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BD722D" w:rsidRPr="00BD722D" w:rsidRDefault="002658CB" w:rsidP="00BD722D">
      <w:pPr>
        <w:autoSpaceDE w:val="0"/>
        <w:autoSpaceDN w:val="0"/>
        <w:adjustRightInd w:val="0"/>
        <w:spacing w:after="240"/>
        <w:jc w:val="right"/>
        <w:rPr>
          <w:rFonts w:ascii="Arial" w:eastAsia="invisible" w:hAnsi="Arial" w:cs="Arial"/>
          <w:sz w:val="22"/>
          <w:szCs w:val="22"/>
        </w:rPr>
      </w:pPr>
      <w:r>
        <w:rPr>
          <w:rFonts w:ascii="Arial" w:eastAsia="invisible" w:hAnsi="Arial" w:cs="Arial"/>
          <w:sz w:val="22"/>
          <w:szCs w:val="22"/>
        </w:rPr>
        <w:t xml:space="preserve">Bytom,  20 </w:t>
      </w:r>
      <w:r w:rsidR="00BD722D" w:rsidRPr="00BD722D">
        <w:rPr>
          <w:rFonts w:ascii="Arial" w:eastAsia="invisible" w:hAnsi="Arial" w:cs="Arial"/>
          <w:sz w:val="22"/>
          <w:szCs w:val="22"/>
        </w:rPr>
        <w:t>października 2021 r.</w:t>
      </w:r>
    </w:p>
    <w:p w:rsidR="00BD722D" w:rsidRPr="00895E66" w:rsidRDefault="00BD722D" w:rsidP="00BD722D">
      <w:pPr>
        <w:autoSpaceDE w:val="0"/>
        <w:autoSpaceDN w:val="0"/>
        <w:adjustRightInd w:val="0"/>
        <w:spacing w:line="360" w:lineRule="auto"/>
        <w:jc w:val="center"/>
        <w:rPr>
          <w:rFonts w:ascii="Arial" w:eastAsia="invisible" w:hAnsi="Arial" w:cs="Arial"/>
          <w:b/>
          <w:bCs/>
          <w:caps/>
          <w:sz w:val="22"/>
          <w:szCs w:val="22"/>
        </w:rPr>
      </w:pPr>
      <w:r w:rsidRPr="00895E66">
        <w:rPr>
          <w:rFonts w:ascii="Arial" w:eastAsia="invisible" w:hAnsi="Arial" w:cs="Arial"/>
          <w:b/>
          <w:bCs/>
          <w:caps/>
          <w:sz w:val="22"/>
          <w:szCs w:val="22"/>
        </w:rPr>
        <w:t>Prezydent Bytomia</w:t>
      </w:r>
    </w:p>
    <w:p w:rsidR="00BD722D" w:rsidRDefault="00BD722D" w:rsidP="00BD722D">
      <w:pPr>
        <w:pStyle w:val="Tekstpodstawowy3"/>
        <w:suppressAutoHyphens/>
        <w:spacing w:line="360" w:lineRule="auto"/>
        <w:ind w:right="283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BD722D">
        <w:rPr>
          <w:rFonts w:ascii="Arial" w:hAnsi="Arial" w:cs="Arial"/>
          <w:b w:val="0"/>
          <w:bCs w:val="0"/>
          <w:sz w:val="22"/>
          <w:szCs w:val="22"/>
        </w:rPr>
        <w:t xml:space="preserve">na podstawie § 19 załącznika do uchwały nr XXVI/401/20 Rady Miejskiej </w:t>
      </w:r>
      <w:r w:rsidRPr="00BD722D">
        <w:rPr>
          <w:rFonts w:ascii="Arial" w:hAnsi="Arial" w:cs="Arial"/>
          <w:b w:val="0"/>
          <w:bCs w:val="0"/>
          <w:sz w:val="22"/>
          <w:szCs w:val="22"/>
        </w:rPr>
        <w:br/>
        <w:t>w Bytomiu z dnia 23 marca 2020 r.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BD722D">
        <w:rPr>
          <w:rFonts w:ascii="Arial" w:hAnsi="Arial" w:cs="Arial"/>
          <w:b w:val="0"/>
          <w:bCs w:val="0"/>
          <w:sz w:val="22"/>
          <w:szCs w:val="22"/>
        </w:rPr>
        <w:t xml:space="preserve">w sprawie zmiany uchwały nr XIII/169/19 Rady Miejskiej w Bytomiu z dnia 24 maja 2019 r. podaje do publicznej wiadomości wyniki głosowania na projekty Bytomskiego Budżetu Obywatelskiego </w:t>
      </w:r>
    </w:p>
    <w:p w:rsidR="00BD722D" w:rsidRPr="00BD722D" w:rsidRDefault="00BD722D" w:rsidP="00BD722D">
      <w:pPr>
        <w:pStyle w:val="Tekstpodstawowy3"/>
        <w:suppressAutoHyphens/>
        <w:spacing w:after="280" w:line="360" w:lineRule="auto"/>
        <w:ind w:right="284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BD722D">
        <w:rPr>
          <w:rFonts w:ascii="Arial" w:hAnsi="Arial" w:cs="Arial"/>
          <w:b w:val="0"/>
          <w:bCs w:val="0"/>
          <w:sz w:val="22"/>
          <w:szCs w:val="22"/>
        </w:rPr>
        <w:t>przeznaczone do realizacji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w 2022</w:t>
      </w:r>
      <w:r w:rsidRPr="00BD722D">
        <w:rPr>
          <w:rFonts w:ascii="Arial" w:hAnsi="Arial" w:cs="Arial"/>
          <w:b w:val="0"/>
          <w:bCs w:val="0"/>
          <w:sz w:val="22"/>
          <w:szCs w:val="22"/>
        </w:rPr>
        <w:t xml:space="preserve"> roku</w:t>
      </w:r>
    </w:p>
    <w:p w:rsidR="00BD722D" w:rsidRPr="00BD722D" w:rsidRDefault="00BD722D" w:rsidP="00895E66">
      <w:pPr>
        <w:pStyle w:val="NormalnyWeb"/>
        <w:spacing w:before="0" w:beforeAutospacing="0" w:after="280" w:afterAutospacing="0" w:line="360" w:lineRule="auto"/>
        <w:ind w:firstLine="708"/>
        <w:rPr>
          <w:rFonts w:ascii="Arial" w:hAnsi="Arial" w:cs="Arial"/>
          <w:sz w:val="22"/>
          <w:szCs w:val="22"/>
        </w:rPr>
      </w:pPr>
      <w:r w:rsidRPr="00BD722D">
        <w:rPr>
          <w:rFonts w:ascii="Arial" w:hAnsi="Arial" w:cs="Arial"/>
          <w:sz w:val="22"/>
          <w:szCs w:val="22"/>
        </w:rPr>
        <w:t>Podczas głosowania</w:t>
      </w:r>
      <w:r w:rsidR="00895E66">
        <w:rPr>
          <w:rFonts w:ascii="Arial" w:hAnsi="Arial" w:cs="Arial"/>
          <w:sz w:val="22"/>
          <w:szCs w:val="22"/>
        </w:rPr>
        <w:t>, które odbyło się od 27 września</w:t>
      </w:r>
      <w:r w:rsidRPr="00BD722D">
        <w:rPr>
          <w:rFonts w:ascii="Arial" w:hAnsi="Arial" w:cs="Arial"/>
          <w:sz w:val="22"/>
          <w:szCs w:val="22"/>
        </w:rPr>
        <w:t xml:space="preserve"> </w:t>
      </w:r>
      <w:r w:rsidR="00895E66">
        <w:rPr>
          <w:rFonts w:ascii="Arial" w:hAnsi="Arial" w:cs="Arial"/>
          <w:sz w:val="22"/>
          <w:szCs w:val="22"/>
        </w:rPr>
        <w:t xml:space="preserve">do 11 października 2021 r. </w:t>
      </w:r>
      <w:r w:rsidRPr="00BD722D">
        <w:rPr>
          <w:rFonts w:ascii="Arial" w:hAnsi="Arial" w:cs="Arial"/>
          <w:sz w:val="22"/>
          <w:szCs w:val="22"/>
        </w:rPr>
        <w:t>mi</w:t>
      </w:r>
      <w:r>
        <w:rPr>
          <w:rFonts w:ascii="Arial" w:hAnsi="Arial" w:cs="Arial"/>
          <w:sz w:val="22"/>
          <w:szCs w:val="22"/>
        </w:rPr>
        <w:t>eszkańcy z</w:t>
      </w:r>
      <w:r w:rsidR="00895E66">
        <w:rPr>
          <w:rFonts w:ascii="Arial" w:hAnsi="Arial" w:cs="Arial"/>
          <w:sz w:val="22"/>
          <w:szCs w:val="22"/>
        </w:rPr>
        <w:t xml:space="preserve">adecydowali, </w:t>
      </w:r>
      <w:r>
        <w:rPr>
          <w:rFonts w:ascii="Arial" w:hAnsi="Arial" w:cs="Arial"/>
          <w:sz w:val="22"/>
          <w:szCs w:val="22"/>
        </w:rPr>
        <w:t>że w 2022</w:t>
      </w:r>
      <w:r w:rsidRPr="00BD722D">
        <w:rPr>
          <w:rFonts w:ascii="Arial" w:hAnsi="Arial" w:cs="Arial"/>
          <w:sz w:val="22"/>
          <w:szCs w:val="22"/>
        </w:rPr>
        <w:t xml:space="preserve"> roku </w:t>
      </w:r>
      <w:r w:rsidR="00895E66">
        <w:rPr>
          <w:rFonts w:ascii="Arial" w:hAnsi="Arial" w:cs="Arial"/>
          <w:sz w:val="22"/>
          <w:szCs w:val="22"/>
        </w:rPr>
        <w:t>skierowanych</w:t>
      </w:r>
      <w:r w:rsidRPr="00BD722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zostanie </w:t>
      </w:r>
      <w:r w:rsidR="00895E66">
        <w:rPr>
          <w:rFonts w:ascii="Arial" w:hAnsi="Arial" w:cs="Arial"/>
          <w:sz w:val="22"/>
          <w:szCs w:val="22"/>
        </w:rPr>
        <w:t xml:space="preserve">do realizacji </w:t>
      </w:r>
      <w:r>
        <w:rPr>
          <w:rFonts w:ascii="Arial" w:hAnsi="Arial" w:cs="Arial"/>
          <w:sz w:val="22"/>
          <w:szCs w:val="22"/>
        </w:rPr>
        <w:t>12</w:t>
      </w:r>
      <w:r w:rsidRPr="00BD722D">
        <w:rPr>
          <w:rFonts w:ascii="Arial" w:hAnsi="Arial" w:cs="Arial"/>
          <w:sz w:val="22"/>
          <w:szCs w:val="22"/>
        </w:rPr>
        <w:t xml:space="preserve"> projektów. 2 projekty z puli od</w:t>
      </w:r>
      <w:r>
        <w:rPr>
          <w:rFonts w:ascii="Arial" w:hAnsi="Arial" w:cs="Arial"/>
          <w:sz w:val="22"/>
          <w:szCs w:val="22"/>
        </w:rPr>
        <w:t xml:space="preserve"> 500 tys. zł do 2 mln zł oraz 10</w:t>
      </w:r>
      <w:r w:rsidRPr="00BD722D">
        <w:rPr>
          <w:rFonts w:ascii="Arial" w:hAnsi="Arial" w:cs="Arial"/>
          <w:sz w:val="22"/>
          <w:szCs w:val="22"/>
        </w:rPr>
        <w:t xml:space="preserve"> projektów z puli </w:t>
      </w:r>
      <w:r w:rsidR="00895E66">
        <w:rPr>
          <w:rFonts w:ascii="Arial" w:hAnsi="Arial" w:cs="Arial"/>
          <w:sz w:val="22"/>
          <w:szCs w:val="22"/>
        </w:rPr>
        <w:t>poniżej</w:t>
      </w:r>
      <w:r w:rsidRPr="00BD722D">
        <w:rPr>
          <w:rFonts w:ascii="Arial" w:hAnsi="Arial" w:cs="Arial"/>
          <w:sz w:val="22"/>
          <w:szCs w:val="22"/>
        </w:rPr>
        <w:t xml:space="preserve"> 500 tys. zł. Według szacunkowych kosztów realizacja projektów wybranych przez bytomian będzie </w:t>
      </w:r>
      <w:r w:rsidR="00895E66">
        <w:rPr>
          <w:rFonts w:ascii="Arial" w:hAnsi="Arial" w:cs="Arial"/>
          <w:sz w:val="22"/>
          <w:szCs w:val="22"/>
        </w:rPr>
        <w:t xml:space="preserve">wynosiła </w:t>
      </w:r>
      <w:r w:rsidRPr="00BD722D">
        <w:rPr>
          <w:rFonts w:ascii="Arial" w:hAnsi="Arial" w:cs="Arial"/>
          <w:sz w:val="22"/>
          <w:szCs w:val="22"/>
        </w:rPr>
        <w:t xml:space="preserve"> ponad </w:t>
      </w:r>
      <w:r>
        <w:rPr>
          <w:rFonts w:ascii="Arial" w:hAnsi="Arial" w:cs="Arial"/>
          <w:sz w:val="22"/>
          <w:szCs w:val="22"/>
        </w:rPr>
        <w:t>5,2</w:t>
      </w:r>
      <w:r w:rsidRPr="00BD722D">
        <w:rPr>
          <w:rFonts w:ascii="Arial" w:hAnsi="Arial" w:cs="Arial"/>
          <w:sz w:val="22"/>
          <w:szCs w:val="22"/>
        </w:rPr>
        <w:t xml:space="preserve"> mln zł.</w:t>
      </w:r>
      <w:r w:rsidR="00007FBE">
        <w:rPr>
          <w:rFonts w:ascii="Arial" w:hAnsi="Arial" w:cs="Arial"/>
          <w:sz w:val="22"/>
          <w:szCs w:val="22"/>
        </w:rPr>
        <w:t xml:space="preserve"> </w:t>
      </w:r>
      <w:r w:rsidRPr="00BD722D">
        <w:rPr>
          <w:rFonts w:ascii="Arial" w:hAnsi="Arial" w:cs="Arial"/>
          <w:sz w:val="22"/>
          <w:szCs w:val="22"/>
        </w:rPr>
        <w:t xml:space="preserve">W tegorocznej edycji </w:t>
      </w:r>
      <w:r w:rsidR="00895E66">
        <w:rPr>
          <w:rFonts w:ascii="Arial" w:hAnsi="Arial" w:cs="Arial"/>
          <w:sz w:val="22"/>
          <w:szCs w:val="22"/>
        </w:rPr>
        <w:t xml:space="preserve">Bytomskiego </w:t>
      </w:r>
      <w:r w:rsidRPr="00BD722D">
        <w:rPr>
          <w:rFonts w:ascii="Arial" w:hAnsi="Arial" w:cs="Arial"/>
          <w:sz w:val="22"/>
          <w:szCs w:val="22"/>
        </w:rPr>
        <w:t xml:space="preserve">Budżetu Obywatelskiego </w:t>
      </w:r>
      <w:r w:rsidR="00895E66">
        <w:rPr>
          <w:rFonts w:ascii="Arial" w:hAnsi="Arial" w:cs="Arial"/>
          <w:sz w:val="22"/>
          <w:szCs w:val="22"/>
        </w:rPr>
        <w:t xml:space="preserve">oddanych zostało </w:t>
      </w:r>
      <w:r w:rsidR="00895E66">
        <w:rPr>
          <w:rFonts w:ascii="Arial" w:hAnsi="Arial" w:cs="Arial"/>
          <w:bCs/>
          <w:sz w:val="22"/>
          <w:szCs w:val="22"/>
        </w:rPr>
        <w:t xml:space="preserve">26 910 </w:t>
      </w:r>
      <w:r w:rsidRPr="00BD722D">
        <w:rPr>
          <w:rFonts w:ascii="Arial" w:hAnsi="Arial" w:cs="Arial"/>
          <w:sz w:val="22"/>
          <w:szCs w:val="22"/>
        </w:rPr>
        <w:t>głosów.</w:t>
      </w:r>
    </w:p>
    <w:p w:rsidR="00BD722D" w:rsidRDefault="00BD722D" w:rsidP="00BD722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 xml:space="preserve">Wykaz projektów z puli od 500 tys. zł do 2 mln zł, które zostają skierowane </w:t>
      </w:r>
    </w:p>
    <w:p w:rsidR="00BD722D" w:rsidRPr="00BD722D" w:rsidRDefault="00BD722D" w:rsidP="00BD722D">
      <w:pPr>
        <w:autoSpaceDE w:val="0"/>
        <w:autoSpaceDN w:val="0"/>
        <w:adjustRightInd w:val="0"/>
        <w:spacing w:after="280"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>do realizacji w 202</w:t>
      </w:r>
      <w:r>
        <w:rPr>
          <w:rFonts w:ascii="Arial" w:hAnsi="Arial" w:cs="Arial"/>
          <w:bCs/>
          <w:sz w:val="22"/>
          <w:szCs w:val="22"/>
        </w:rPr>
        <w:t>2</w:t>
      </w:r>
      <w:r w:rsidRPr="00BD722D">
        <w:rPr>
          <w:rFonts w:ascii="Arial" w:hAnsi="Arial" w:cs="Arial"/>
          <w:bCs/>
          <w:sz w:val="22"/>
          <w:szCs w:val="22"/>
        </w:rPr>
        <w:t xml:space="preserve"> roku:</w:t>
      </w:r>
    </w:p>
    <w:tbl>
      <w:tblPr>
        <w:tblW w:w="982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947"/>
        <w:gridCol w:w="2873"/>
      </w:tblGrid>
      <w:tr w:rsidR="00F75A4C" w:rsidRPr="00BD722D" w:rsidTr="00007FBE">
        <w:trPr>
          <w:trHeight w:val="538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F75A4C" w:rsidP="00F75A4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F75A4C" w:rsidP="00F75A4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D722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34583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 zł</w:t>
            </w:r>
          </w:p>
        </w:tc>
      </w:tr>
      <w:tr w:rsidR="00F75A4C" w:rsidRPr="00A66305" w:rsidTr="00007FBE">
        <w:trPr>
          <w:trHeight w:val="612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A66305" w:rsidRDefault="00F75A4C" w:rsidP="00A66305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21. </w:t>
            </w:r>
            <w:r w:rsidRPr="00A66305">
              <w:rPr>
                <w:rFonts w:ascii="Arial" w:hAnsi="Arial" w:cs="Arial"/>
                <w:b w:val="0"/>
                <w:sz w:val="22"/>
                <w:szCs w:val="22"/>
              </w:rPr>
              <w:t>Wielofunkcyjne boisko sportowe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A66305" w:rsidRDefault="003C529C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1 052 47</w:t>
            </w:r>
            <w:r w:rsidR="00F75A4C" w:rsidRPr="00A6630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</w:tr>
      <w:tr w:rsidR="00F75A4C" w:rsidRPr="00A66305" w:rsidTr="00007FBE">
        <w:trPr>
          <w:trHeight w:val="612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A66305" w:rsidRDefault="00F75A4C" w:rsidP="00A66305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16. </w:t>
            </w:r>
            <w:r w:rsidRPr="00A66305">
              <w:rPr>
                <w:rFonts w:ascii="Arial" w:hAnsi="Arial" w:cs="Arial"/>
                <w:b w:val="0"/>
                <w:sz w:val="22"/>
                <w:szCs w:val="22"/>
              </w:rPr>
              <w:t>Park Wiedzy i Rekreacji w Bytomiu - Suchej Górze "Geograficzne serce Górnego Śląska"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A66305" w:rsidRDefault="003C529C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730 000</w:t>
            </w:r>
          </w:p>
        </w:tc>
      </w:tr>
      <w:tr w:rsidR="00F75A4C" w:rsidRPr="00BD722D" w:rsidTr="00007FBE">
        <w:trPr>
          <w:trHeight w:val="612"/>
          <w:jc w:val="center"/>
        </w:trPr>
        <w:tc>
          <w:tcPr>
            <w:tcW w:w="6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3C529C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Razem:</w:t>
            </w:r>
          </w:p>
        </w:tc>
        <w:tc>
          <w:tcPr>
            <w:tcW w:w="28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345830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1 782 470</w:t>
            </w:r>
          </w:p>
        </w:tc>
      </w:tr>
    </w:tbl>
    <w:p w:rsidR="00BD722D" w:rsidRPr="00BD722D" w:rsidRDefault="00BD722D" w:rsidP="00BD722D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895E66" w:rsidRDefault="00BD722D" w:rsidP="00895E6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 xml:space="preserve">Wykaz projektów z puli </w:t>
      </w:r>
      <w:r w:rsidR="00895E66">
        <w:rPr>
          <w:rFonts w:ascii="Arial" w:hAnsi="Arial" w:cs="Arial"/>
          <w:bCs/>
          <w:sz w:val="22"/>
          <w:szCs w:val="22"/>
        </w:rPr>
        <w:t>poniżej</w:t>
      </w:r>
      <w:r w:rsidRPr="00BD722D">
        <w:rPr>
          <w:rFonts w:ascii="Arial" w:hAnsi="Arial" w:cs="Arial"/>
          <w:bCs/>
          <w:sz w:val="22"/>
          <w:szCs w:val="22"/>
        </w:rPr>
        <w:t xml:space="preserve"> 500 tys. zł, które zostają</w:t>
      </w:r>
      <w:r>
        <w:rPr>
          <w:rFonts w:ascii="Arial" w:hAnsi="Arial" w:cs="Arial"/>
          <w:bCs/>
          <w:sz w:val="22"/>
          <w:szCs w:val="22"/>
        </w:rPr>
        <w:t xml:space="preserve"> skierowane </w:t>
      </w:r>
    </w:p>
    <w:p w:rsidR="00BD722D" w:rsidRPr="00BD722D" w:rsidRDefault="00BD722D" w:rsidP="00895E6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do realizacji w 2022</w:t>
      </w:r>
      <w:r w:rsidRPr="00BD722D">
        <w:rPr>
          <w:rFonts w:ascii="Arial" w:hAnsi="Arial" w:cs="Arial"/>
          <w:bCs/>
          <w:sz w:val="22"/>
          <w:szCs w:val="22"/>
        </w:rPr>
        <w:t xml:space="preserve"> roku:</w:t>
      </w:r>
    </w:p>
    <w:p w:rsidR="00BD722D" w:rsidRPr="00BD722D" w:rsidRDefault="00BD722D" w:rsidP="00BD722D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tbl>
      <w:tblPr>
        <w:tblW w:w="978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211"/>
        <w:gridCol w:w="2578"/>
      </w:tblGrid>
      <w:tr w:rsidR="00F75A4C" w:rsidRPr="00BD722D" w:rsidTr="00007FBE">
        <w:trPr>
          <w:trHeight w:val="538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F75A4C" w:rsidP="003C529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F75A4C" w:rsidP="003C529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D722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34583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 zł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BD722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9. Bytomskie Projekcje Filmowe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345830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171 860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BD722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 xml:space="preserve">4. Projekt pokoleniowy dla </w:t>
            </w:r>
            <w:proofErr w:type="spellStart"/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Knajfeldu</w:t>
            </w:r>
            <w:proofErr w:type="spellEnd"/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345830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430 000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BD722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 xml:space="preserve">18. </w:t>
            </w:r>
            <w:proofErr w:type="spellStart"/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Extreme</w:t>
            </w:r>
            <w:proofErr w:type="spellEnd"/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 xml:space="preserve"> Park Grizzly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493 000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BD722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13. Świat interaktywnej zabawy i edukacji w przedszkolach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468 600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3. Miasteczko sportowe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380 000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45. Kolej Nieco Większych Prędkości vol.2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499 000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33. Razem dla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Stolarzowic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i Górnik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475 000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19. Utworzenie nowych miejsc parkingowych na Os. Ziętka w Bytomiu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490 000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BD722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1. Czytaj, ucz się i baw w bibliotece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30 400</w:t>
            </w:r>
          </w:p>
        </w:tc>
      </w:tr>
      <w:tr w:rsidR="00F75A4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895E66" w:rsidRDefault="00F75A4C" w:rsidP="00BD722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6. Bytom Miastem Karate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895E66" w:rsidRDefault="00784321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11 000</w:t>
            </w:r>
          </w:p>
        </w:tc>
      </w:tr>
      <w:tr w:rsidR="003C529C" w:rsidRPr="00895E66" w:rsidTr="00007FBE">
        <w:trPr>
          <w:trHeight w:val="565"/>
          <w:jc w:val="center"/>
        </w:trPr>
        <w:tc>
          <w:tcPr>
            <w:tcW w:w="7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29C" w:rsidRPr="00895E66" w:rsidRDefault="003C529C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sz w:val="22"/>
                <w:szCs w:val="22"/>
              </w:rPr>
              <w:t>Razem:</w:t>
            </w:r>
          </w:p>
        </w:tc>
        <w:tc>
          <w:tcPr>
            <w:tcW w:w="2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3C529C" w:rsidRPr="00895E66" w:rsidRDefault="00CF055B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3 448 860</w:t>
            </w:r>
          </w:p>
        </w:tc>
      </w:tr>
    </w:tbl>
    <w:p w:rsidR="00BD722D" w:rsidRPr="000C6605" w:rsidRDefault="00BD722D" w:rsidP="00895E66">
      <w:pPr>
        <w:pStyle w:val="Nagwek2"/>
        <w:spacing w:after="200" w:line="276" w:lineRule="auto"/>
        <w:jc w:val="center"/>
        <w:rPr>
          <w:rFonts w:ascii="Arial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hAnsi="Arial" w:cs="Arial"/>
          <w:b w:val="0"/>
          <w:color w:val="auto"/>
          <w:sz w:val="22"/>
          <w:szCs w:val="22"/>
          <w:lang w:eastAsia="en-US"/>
        </w:rPr>
        <w:t>Liczba oddanych głosów ogółem:</w:t>
      </w:r>
    </w:p>
    <w:tbl>
      <w:tblPr>
        <w:tblW w:w="53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779"/>
        <w:gridCol w:w="2302"/>
        <w:gridCol w:w="2302"/>
        <w:gridCol w:w="2422"/>
      </w:tblGrid>
      <w:tr w:rsidR="00BD722D" w:rsidRPr="00BD722D" w:rsidTr="00007FBE">
        <w:trPr>
          <w:cantSplit/>
          <w:trHeight w:val="363"/>
          <w:jc w:val="center"/>
        </w:trPr>
        <w:tc>
          <w:tcPr>
            <w:tcW w:w="1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Liczba mieszkańców biorąca udział w głosowaniu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Ważne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Nieważne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Suma</w:t>
            </w:r>
          </w:p>
        </w:tc>
      </w:tr>
      <w:tr w:rsidR="00BD722D" w:rsidRPr="00BD722D" w:rsidTr="00007FBE">
        <w:trPr>
          <w:cantSplit/>
          <w:trHeight w:val="51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0C6605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14 683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0C6605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290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14 973</w:t>
            </w:r>
          </w:p>
        </w:tc>
      </w:tr>
      <w:tr w:rsidR="00BD722D" w:rsidRPr="00BD722D" w:rsidTr="00007FBE">
        <w:trPr>
          <w:cantSplit/>
          <w:trHeight w:val="513"/>
          <w:jc w:val="center"/>
        </w:trPr>
        <w:tc>
          <w:tcPr>
            <w:tcW w:w="1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  <w:cap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Głosy sumaryczne na projekty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26 374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536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26 910</w:t>
            </w:r>
          </w:p>
        </w:tc>
      </w:tr>
    </w:tbl>
    <w:p w:rsidR="00BD722D" w:rsidRPr="000C6605" w:rsidRDefault="00BD722D" w:rsidP="00007FBE">
      <w:pPr>
        <w:pStyle w:val="Nagwek2"/>
        <w:autoSpaceDE w:val="0"/>
        <w:autoSpaceDN w:val="0"/>
        <w:adjustRightInd w:val="0"/>
        <w:spacing w:before="280" w:after="280"/>
        <w:jc w:val="center"/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Liczba głosów ważnych oddanych na poszczególne projekty </w:t>
      </w:r>
      <w:r w:rsidR="00007FBE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br/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z </w:t>
      </w:r>
      <w:r w:rsidRPr="000C6605">
        <w:rPr>
          <w:rFonts w:ascii="Arial" w:hAnsi="Arial" w:cs="Arial"/>
          <w:b w:val="0"/>
          <w:bCs w:val="0"/>
          <w:color w:val="auto"/>
          <w:sz w:val="22"/>
          <w:szCs w:val="22"/>
        </w:rPr>
        <w:t>puli od 500 tys. zł do</w:t>
      </w:r>
      <w:r w:rsidR="00007FBE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</w:t>
      </w:r>
      <w:r w:rsidRPr="000C6605">
        <w:rPr>
          <w:rFonts w:ascii="Arial" w:hAnsi="Arial" w:cs="Arial"/>
          <w:b w:val="0"/>
          <w:bCs w:val="0"/>
          <w:color w:val="auto"/>
          <w:sz w:val="22"/>
          <w:szCs w:val="22"/>
        </w:rPr>
        <w:t>2 mln zł</w:t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>:</w:t>
      </w:r>
    </w:p>
    <w:tbl>
      <w:tblPr>
        <w:tblW w:w="5311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68"/>
        <w:gridCol w:w="4998"/>
        <w:gridCol w:w="930"/>
        <w:gridCol w:w="1425"/>
        <w:gridCol w:w="1564"/>
      </w:tblGrid>
      <w:tr w:rsidR="00E12CD2" w:rsidRPr="000C6605" w:rsidTr="00CF055B">
        <w:trPr>
          <w:trHeight w:val="959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Miejsce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Liczba głosów ważnych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932175" w:rsidRDefault="00007FBE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32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E12CD2" w:rsidRPr="00932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oszt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zł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Default="00E12CD2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kwalifikacja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E12CD2" w:rsidP="00E12CD2">
            <w:pPr>
              <w:pStyle w:val="Akapitzlist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21. Wielofunkcyjne boisko sportowe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2658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932175" w:rsidP="0093217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sz w:val="22"/>
                <w:szCs w:val="22"/>
              </w:rPr>
              <w:t>1 052 470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2CD2" w:rsidRPr="00895E66" w:rsidRDefault="003C529C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10. Bytomski Jarmark Staroci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1065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2 000 000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16. Park Wiedzy i Rekreacji w Bytomiu - Suchej Górze "Geograficzne serce Górnego Śląska"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987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730 000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realizacji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30. Droga dojazdowa i parking - KS Silesia Miechowice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930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875 000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11. Dojazd do "Żabie Doły" z Bytomia przez </w:t>
            </w:r>
            <w:r w:rsidR="00446D89">
              <w:rPr>
                <w:rFonts w:ascii="Arial" w:hAnsi="Arial" w:cs="Arial"/>
                <w:sz w:val="22"/>
                <w:szCs w:val="22"/>
              </w:rPr>
              <w:br/>
            </w:r>
            <w:r w:rsidRPr="00895E66">
              <w:rPr>
                <w:rFonts w:ascii="Arial" w:hAnsi="Arial" w:cs="Arial"/>
                <w:sz w:val="22"/>
                <w:szCs w:val="22"/>
              </w:rPr>
              <w:t>os. Arki Bożka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839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1 380 000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42. Boiska Przyszłości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794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800 000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44. Kolej Nieco Większych Prędkości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766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1 500 000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29. Nadzieja dla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Karbia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- odbudowa boiska treningowego przy ul. Popiełuszki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690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700 000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37. Łagiewniki na 5!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664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12. Ścieżka zdrowia i boisko do koszykówki przy Placu Słowiańskim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655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559 650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23. Choć wiekowa będzie młoda - renowacja elewacji budynku Szkoły Podstawowej nr 27 </w:t>
            </w:r>
            <w:r w:rsidR="00446D89">
              <w:rPr>
                <w:rFonts w:ascii="Arial" w:hAnsi="Arial" w:cs="Arial"/>
                <w:sz w:val="22"/>
                <w:szCs w:val="22"/>
              </w:rPr>
              <w:br/>
            </w:r>
            <w:r w:rsidRPr="00895E66">
              <w:rPr>
                <w:rFonts w:ascii="Arial" w:hAnsi="Arial" w:cs="Arial"/>
                <w:sz w:val="22"/>
                <w:szCs w:val="22"/>
              </w:rPr>
              <w:t>w Bytomiu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623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1 999 999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35. #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BO_Rozbark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- nowoczesna hala piłkarska dla dzieci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486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1 883 242,79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22. Zakątek aktywnego Seniora" - skwer sportowo - rekreacyjny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378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750 916,40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25. Poprawa komunikacji pieszej na Os. Stroszek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377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850 000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E12CD2" w:rsidRPr="00895E66" w:rsidTr="00CF055B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7. Budowa ulicy Chmielewskiej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E12CD2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227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650 000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E12CD2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</w:tbl>
    <w:p w:rsidR="00BD722D" w:rsidRPr="000C6605" w:rsidRDefault="00BD722D" w:rsidP="00007FBE">
      <w:pPr>
        <w:pStyle w:val="Nagwek2"/>
        <w:autoSpaceDE w:val="0"/>
        <w:autoSpaceDN w:val="0"/>
        <w:adjustRightInd w:val="0"/>
        <w:spacing w:before="280" w:after="280"/>
        <w:jc w:val="center"/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Liczba głosów ważnych oddanych na poszczególne projekty z puli </w:t>
      </w:r>
      <w:r w:rsidR="00895E66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poniżej </w:t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>500 tys. zł:</w:t>
      </w:r>
    </w:p>
    <w:tbl>
      <w:tblPr>
        <w:tblW w:w="5311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55"/>
        <w:gridCol w:w="5000"/>
        <w:gridCol w:w="994"/>
        <w:gridCol w:w="1388"/>
        <w:gridCol w:w="1448"/>
      </w:tblGrid>
      <w:tr w:rsidR="00E12CD2" w:rsidRPr="00BD722D" w:rsidTr="00CF055B">
        <w:trPr>
          <w:trHeight w:val="959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Miejsce</w:t>
            </w: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Liczba głosów ważnych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0C6605" w:rsidRDefault="00007FBE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E12CD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oszt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zł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Default="00E12CD2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kwalifikacja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Akapitzlist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9. Bytomskie Projekcje Filmowe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2349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171 860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4. Projekt pokoleniowy dla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Knajfeldu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1615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430 000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18.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Extreme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Park Grizzly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1537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493 000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13. Świat interaktywnej zabawy i edukacji </w:t>
            </w:r>
            <w:r w:rsidR="00446D89">
              <w:rPr>
                <w:rFonts w:ascii="Arial" w:hAnsi="Arial" w:cs="Arial"/>
                <w:sz w:val="22"/>
                <w:szCs w:val="22"/>
              </w:rPr>
              <w:br/>
            </w:r>
            <w:r w:rsidRPr="00895E66">
              <w:rPr>
                <w:rFonts w:ascii="Arial" w:hAnsi="Arial" w:cs="Arial"/>
                <w:sz w:val="22"/>
                <w:szCs w:val="22"/>
              </w:rPr>
              <w:t>w przedszkolach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1447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468 600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3. Miasteczko sportowe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965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380 000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45. Kolej Nieco Większych Prędkości vol.2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637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499 000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33. Razem dla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Stolarzowic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i Górnik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595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475 000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32175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19. Utworzenie nowych miejsc parkingowych na Os. Ziętka w Bytomiu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557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2175" w:rsidRPr="00895E66" w:rsidRDefault="00932175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8. Kolorowe poddasze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513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38. Dwujęzyczność dla Małych i Dużych </w:t>
            </w:r>
            <w:r w:rsidR="00446D89">
              <w:rPr>
                <w:rFonts w:ascii="Arial" w:hAnsi="Arial" w:cs="Arial"/>
                <w:sz w:val="22"/>
                <w:szCs w:val="22"/>
              </w:rPr>
              <w:br/>
            </w:r>
            <w:r w:rsidRPr="00895E66">
              <w:rPr>
                <w:rFonts w:ascii="Arial" w:hAnsi="Arial" w:cs="Arial"/>
                <w:sz w:val="22"/>
                <w:szCs w:val="22"/>
              </w:rPr>
              <w:t>w multimedialnych przedszkolach Bytomia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504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499 542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26. "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Puchatki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buszują w ogrodzie"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403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170 000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39. Budowa toru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rowerowo-rolkowo-deskorolkowego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pumptrack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401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499 999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14. Kosmiczny plac zabaw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396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15. Kultura i bezpieczeństwo w Suchej Górze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354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305 000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27. Nadzieja dla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Karbia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remont budynku klubowego przy ul.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Worpie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18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305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932175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450 000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1. Czytaj, ucz się i baw w bibliotece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298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30 400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5. A Edukacja Działa! Zakup defibrylatorów AED dla placówek oświatowych w Bytomiu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297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168 500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20. Nauka przez zabawę czyli naukowo - sensoryczny plac zabaw dla wszystkich na terenie Przedszkola nr 14 w Bytomiu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228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230 000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36. Rewitalizacja podwórka w kwartale pomiędzy budynkami przy ulicy Michała Drzymały 11, Aleja Legionów 31, 33, 35, 37, 39 i ulicy Piotra Woźniaka 61, 63.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187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250 000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24. Poprawa infrastruktury sportowej stadionu LKS Tempo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Stolarzowice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184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350 000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34. Budowa placu zabaw i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skateparku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w Bytomiu-Bobrek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495 000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6. Bytom Miastem Karate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C529C" w:rsidRPr="00895E66" w:rsidRDefault="003C529C" w:rsidP="00CF055B">
            <w:pPr>
              <w:rPr>
                <w:rFonts w:ascii="Arial" w:hAnsi="Arial" w:cs="Arial"/>
                <w:bCs/>
                <w:color w:val="000000"/>
              </w:rPr>
            </w:pPr>
            <w:r w:rsidRPr="00895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 xml:space="preserve">28. Nadzieja dla Bobrka i </w:t>
            </w:r>
            <w:proofErr w:type="spellStart"/>
            <w:r w:rsidRPr="00895E66">
              <w:rPr>
                <w:rFonts w:ascii="Arial" w:hAnsi="Arial" w:cs="Arial"/>
                <w:sz w:val="22"/>
                <w:szCs w:val="22"/>
              </w:rPr>
              <w:t>Karbia</w:t>
            </w:r>
            <w:proofErr w:type="spellEnd"/>
            <w:r w:rsidRPr="00895E66">
              <w:rPr>
                <w:rFonts w:ascii="Arial" w:hAnsi="Arial" w:cs="Arial"/>
                <w:sz w:val="22"/>
                <w:szCs w:val="22"/>
              </w:rPr>
              <w:t xml:space="preserve"> - rozbudowa infrastruktury sportowej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450 000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3C529C" w:rsidRPr="00895E66" w:rsidTr="00CF055B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pStyle w:val="western"/>
              <w:numPr>
                <w:ilvl w:val="0"/>
                <w:numId w:val="28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17. Cztery pory roku z Górniczą Orkiestrą Dętą "Bytom"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E12CD2">
            <w:pPr>
              <w:jc w:val="center"/>
              <w:rPr>
                <w:rFonts w:ascii="Arial" w:hAnsi="Arial" w:cs="Arial"/>
              </w:rPr>
            </w:pPr>
            <w:r w:rsidRPr="00895E66"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CF055B" w:rsidP="00932175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70 000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3C529C" w:rsidRPr="00895E66" w:rsidRDefault="003C529C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895E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</w:tbl>
    <w:p w:rsidR="002658CB" w:rsidRPr="002658CB" w:rsidRDefault="002658CB" w:rsidP="002658CB">
      <w:pPr>
        <w:pStyle w:val="Nagwek5"/>
        <w:spacing w:before="280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2658CB">
        <w:rPr>
          <w:rFonts w:ascii="Arial" w:hAnsi="Arial" w:cs="Arial"/>
          <w:b w:val="0"/>
          <w:bCs w:val="0"/>
          <w:sz w:val="20"/>
          <w:szCs w:val="20"/>
        </w:rPr>
        <w:t xml:space="preserve">Nr MDOK </w:t>
      </w:r>
      <w:r w:rsidRPr="002658CB">
        <w:rPr>
          <w:rStyle w:val="displayonly"/>
          <w:rFonts w:ascii="Arial" w:hAnsi="Arial" w:cs="Arial"/>
          <w:b w:val="0"/>
          <w:sz w:val="20"/>
          <w:szCs w:val="20"/>
        </w:rPr>
        <w:t>16905/10/2021</w:t>
      </w:r>
    </w:p>
    <w:p w:rsidR="00F75A4C" w:rsidRPr="002658CB" w:rsidRDefault="002658CB" w:rsidP="002658CB">
      <w:pPr>
        <w:pStyle w:val="Nagwek5"/>
        <w:spacing w:before="280" w:line="360" w:lineRule="auto"/>
        <w:ind w:left="7080"/>
        <w:jc w:val="left"/>
        <w:rPr>
          <w:rFonts w:ascii="Arial" w:hAnsi="Arial" w:cs="Arial"/>
          <w:b w:val="0"/>
          <w:bCs w:val="0"/>
          <w:szCs w:val="22"/>
        </w:rPr>
      </w:pPr>
      <w:r w:rsidRPr="002658CB">
        <w:rPr>
          <w:rFonts w:ascii="Arial" w:hAnsi="Arial" w:cs="Arial"/>
          <w:b w:val="0"/>
          <w:bCs w:val="0"/>
          <w:szCs w:val="22"/>
        </w:rPr>
        <w:t>Podpisał:</w:t>
      </w:r>
    </w:p>
    <w:p w:rsidR="002658CB" w:rsidRPr="002658CB" w:rsidRDefault="002658CB" w:rsidP="002658CB">
      <w:pPr>
        <w:spacing w:line="360" w:lineRule="auto"/>
        <w:ind w:left="7080"/>
        <w:rPr>
          <w:rFonts w:ascii="Arial" w:hAnsi="Arial" w:cs="Arial"/>
          <w:sz w:val="22"/>
          <w:szCs w:val="22"/>
        </w:rPr>
      </w:pPr>
      <w:r w:rsidRPr="002658CB">
        <w:rPr>
          <w:rFonts w:ascii="Arial" w:hAnsi="Arial" w:cs="Arial"/>
          <w:sz w:val="22"/>
          <w:szCs w:val="22"/>
        </w:rPr>
        <w:t>Prezydent Bytomia</w:t>
      </w:r>
    </w:p>
    <w:p w:rsidR="00E06CC4" w:rsidRPr="002658CB" w:rsidRDefault="002658CB" w:rsidP="002658CB">
      <w:pPr>
        <w:spacing w:after="280" w:line="360" w:lineRule="auto"/>
        <w:ind w:left="7080"/>
        <w:rPr>
          <w:rFonts w:ascii="Arial" w:hAnsi="Arial" w:cs="Arial"/>
          <w:sz w:val="22"/>
          <w:szCs w:val="22"/>
        </w:rPr>
      </w:pPr>
      <w:r w:rsidRPr="002658CB">
        <w:rPr>
          <w:rFonts w:ascii="Arial" w:hAnsi="Arial" w:cs="Arial"/>
          <w:sz w:val="22"/>
          <w:szCs w:val="22"/>
        </w:rPr>
        <w:t>Mariusz Wołosz</w:t>
      </w:r>
    </w:p>
    <w:sectPr w:rsidR="00E06CC4" w:rsidRPr="002658CB" w:rsidSect="00446D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E66" w:rsidRDefault="00895E66" w:rsidP="0085517A">
      <w:r>
        <w:separator/>
      </w:r>
    </w:p>
  </w:endnote>
  <w:endnote w:type="continuationSeparator" w:id="0">
    <w:p w:rsidR="00895E66" w:rsidRDefault="00895E6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visibl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95E66" w:rsidRPr="003A6CA9" w:rsidRDefault="00BF1AD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95E6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658CB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95E66" w:rsidRDefault="00895E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E66" w:rsidRDefault="00895E66" w:rsidP="0085517A">
      <w:r>
        <w:separator/>
      </w:r>
    </w:p>
  </w:footnote>
  <w:footnote w:type="continuationSeparator" w:id="0">
    <w:p w:rsidR="00895E66" w:rsidRDefault="00895E6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83656"/>
    <w:multiLevelType w:val="hybridMultilevel"/>
    <w:tmpl w:val="93406A1A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5124CD"/>
    <w:multiLevelType w:val="hybridMultilevel"/>
    <w:tmpl w:val="128E48A0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7FBE"/>
    <w:rsid w:val="000357F0"/>
    <w:rsid w:val="000368FF"/>
    <w:rsid w:val="000459AA"/>
    <w:rsid w:val="000576C5"/>
    <w:rsid w:val="000648F1"/>
    <w:rsid w:val="000744DE"/>
    <w:rsid w:val="000A24F7"/>
    <w:rsid w:val="000A2D6F"/>
    <w:rsid w:val="000C6605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58CB"/>
    <w:rsid w:val="00267339"/>
    <w:rsid w:val="002A431E"/>
    <w:rsid w:val="002E22BD"/>
    <w:rsid w:val="0030176D"/>
    <w:rsid w:val="00310D3F"/>
    <w:rsid w:val="00323E3B"/>
    <w:rsid w:val="00345830"/>
    <w:rsid w:val="00374864"/>
    <w:rsid w:val="0039681E"/>
    <w:rsid w:val="003A6CA9"/>
    <w:rsid w:val="003C0BFC"/>
    <w:rsid w:val="003C529C"/>
    <w:rsid w:val="003E4BA0"/>
    <w:rsid w:val="003F5B11"/>
    <w:rsid w:val="004226B6"/>
    <w:rsid w:val="00446D89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219D7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84321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95E66"/>
    <w:rsid w:val="008A61F8"/>
    <w:rsid w:val="008E3B36"/>
    <w:rsid w:val="008F54F5"/>
    <w:rsid w:val="008F655B"/>
    <w:rsid w:val="009207E8"/>
    <w:rsid w:val="00920BD1"/>
    <w:rsid w:val="009268A5"/>
    <w:rsid w:val="00932175"/>
    <w:rsid w:val="00984741"/>
    <w:rsid w:val="009B64EE"/>
    <w:rsid w:val="009C2EB3"/>
    <w:rsid w:val="00A258C1"/>
    <w:rsid w:val="00A4033E"/>
    <w:rsid w:val="00A41693"/>
    <w:rsid w:val="00A417D3"/>
    <w:rsid w:val="00A62855"/>
    <w:rsid w:val="00A6630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D722D"/>
    <w:rsid w:val="00BE4F25"/>
    <w:rsid w:val="00BF1ADD"/>
    <w:rsid w:val="00BF3A24"/>
    <w:rsid w:val="00BF441C"/>
    <w:rsid w:val="00C134A6"/>
    <w:rsid w:val="00C1608B"/>
    <w:rsid w:val="00C22CB0"/>
    <w:rsid w:val="00C4457D"/>
    <w:rsid w:val="00C80D7A"/>
    <w:rsid w:val="00CB5DC1"/>
    <w:rsid w:val="00CF055B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E06CC4"/>
    <w:rsid w:val="00E12CD2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75A4C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7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72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72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BD7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7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D722D"/>
    <w:rPr>
      <w:color w:val="0000FF" w:themeColor="hyperlink"/>
      <w:u w:val="single"/>
    </w:rPr>
  </w:style>
  <w:style w:type="paragraph" w:customStyle="1" w:styleId="western">
    <w:name w:val="western"/>
    <w:basedOn w:val="Normalny"/>
    <w:uiPriority w:val="99"/>
    <w:rsid w:val="00BD722D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character" w:customStyle="1" w:styleId="displayonly">
    <w:name w:val="display_only"/>
    <w:basedOn w:val="Domylnaczcionkaakapitu"/>
    <w:rsid w:val="006219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5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1534A-2BB0-4A17-BE86-42D08D91B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3</cp:revision>
  <cp:lastPrinted>2021-10-19T07:03:00Z</cp:lastPrinted>
  <dcterms:created xsi:type="dcterms:W3CDTF">2021-10-19T07:05:00Z</dcterms:created>
  <dcterms:modified xsi:type="dcterms:W3CDTF">2021-10-21T07:32:00Z</dcterms:modified>
</cp:coreProperties>
</file>