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E212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E2123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9E2123">
      <w:pPr>
        <w:keepNext/>
        <w:spacing w:after="480"/>
        <w:jc w:val="center"/>
      </w:pPr>
      <w:r>
        <w:rPr>
          <w:b/>
        </w:rPr>
        <w:t>w sprawie oddelegowania przedstawicieli Rady Miejskiej do składu Komisji do spraw wyboru kandydatów na członków Komitetu Rewitalizacji Bytomia</w:t>
      </w:r>
    </w:p>
    <w:p w:rsidR="00A77B3E" w:rsidRDefault="009E2123">
      <w:pPr>
        <w:keepLines/>
        <w:spacing w:before="120" w:after="120"/>
        <w:ind w:firstLine="227"/>
      </w:pPr>
      <w:r>
        <w:t>Na podstawie art. </w:t>
      </w:r>
      <w:r>
        <w:t>18 ust. 1 ustawy z dnia 8 marca 1990 r. o samorządzie gminnym (Dz. U. z 2021 poz. 1372), w związku z art. 13 Statutu Miasta Bytomia, stanowiącego załącznik do uchwały nr XVII/255/03 Rady Miejskiej w Bytomiu z dnia 17 grudnia 2003 r. w sprawie przyjęcia Sta</w:t>
      </w:r>
      <w:r>
        <w:t>tutu Miasta Bytomia, z </w:t>
      </w:r>
      <w:proofErr w:type="spellStart"/>
      <w:r>
        <w:t>późn</w:t>
      </w:r>
      <w:proofErr w:type="spellEnd"/>
      <w:r>
        <w:t xml:space="preserve">. zm. (Dz. Urz. Woj. Śl. z 2016 r. </w:t>
      </w:r>
      <w:proofErr w:type="spellStart"/>
      <w:r>
        <w:t>poz</w:t>
      </w:r>
      <w:proofErr w:type="spellEnd"/>
      <w:r>
        <w:t> 6879 z </w:t>
      </w:r>
      <w:proofErr w:type="spellStart"/>
      <w:r>
        <w:t>późn.zm</w:t>
      </w:r>
      <w:proofErr w:type="spellEnd"/>
      <w:r>
        <w:t>.), oraz § 7 ust. 2 załącznika do uchwały nr XLV/619/21 Rady Miejskiej w Bytomiu z dnia 26 lipca 2021 r., w sprawie określenia zasad wyznaczania składu oraz zasad działania Kom</w:t>
      </w:r>
      <w:r>
        <w:t>itetu Rewitalizacji Bytomia uchwala się, co następuje:</w:t>
      </w:r>
    </w:p>
    <w:p w:rsidR="00A77B3E" w:rsidRDefault="009E2123">
      <w:pPr>
        <w:keepLines/>
        <w:spacing w:before="120" w:after="120"/>
        <w:ind w:firstLine="340"/>
      </w:pPr>
      <w:r>
        <w:rPr>
          <w:b/>
        </w:rPr>
        <w:t>§ 1. </w:t>
      </w:r>
      <w:r>
        <w:t>Deleguje się do składu Komisji do spraw wyboru kandydatów na członków Komitetu Rewitalizacji Bytomia następujących radnych Rady Miejskiej w Bytomiu:</w:t>
      </w:r>
    </w:p>
    <w:p w:rsidR="00A77B3E" w:rsidRDefault="009E2123">
      <w:pPr>
        <w:spacing w:before="120" w:after="120"/>
        <w:ind w:left="340" w:hanging="227"/>
      </w:pPr>
      <w:r>
        <w:t>1) </w:t>
      </w:r>
      <w:r>
        <w:t>Joannę Stępień,</w:t>
      </w:r>
    </w:p>
    <w:p w:rsidR="00A77B3E" w:rsidRDefault="009E2123">
      <w:pPr>
        <w:spacing w:before="120" w:after="120"/>
        <w:ind w:left="340" w:hanging="227"/>
      </w:pPr>
      <w:r>
        <w:t>2) </w:t>
      </w:r>
      <w:r>
        <w:t>Macieja Bartkowa,</w:t>
      </w:r>
    </w:p>
    <w:p w:rsidR="00A77B3E" w:rsidRDefault="009E2123">
      <w:pPr>
        <w:spacing w:before="120" w:after="120"/>
        <w:ind w:left="340" w:hanging="227"/>
      </w:pPr>
      <w:r>
        <w:t>3) </w:t>
      </w:r>
      <w:r>
        <w:t>Mich</w:t>
      </w:r>
      <w:r>
        <w:t>ała Napierałę.</w:t>
      </w:r>
    </w:p>
    <w:p w:rsidR="00A77B3E" w:rsidRDefault="009E2123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 w Bytomiu.</w:t>
      </w:r>
    </w:p>
    <w:p w:rsidR="00A77B3E" w:rsidRDefault="009E2123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9E2123">
      <w:pPr>
        <w:spacing w:before="120" w:after="120"/>
        <w:ind w:firstLine="227"/>
        <w:jc w:val="both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Oprac.: Komisja Rozwoju i Rewitalizacji Miasta</w:t>
      </w:r>
    </w:p>
    <w:p w:rsidR="00A77B3E" w:rsidRDefault="009E2123">
      <w:pPr>
        <w:spacing w:before="120" w:after="120"/>
        <w:ind w:firstLine="227"/>
        <w:jc w:val="both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7 października 2021 r.</w:t>
      </w:r>
    </w:p>
    <w:p w:rsidR="00AA4CAE" w:rsidRDefault="00AA4CAE">
      <w:pPr>
        <w:rPr>
          <w:rFonts w:eastAsia="Times New Roman" w:cs="Times New Roman"/>
          <w:szCs w:val="20"/>
        </w:rPr>
      </w:pPr>
    </w:p>
    <w:p w:rsidR="00AA4CAE" w:rsidRDefault="009E212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A4CAE" w:rsidRDefault="009E212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</w:t>
      </w:r>
      <w:r>
        <w:rPr>
          <w:rFonts w:eastAsia="Times New Roman" w:cs="Times New Roman"/>
          <w:szCs w:val="20"/>
        </w:rPr>
        <w:t xml:space="preserve"> § 7 ust. 2 załącznika do uchwały nr XLV/619/21 Rady Miejskiej w Bytomiu z dnia 26 lipca 2021 r., w sprawie określenia zasad wyznaczania składu oraz zasad działania Komitetu Rewitalizacji Bytomia, Komisja do spraw wyboru kandydatów na członków Komitetu Rew</w:t>
      </w:r>
      <w:r>
        <w:rPr>
          <w:rFonts w:eastAsia="Times New Roman" w:cs="Times New Roman"/>
          <w:szCs w:val="20"/>
        </w:rPr>
        <w:t>italizacji Bytomia liczy maksymalnie 5 osób, w tym 3 przedstawicieli Rady Miejskiej.</w:t>
      </w:r>
    </w:p>
    <w:p w:rsidR="00AA4CAE" w:rsidRDefault="009E2123">
      <w:pPr>
        <w:keepNext/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Rozwoju i Rewitalizacji Miasta Rady Miejskiej w Bytomiu na posiedzeniu w dniu 7 października 2021 r. w głosowaniu jawnym wybrała radnych: Joannę Stępień, Macieja B</w:t>
      </w:r>
      <w:r>
        <w:rPr>
          <w:rFonts w:eastAsia="Times New Roman" w:cs="Times New Roman"/>
          <w:szCs w:val="20"/>
        </w:rPr>
        <w:t>artkowa i Michała Napierałę do składu Komisji do spraw wyboru kandydatów na członków Komitetu Rewitalizacji Bytomia.</w:t>
      </w: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5041"/>
        <w:gridCol w:w="5041"/>
      </w:tblGrid>
      <w:tr w:rsidR="00AA4CAE">
        <w:tc>
          <w:tcPr>
            <w:tcW w:w="2500" w:type="pct"/>
            <w:tcBorders>
              <w:right w:val="nil"/>
            </w:tcBorders>
          </w:tcPr>
          <w:p w:rsidR="00AA4CAE" w:rsidRDefault="00AA4CAE">
            <w:pPr>
              <w:keepNext/>
              <w:spacing w:before="120" w:after="120"/>
              <w:rPr>
                <w:rFonts w:eastAsia="Times New Roman" w:cs="Times New Roman"/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AA4CAE" w:rsidRDefault="00AA4CAE">
            <w:pPr>
              <w:keepNext/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9E2123">
              <w:rPr>
                <w:rFonts w:eastAsia="Times New Roman" w:cs="Times New Roman"/>
                <w:szCs w:val="20"/>
              </w:rPr>
              <w:instrText>SIGNATURE_0_1_FUNCTION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9E2123">
              <w:rPr>
                <w:rFonts w:eastAsia="Times New Roman" w:cs="Times New Roman"/>
                <w:szCs w:val="20"/>
              </w:rPr>
              <w:t>Przewodnicząca Komisji Rozwoju i</w:t>
            </w:r>
          </w:p>
          <w:p w:rsidR="00AA4CAE" w:rsidRDefault="009E2123">
            <w:pPr>
              <w:keepNext/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Rewitalizacji Miasta</w:t>
            </w:r>
            <w:r w:rsidR="00AA4CAE">
              <w:rPr>
                <w:rFonts w:eastAsia="Times New Roman" w:cs="Times New Roman"/>
                <w:szCs w:val="20"/>
              </w:rPr>
              <w:fldChar w:fldCharType="end"/>
            </w:r>
          </w:p>
          <w:p w:rsidR="00AA4CAE" w:rsidRDefault="009E2123">
            <w:pPr>
              <w:keepNext/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 xml:space="preserve"> </w:t>
            </w:r>
          </w:p>
          <w:p w:rsidR="00AA4CAE" w:rsidRDefault="00AA4CAE">
            <w:pPr>
              <w:keepNext/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9E2123">
              <w:rPr>
                <w:rFonts w:eastAsia="Times New Roman" w:cs="Times New Roman"/>
                <w:szCs w:val="20"/>
              </w:rPr>
              <w:instrText>SIGNATURE_0_1_FIRSTNAME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9E2123">
              <w:rPr>
                <w:rFonts w:eastAsia="Times New Roman" w:cs="Times New Roman"/>
                <w:b/>
                <w:szCs w:val="20"/>
              </w:rPr>
              <w:t xml:space="preserve">Joanna  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>
              <w:rPr>
                <w:rFonts w:eastAsia="Times New Roman" w:cs="Times New Roman"/>
                <w:szCs w:val="20"/>
              </w:rPr>
              <w:fldChar w:fldCharType="begin"/>
            </w:r>
            <w:r w:rsidR="009E2123">
              <w:rPr>
                <w:rFonts w:eastAsia="Times New Roman" w:cs="Times New Roman"/>
                <w:szCs w:val="20"/>
              </w:rPr>
              <w:instrText>SIGNATURE_0_1_LASTNAME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9E2123">
              <w:rPr>
                <w:rFonts w:eastAsia="Times New Roman" w:cs="Times New Roman"/>
                <w:b/>
                <w:szCs w:val="20"/>
              </w:rPr>
              <w:t>Stępień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</w:tr>
    </w:tbl>
    <w:p w:rsidR="00AA4CAE" w:rsidRDefault="00AA4CAE">
      <w:pPr>
        <w:keepNext/>
        <w:spacing w:before="120" w:after="120"/>
        <w:ind w:firstLine="227"/>
        <w:rPr>
          <w:rFonts w:eastAsia="Times New Roman" w:cs="Times New Roman"/>
          <w:szCs w:val="20"/>
        </w:rPr>
      </w:pPr>
    </w:p>
    <w:p w:rsidR="00AA4CAE" w:rsidRDefault="00AA4CAE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AA4CAE" w:rsidSect="00AA4CA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CAE" w:rsidRDefault="00AA4CAE" w:rsidP="00AA4CAE">
      <w:r>
        <w:separator/>
      </w:r>
    </w:p>
  </w:endnote>
  <w:endnote w:type="continuationSeparator" w:id="0">
    <w:p w:rsidR="00AA4CAE" w:rsidRDefault="00AA4CAE" w:rsidP="00AA4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A4CA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A4CAE" w:rsidRDefault="009E2123">
          <w:pPr>
            <w:rPr>
              <w:sz w:val="18"/>
            </w:rPr>
          </w:pPr>
          <w:r>
            <w:rPr>
              <w:sz w:val="18"/>
            </w:rPr>
            <w:t>Id: 53970346-B627-49A7-9593-1C0F6071EFD7.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A4CAE" w:rsidRDefault="009E212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A4CA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AA4CAE">
            <w:rPr>
              <w:sz w:val="18"/>
            </w:rPr>
            <w:fldChar w:fldCharType="end"/>
          </w:r>
        </w:p>
      </w:tc>
    </w:tr>
  </w:tbl>
  <w:p w:rsidR="00AA4CAE" w:rsidRDefault="00AA4CA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A4CA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A4CAE" w:rsidRDefault="009E2123">
          <w:pPr>
            <w:rPr>
              <w:sz w:val="18"/>
            </w:rPr>
          </w:pPr>
          <w:r>
            <w:rPr>
              <w:sz w:val="18"/>
            </w:rPr>
            <w:t>Id: 53970346-B627-49A7-9593-1C0F6071EFD7.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A4CAE" w:rsidRDefault="009E212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A4CA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AA4CAE">
            <w:rPr>
              <w:sz w:val="18"/>
            </w:rPr>
            <w:fldChar w:fldCharType="end"/>
          </w:r>
        </w:p>
      </w:tc>
    </w:tr>
  </w:tbl>
  <w:p w:rsidR="00AA4CAE" w:rsidRDefault="00AA4CA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CAE" w:rsidRDefault="00AA4CAE" w:rsidP="00AA4CAE">
      <w:r>
        <w:separator/>
      </w:r>
    </w:p>
  </w:footnote>
  <w:footnote w:type="continuationSeparator" w:id="0">
    <w:p w:rsidR="00AA4CAE" w:rsidRDefault="00AA4CAE" w:rsidP="00AA4C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E2123"/>
    <w:rsid w:val="00A77B3E"/>
    <w:rsid w:val="00AA4CA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A4CA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sid w:val="00AA4C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oddelegowania przedstawicieli Rady Miejskiej do składu Komisji do spraw wyboru kandydatów na członków Komitetu Rewitalizacji Bytomia</dc:subject>
  <dc:creator>asteuer</dc:creator>
  <cp:lastModifiedBy>Anna Steuer</cp:lastModifiedBy>
  <cp:revision>2</cp:revision>
  <dcterms:created xsi:type="dcterms:W3CDTF">2021-10-06T10:02:00Z</dcterms:created>
  <dcterms:modified xsi:type="dcterms:W3CDTF">2021-10-06T10:02:00Z</dcterms:modified>
  <cp:category>Akt prawny</cp:category>
</cp:coreProperties>
</file>