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E6207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45651B">
        <w:rPr>
          <w:rFonts w:ascii="Arial" w:hAnsi="Arial" w:cs="Arial"/>
          <w:b w:val="0"/>
          <w:color w:val="auto"/>
          <w:sz w:val="24"/>
          <w:szCs w:val="24"/>
        </w:rPr>
        <w:t>48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E62076">
        <w:rPr>
          <w:rFonts w:ascii="Arial" w:hAnsi="Arial" w:cs="Arial"/>
          <w:b/>
          <w:szCs w:val="24"/>
        </w:rPr>
        <w:t>Andrzej Wężyk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AD2419">
      <w:pPr>
        <w:spacing w:line="360" w:lineRule="auto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5651B">
        <w:rPr>
          <w:rFonts w:ascii="Arial" w:hAnsi="Arial" w:cs="Arial"/>
          <w:szCs w:val="24"/>
        </w:rPr>
        <w:t>91</w:t>
      </w:r>
      <w:r w:rsidR="00E62076">
        <w:rPr>
          <w:rFonts w:ascii="Arial" w:hAnsi="Arial" w:cs="Arial"/>
          <w:szCs w:val="24"/>
        </w:rPr>
        <w:t>9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45651B">
        <w:rPr>
          <w:rFonts w:ascii="Arial" w:hAnsi="Arial" w:cs="Arial"/>
          <w:szCs w:val="24"/>
        </w:rPr>
        <w:t>30 sierpnia</w:t>
      </w:r>
      <w:r w:rsidR="00B4777D">
        <w:rPr>
          <w:rFonts w:ascii="Arial" w:hAnsi="Arial" w:cs="Arial"/>
          <w:szCs w:val="24"/>
        </w:rPr>
        <w:t xml:space="preserve"> 2021</w:t>
      </w:r>
      <w:r w:rsidR="00916FF4">
        <w:rPr>
          <w:rFonts w:ascii="Arial" w:hAnsi="Arial" w:cs="Arial"/>
          <w:szCs w:val="24"/>
        </w:rPr>
        <w:t xml:space="preserve"> r. </w:t>
      </w:r>
      <w:r w:rsidR="00E07BBF" w:rsidRPr="00053347">
        <w:rPr>
          <w:rFonts w:ascii="Arial" w:hAnsi="Arial" w:cs="Arial"/>
          <w:szCs w:val="24"/>
        </w:rPr>
        <w:t xml:space="preserve">w sprawie </w:t>
      </w:r>
      <w:r w:rsidR="008B0117">
        <w:rPr>
          <w:rFonts w:ascii="Arial" w:hAnsi="Arial" w:cs="Arial"/>
          <w:szCs w:val="24"/>
        </w:rPr>
        <w:t>drogi dojazdowej do Rodzinnych Ogródków Działkowych „Nadzieja”.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34CC" w:rsidRPr="002734CC" w:rsidRDefault="004F1A5B" w:rsidP="002734CC">
      <w:pPr>
        <w:spacing w:line="360" w:lineRule="auto"/>
        <w:jc w:val="both"/>
        <w:rPr>
          <w:rFonts w:ascii="Times New Roman" w:hAnsi="Times New Roman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="002734CC" w:rsidRPr="002734CC">
        <w:rPr>
          <w:rFonts w:ascii="Arial" w:hAnsi="Arial" w:cs="Arial"/>
          <w:color w:val="000000"/>
          <w:szCs w:val="24"/>
        </w:rPr>
        <w:t xml:space="preserve">W odpowiedzi </w:t>
      </w:r>
      <w:r w:rsidR="002734CC" w:rsidRPr="002734CC">
        <w:rPr>
          <w:rFonts w:ascii="Arial" w:hAnsi="Arial" w:cs="Arial"/>
          <w:szCs w:val="24"/>
        </w:rPr>
        <w:t>na Pana interpelację w sprawie j. w. uprzejmie informuję,</w:t>
      </w:r>
      <w:r w:rsidR="002734CC" w:rsidRPr="002734CC">
        <w:rPr>
          <w:rFonts w:ascii="Arial" w:hAnsi="Arial" w:cs="Arial"/>
          <w:szCs w:val="24"/>
        </w:rPr>
        <w:br/>
        <w:t xml:space="preserve">że pozycja dotycząca naprawy nawierzchni i utwardzenia terenu podwórek, dróg wewnętrznych i chodników poza pasem drogowym została wpisana do potrzeb budżetowych na rok 2022. Z uwagi na trwającą pandemię środki dostępne budżetowe są mniejsze niż w latach wcześniejszych. </w:t>
      </w:r>
    </w:p>
    <w:p w:rsidR="006F3059" w:rsidRPr="006F3059" w:rsidRDefault="006F3059" w:rsidP="00AD2419">
      <w:pPr>
        <w:spacing w:before="100" w:beforeAutospacing="1" w:after="100" w:afterAutospacing="1" w:line="360" w:lineRule="auto"/>
        <w:jc w:val="both"/>
        <w:rPr>
          <w:rFonts w:ascii="Arial" w:hAnsi="Arial" w:cs="Arial"/>
          <w:szCs w:val="24"/>
        </w:rPr>
      </w:pP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AD2419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Default="00E62076" w:rsidP="00E6207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E62076" w:rsidRPr="00053347" w:rsidRDefault="00E6207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62076" w:rsidRDefault="00E620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D427C8">
        <w:rPr>
          <w:rFonts w:ascii="Arial" w:hAnsi="Arial" w:cs="Arial"/>
          <w:sz w:val="16"/>
          <w:szCs w:val="16"/>
        </w:rPr>
        <w:t>P. Wróbel</w:t>
      </w:r>
    </w:p>
    <w:p w:rsidR="0095036D" w:rsidRDefault="00D427C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21</w:t>
      </w:r>
      <w:r w:rsidR="00E62076">
        <w:rPr>
          <w:rFonts w:ascii="Arial" w:hAnsi="Arial" w:cs="Arial"/>
          <w:sz w:val="16"/>
          <w:szCs w:val="16"/>
        </w:rPr>
        <w:t>/09/2021</w:t>
      </w:r>
    </w:p>
    <w:p w:rsidR="001E5E55" w:rsidRDefault="001E5E5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5E55" w:rsidRPr="00E62076" w:rsidRDefault="001E5E5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1E5E55" w:rsidRPr="00E62076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4B3" w:rsidRDefault="009304B3">
      <w:r>
        <w:separator/>
      </w:r>
    </w:p>
  </w:endnote>
  <w:endnote w:type="continuationSeparator" w:id="0">
    <w:p w:rsidR="009304B3" w:rsidRDefault="00930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4B3" w:rsidRDefault="009304B3">
      <w:r>
        <w:separator/>
      </w:r>
    </w:p>
  </w:footnote>
  <w:footnote w:type="continuationSeparator" w:id="0">
    <w:p w:rsidR="009304B3" w:rsidRDefault="009304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DA9" w:rsidRPr="00D403F8" w:rsidRDefault="00845DA9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45DA9" w:rsidRDefault="00845D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B444E"/>
    <w:rsid w:val="000D5841"/>
    <w:rsid w:val="000E1634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E5E55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734CC"/>
    <w:rsid w:val="00286D8B"/>
    <w:rsid w:val="00286F1D"/>
    <w:rsid w:val="002A06C4"/>
    <w:rsid w:val="002A2EDA"/>
    <w:rsid w:val="002A3B85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653F"/>
    <w:rsid w:val="003F6DEA"/>
    <w:rsid w:val="003F701F"/>
    <w:rsid w:val="004040E2"/>
    <w:rsid w:val="00404983"/>
    <w:rsid w:val="004151D9"/>
    <w:rsid w:val="00454F01"/>
    <w:rsid w:val="00455143"/>
    <w:rsid w:val="0045651B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45A8F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08D"/>
    <w:rsid w:val="00772A6B"/>
    <w:rsid w:val="007D1396"/>
    <w:rsid w:val="007D1DB6"/>
    <w:rsid w:val="007D25EA"/>
    <w:rsid w:val="007D4F5B"/>
    <w:rsid w:val="007F180F"/>
    <w:rsid w:val="0080182B"/>
    <w:rsid w:val="00810BC0"/>
    <w:rsid w:val="00815554"/>
    <w:rsid w:val="00816B4F"/>
    <w:rsid w:val="00820E5D"/>
    <w:rsid w:val="00833F82"/>
    <w:rsid w:val="0084559E"/>
    <w:rsid w:val="00845DA9"/>
    <w:rsid w:val="00846C02"/>
    <w:rsid w:val="0087158E"/>
    <w:rsid w:val="00876C45"/>
    <w:rsid w:val="00882A7A"/>
    <w:rsid w:val="00886E1B"/>
    <w:rsid w:val="00887025"/>
    <w:rsid w:val="008B0117"/>
    <w:rsid w:val="008B282A"/>
    <w:rsid w:val="008B350E"/>
    <w:rsid w:val="008B3CE2"/>
    <w:rsid w:val="008C1197"/>
    <w:rsid w:val="008E27E0"/>
    <w:rsid w:val="008E7DE8"/>
    <w:rsid w:val="008F07C2"/>
    <w:rsid w:val="008F197A"/>
    <w:rsid w:val="008F32D8"/>
    <w:rsid w:val="0090526E"/>
    <w:rsid w:val="00906F6E"/>
    <w:rsid w:val="00916FF4"/>
    <w:rsid w:val="009234B0"/>
    <w:rsid w:val="00924613"/>
    <w:rsid w:val="009304B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9E5D46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1F6C"/>
    <w:rsid w:val="00A840CF"/>
    <w:rsid w:val="00A9410F"/>
    <w:rsid w:val="00A95001"/>
    <w:rsid w:val="00A95809"/>
    <w:rsid w:val="00A959F1"/>
    <w:rsid w:val="00AA4E5B"/>
    <w:rsid w:val="00AA61F2"/>
    <w:rsid w:val="00AB3056"/>
    <w:rsid w:val="00AD2419"/>
    <w:rsid w:val="00AD70B6"/>
    <w:rsid w:val="00AD7201"/>
    <w:rsid w:val="00AE69C3"/>
    <w:rsid w:val="00AF11C1"/>
    <w:rsid w:val="00AF27DB"/>
    <w:rsid w:val="00AF4569"/>
    <w:rsid w:val="00AF4AFD"/>
    <w:rsid w:val="00AF5480"/>
    <w:rsid w:val="00B346C0"/>
    <w:rsid w:val="00B34A2B"/>
    <w:rsid w:val="00B44990"/>
    <w:rsid w:val="00B4777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7147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0A1F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372F4"/>
    <w:rsid w:val="00D427C8"/>
    <w:rsid w:val="00D648FA"/>
    <w:rsid w:val="00D857D4"/>
    <w:rsid w:val="00D97A23"/>
    <w:rsid w:val="00DA3AD3"/>
    <w:rsid w:val="00DC0AD6"/>
    <w:rsid w:val="00DC26C9"/>
    <w:rsid w:val="00DC6DFC"/>
    <w:rsid w:val="00DE1CF2"/>
    <w:rsid w:val="00DE44FB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0CFF"/>
    <w:rsid w:val="00E62076"/>
    <w:rsid w:val="00E6302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96621-2920-4604-B292-0306F145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596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2</cp:revision>
  <cp:lastPrinted>2021-09-21T11:38:00Z</cp:lastPrinted>
  <dcterms:created xsi:type="dcterms:W3CDTF">2021-09-21T12:49:00Z</dcterms:created>
  <dcterms:modified xsi:type="dcterms:W3CDTF">2021-09-21T12:49:00Z</dcterms:modified>
</cp:coreProperties>
</file>