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XLV/624/21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XLI/572/21 Rady Miejskiej w Bytomiu w sprawie określenia zadań z zakresu rehabilitacji zawodowej i społecznej osób niepełnosprawnych oraz ustalenia wysokości środków Państwowego Funduszu Rehabilitacji Osób Niepełnosprawnych przeznaczonych na ich realizację w 2021 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 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573)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XLI/572/21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oraz ustalenia wysokości środków Państwowego Funduszu Rehabilitacji Osób Niepełnosprawnych przeznaczonych na ich realizację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załącznik do uchwały otrzymuje brzmienie,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143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XLV/624/21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lipca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2021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99"/>
        <w:gridCol w:w="7867"/>
        <w:gridCol w:w="161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527.000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wydatków na instrumenty i</w:t>
            </w:r>
            <w:r>
              <w:t> </w:t>
            </w:r>
            <w:r>
              <w:t>usługi rynku pracy na rzecz osób niepełnosprawnych poszukujących pracy i</w:t>
            </w:r>
            <w:r>
              <w:t> </w:t>
            </w:r>
            <w:r>
              <w:t>niepozostających w</w:t>
            </w:r>
            <w:r>
              <w:t> </w:t>
            </w:r>
            <w:r>
              <w:t>zatrudnieniu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Zwrot kosztów wyposażenia stanowisk pracy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290.000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Szkolenia i</w:t>
            </w:r>
            <w:r>
              <w:t> </w:t>
            </w:r>
            <w:r>
              <w:t>przekwalifikowania osób niepełnosprawnych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5.072.997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3.362.880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626.121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53.996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5.719.997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XLI/572/21 Rady Miejskiej w Bytomiu z dnia 29 marca 2021 r. w sprawie określenia zadań z zakresu rehabilitacji zawodowej i społecznej osób niepełnosprawnych oraz ustalenia wysokości środków Państwowego Funduszu Rehabilitacji Osób Niepełnosprawnych przeznaczonych na ich realizację w 2021 roku z późn. zm., dokonuje się w związku z koniecznością dostosowania planowanych wydatków do faktycznych potrzeb.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zgłoszoną przez Powiatowy Urząd Pracy w Bytomiu potrzebą zagwarantowania większej niż początkowo zakładano puli środków przeznaczonych na szkolenia i przekwalifikowanie osób niepełnosprawnych, spowodowaną wyższym niż początkowo zakładano kosztem szkoleń, dokonano przeniesienia środków w wysokości 10.000 zł z kwoty zaplanowanej na zwrot kosztów wyposażenia stanowisk pracy.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9DDB5EAA-22E6-4C4F-98D1-0324B8961EC0.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9DDB5EAA-22E6-4C4F-98D1-0324B8961EC0.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9DDB5EAA-22E6-4C4F-98D1-0324B8961EC0.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XLV/624/21 z dnia 26 lipca 2021 r.</dc:title>
  <dc:subject>zmieniająca uchwałę nr XLI/572/21 Rady Miejskiej w^Bytomiu w^sprawie określenia zadań z^zakresu rehabilitacji zawodowej i^społecznej osób niepełnosprawnych oraz ustalenia wysokości środków Państwowego Funduszu Rehabilitacji Osób Niepełnosprawnych przeznaczonych na ich realizację w^2021^roku</dc:subject>
  <dc:creator>masocha</dc:creator>
  <cp:lastModifiedBy>masocha</cp:lastModifiedBy>
  <cp:revision>1</cp:revision>
  <dcterms:created xsi:type="dcterms:W3CDTF">2021-07-28T13:13:39Z</dcterms:created>
  <dcterms:modified xsi:type="dcterms:W3CDTF">2021-07-28T13:13:39Z</dcterms:modified>
  <cp:category>Akt prawny</cp:category>
</cp:coreProperties>
</file>