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BB4" w:rsidRPr="00DC1800" w:rsidRDefault="00A760A9" w:rsidP="00AF3680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16</w:t>
      </w:r>
      <w:r w:rsidR="0042216F" w:rsidRPr="00DC1800">
        <w:rPr>
          <w:rFonts w:ascii="Arial" w:hAnsi="Arial" w:cs="Arial"/>
          <w:sz w:val="24"/>
          <w:szCs w:val="24"/>
        </w:rPr>
        <w:t xml:space="preserve"> lipca</w:t>
      </w:r>
      <w:r w:rsidR="00CF3BB4" w:rsidRPr="00DC1800">
        <w:rPr>
          <w:rFonts w:ascii="Arial" w:hAnsi="Arial" w:cs="Arial"/>
          <w:sz w:val="24"/>
          <w:szCs w:val="24"/>
        </w:rPr>
        <w:t xml:space="preserve"> 202</w:t>
      </w:r>
      <w:r w:rsidR="001B3052" w:rsidRPr="00DC1800">
        <w:rPr>
          <w:rFonts w:ascii="Arial" w:hAnsi="Arial" w:cs="Arial"/>
          <w:sz w:val="24"/>
          <w:szCs w:val="24"/>
        </w:rPr>
        <w:t>1</w:t>
      </w:r>
      <w:r w:rsidR="00CF3BB4" w:rsidRPr="00DC1800">
        <w:rPr>
          <w:rFonts w:ascii="Arial" w:hAnsi="Arial" w:cs="Arial"/>
          <w:sz w:val="24"/>
          <w:szCs w:val="24"/>
        </w:rPr>
        <w:t xml:space="preserve"> r.</w:t>
      </w:r>
    </w:p>
    <w:p w:rsidR="00CF3BB4" w:rsidRPr="00DC1800" w:rsidRDefault="0042216F" w:rsidP="00AF368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>ZS.7001.1.2020</w:t>
      </w:r>
    </w:p>
    <w:p w:rsidR="00CF3BB4" w:rsidRPr="00DC1800" w:rsidRDefault="00CF3BB4" w:rsidP="00AF368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2216F" w:rsidRPr="00DC1800" w:rsidRDefault="0042216F" w:rsidP="00AF3680">
      <w:pPr>
        <w:pStyle w:val="Tekstpodstawowy"/>
        <w:spacing w:line="360" w:lineRule="auto"/>
        <w:jc w:val="center"/>
        <w:rPr>
          <w:rFonts w:ascii="Arial" w:hAnsi="Arial" w:cs="Arial"/>
          <w:b/>
          <w:bCs/>
          <w:smallCaps/>
          <w:sz w:val="28"/>
        </w:rPr>
      </w:pPr>
      <w:r w:rsidRPr="00DC1800">
        <w:rPr>
          <w:rFonts w:ascii="Arial" w:hAnsi="Arial" w:cs="Arial"/>
          <w:b/>
          <w:bCs/>
          <w:smallCaps/>
          <w:sz w:val="28"/>
        </w:rPr>
        <w:t>OGŁOSZENIE</w:t>
      </w:r>
    </w:p>
    <w:p w:rsidR="0042216F" w:rsidRPr="00DC1800" w:rsidRDefault="0042216F" w:rsidP="00AF3680">
      <w:pPr>
        <w:pStyle w:val="Tekstpodstawowy"/>
        <w:spacing w:line="360" w:lineRule="auto"/>
        <w:rPr>
          <w:rFonts w:ascii="Arial" w:hAnsi="Arial" w:cs="Arial"/>
          <w:b/>
          <w:bCs/>
          <w:sz w:val="28"/>
        </w:rPr>
      </w:pPr>
    </w:p>
    <w:p w:rsidR="0042216F" w:rsidRPr="00DC1800" w:rsidRDefault="0042216F" w:rsidP="006D6464">
      <w:pPr>
        <w:pStyle w:val="Tekstpodstawowy"/>
        <w:spacing w:line="360" w:lineRule="auto"/>
        <w:jc w:val="left"/>
        <w:rPr>
          <w:rFonts w:ascii="Arial" w:hAnsi="Arial" w:cs="Arial"/>
          <w:b/>
          <w:bCs/>
        </w:rPr>
      </w:pPr>
      <w:r w:rsidRPr="00DC1800">
        <w:rPr>
          <w:rFonts w:ascii="Arial" w:hAnsi="Arial" w:cs="Arial"/>
          <w:b/>
          <w:bCs/>
        </w:rPr>
        <w:t xml:space="preserve">o odstąpieniu od przeprowadzenia strategicznej oceny oddziaływania </w:t>
      </w:r>
      <w:r w:rsidRPr="00DC1800">
        <w:rPr>
          <w:rFonts w:ascii="Arial" w:hAnsi="Arial" w:cs="Arial"/>
          <w:b/>
          <w:bCs/>
        </w:rPr>
        <w:br/>
        <w:t xml:space="preserve">na środowisko dla dokumentu do opracowania projektu dokumentu pn.: </w:t>
      </w:r>
      <w:r w:rsidRPr="00DC1800">
        <w:rPr>
          <w:rFonts w:ascii="Arial" w:hAnsi="Arial" w:cs="Arial"/>
          <w:b/>
        </w:rPr>
        <w:t>„</w:t>
      </w:r>
      <w:r w:rsidRPr="00DC1800">
        <w:rPr>
          <w:rFonts w:ascii="Arial" w:hAnsi="Arial" w:cs="Arial"/>
          <w:b/>
          <w:color w:val="000000"/>
        </w:rPr>
        <w:t xml:space="preserve">Program Ochrony Środowiska dla miasta Bytomia na lata 2021-2030 </w:t>
      </w:r>
      <w:r w:rsidR="008F3BBF">
        <w:rPr>
          <w:rFonts w:ascii="Arial" w:hAnsi="Arial" w:cs="Arial"/>
          <w:b/>
          <w:color w:val="000000"/>
        </w:rPr>
        <w:br/>
      </w:r>
      <w:r w:rsidRPr="00DC1800">
        <w:rPr>
          <w:rFonts w:ascii="Arial" w:hAnsi="Arial" w:cs="Arial"/>
          <w:b/>
          <w:color w:val="000000"/>
        </w:rPr>
        <w:t>z perspektywą do roku 2035</w:t>
      </w:r>
      <w:r w:rsidRPr="00DC1800">
        <w:rPr>
          <w:rFonts w:ascii="Arial" w:hAnsi="Arial" w:cs="Arial"/>
          <w:b/>
        </w:rPr>
        <w:t>”</w:t>
      </w:r>
      <w:r w:rsidRPr="00DC1800">
        <w:rPr>
          <w:rStyle w:val="FontStyle50"/>
          <w:rFonts w:ascii="Arial" w:hAnsi="Arial" w:cs="Arial"/>
          <w:b/>
          <w:bCs/>
          <w:sz w:val="24"/>
        </w:rPr>
        <w:t>.</w:t>
      </w:r>
    </w:p>
    <w:p w:rsidR="0042216F" w:rsidRPr="00DC1800" w:rsidRDefault="0042216F" w:rsidP="006D6464">
      <w:pPr>
        <w:pStyle w:val="Tekstpodstawowy"/>
        <w:spacing w:line="360" w:lineRule="auto"/>
        <w:ind w:firstLine="708"/>
        <w:jc w:val="left"/>
        <w:rPr>
          <w:rFonts w:ascii="Arial" w:hAnsi="Arial" w:cs="Arial"/>
          <w:b/>
          <w:bCs/>
        </w:rPr>
      </w:pPr>
    </w:p>
    <w:p w:rsidR="000F04E2" w:rsidRPr="00DC1800" w:rsidRDefault="00874DEC" w:rsidP="006D6464">
      <w:pPr>
        <w:spacing w:after="0" w:line="360" w:lineRule="auto"/>
        <w:ind w:firstLine="708"/>
        <w:rPr>
          <w:rFonts w:ascii="Arial" w:hAnsi="Arial" w:cs="Arial"/>
          <w:sz w:val="24"/>
          <w:szCs w:val="24"/>
          <w:u w:val="single"/>
        </w:rPr>
      </w:pPr>
      <w:r w:rsidRPr="00DC1800">
        <w:rPr>
          <w:rFonts w:ascii="Arial" w:hAnsi="Arial" w:cs="Arial"/>
          <w:sz w:val="24"/>
          <w:szCs w:val="24"/>
        </w:rPr>
        <w:t xml:space="preserve">Działając na podstawie art. </w:t>
      </w:r>
      <w:r w:rsidR="00436751" w:rsidRPr="00DC1800">
        <w:rPr>
          <w:rFonts w:ascii="Arial" w:hAnsi="Arial" w:cs="Arial"/>
          <w:sz w:val="24"/>
          <w:szCs w:val="24"/>
        </w:rPr>
        <w:t>48 ust. 7</w:t>
      </w:r>
      <w:r w:rsidRPr="00DC1800">
        <w:rPr>
          <w:rFonts w:ascii="Arial" w:hAnsi="Arial" w:cs="Arial"/>
          <w:sz w:val="24"/>
          <w:szCs w:val="24"/>
        </w:rPr>
        <w:t xml:space="preserve"> z dnia 3 października 2008 r. </w:t>
      </w:r>
      <w:r w:rsidR="00436751" w:rsidRPr="00DC1800">
        <w:rPr>
          <w:rFonts w:ascii="Arial" w:hAnsi="Arial" w:cs="Arial"/>
          <w:sz w:val="24"/>
          <w:szCs w:val="24"/>
        </w:rPr>
        <w:br/>
      </w:r>
      <w:r w:rsidRPr="00DC1800">
        <w:rPr>
          <w:rFonts w:ascii="Arial" w:hAnsi="Arial" w:cs="Arial"/>
          <w:sz w:val="24"/>
          <w:szCs w:val="24"/>
        </w:rPr>
        <w:t xml:space="preserve">o udostępnianiu informacji o środowisku i jego ochronie, udziale społeczeństwa </w:t>
      </w:r>
      <w:r w:rsidR="00436751" w:rsidRPr="00DC1800">
        <w:rPr>
          <w:rFonts w:ascii="Arial" w:hAnsi="Arial" w:cs="Arial"/>
          <w:sz w:val="24"/>
          <w:szCs w:val="24"/>
        </w:rPr>
        <w:br/>
      </w:r>
      <w:r w:rsidRPr="00DC1800">
        <w:rPr>
          <w:rFonts w:ascii="Arial" w:hAnsi="Arial" w:cs="Arial"/>
          <w:sz w:val="24"/>
          <w:szCs w:val="24"/>
        </w:rPr>
        <w:t xml:space="preserve">w ochronie środowiska oraz o ocenach oddziaływania na środowisko (tekst jedn.: </w:t>
      </w:r>
      <w:r w:rsidR="00436751" w:rsidRPr="00DC1800">
        <w:rPr>
          <w:rFonts w:ascii="Arial" w:hAnsi="Arial" w:cs="Arial"/>
          <w:sz w:val="24"/>
          <w:szCs w:val="24"/>
        </w:rPr>
        <w:br/>
      </w:r>
      <w:r w:rsidRPr="00DC1800">
        <w:rPr>
          <w:rFonts w:ascii="Arial" w:hAnsi="Arial" w:cs="Arial"/>
          <w:sz w:val="24"/>
          <w:szCs w:val="24"/>
        </w:rPr>
        <w:t xml:space="preserve">Dz. U. </w:t>
      </w:r>
      <w:r w:rsidR="00DC1800" w:rsidRPr="00DC1800">
        <w:rPr>
          <w:rFonts w:ascii="Arial" w:hAnsi="Arial" w:cs="Arial"/>
          <w:sz w:val="24"/>
          <w:szCs w:val="24"/>
        </w:rPr>
        <w:t>z 202</w:t>
      </w:r>
      <w:r w:rsidR="008F3BBF">
        <w:rPr>
          <w:rFonts w:ascii="Arial" w:hAnsi="Arial" w:cs="Arial"/>
          <w:sz w:val="24"/>
          <w:szCs w:val="24"/>
        </w:rPr>
        <w:t>1</w:t>
      </w:r>
      <w:r w:rsidR="00DC1800" w:rsidRPr="00DC1800">
        <w:rPr>
          <w:rFonts w:ascii="Arial" w:hAnsi="Arial" w:cs="Arial"/>
          <w:sz w:val="24"/>
          <w:szCs w:val="24"/>
        </w:rPr>
        <w:t xml:space="preserve"> r. poz. </w:t>
      </w:r>
      <w:r w:rsidR="008F3BBF">
        <w:rPr>
          <w:rFonts w:ascii="Arial" w:hAnsi="Arial" w:cs="Arial"/>
          <w:sz w:val="24"/>
          <w:szCs w:val="24"/>
        </w:rPr>
        <w:t xml:space="preserve">247 </w:t>
      </w:r>
      <w:r w:rsidR="00DC1800" w:rsidRPr="00DC1800">
        <w:rPr>
          <w:rFonts w:ascii="Arial" w:hAnsi="Arial" w:cs="Arial"/>
          <w:sz w:val="24"/>
          <w:szCs w:val="24"/>
        </w:rPr>
        <w:t xml:space="preserve">z </w:t>
      </w:r>
      <w:proofErr w:type="spellStart"/>
      <w:r w:rsidR="00DC1800" w:rsidRPr="00DC1800">
        <w:rPr>
          <w:rFonts w:ascii="Arial" w:hAnsi="Arial" w:cs="Arial"/>
          <w:sz w:val="24"/>
          <w:szCs w:val="24"/>
        </w:rPr>
        <w:t>późn</w:t>
      </w:r>
      <w:proofErr w:type="spellEnd"/>
      <w:r w:rsidR="00DC1800" w:rsidRPr="00DC1800">
        <w:rPr>
          <w:rFonts w:ascii="Arial" w:hAnsi="Arial" w:cs="Arial"/>
          <w:sz w:val="24"/>
          <w:szCs w:val="24"/>
        </w:rPr>
        <w:t xml:space="preserve">. zm.) oraz w związku </w:t>
      </w:r>
      <w:r w:rsidR="00DC1800" w:rsidRPr="00DC1800">
        <w:rPr>
          <w:rFonts w:ascii="Arial" w:eastAsia="Calibri" w:hAnsi="Arial" w:cs="Arial"/>
          <w:sz w:val="24"/>
          <w:szCs w:val="24"/>
        </w:rPr>
        <w:t xml:space="preserve">w związku z art. 17 ustawy z dnia 27 kwietnia 2001 r. - Prawo ochrony środowiska (tekst jedn.: Dz. U. z 2020 r. poz. 1219 z </w:t>
      </w:r>
      <w:proofErr w:type="spellStart"/>
      <w:r w:rsidR="00DC1800" w:rsidRPr="00DC1800">
        <w:rPr>
          <w:rFonts w:ascii="Arial" w:eastAsia="Calibri" w:hAnsi="Arial" w:cs="Arial"/>
          <w:sz w:val="24"/>
          <w:szCs w:val="24"/>
        </w:rPr>
        <w:t>późn</w:t>
      </w:r>
      <w:proofErr w:type="spellEnd"/>
      <w:r w:rsidR="00DC1800" w:rsidRPr="00DC1800">
        <w:rPr>
          <w:rFonts w:ascii="Arial" w:eastAsia="Calibri" w:hAnsi="Arial" w:cs="Arial"/>
          <w:sz w:val="24"/>
          <w:szCs w:val="24"/>
        </w:rPr>
        <w:t xml:space="preserve">. zm.), </w:t>
      </w:r>
      <w:r w:rsidR="000F04E2" w:rsidRPr="00DC1800">
        <w:rPr>
          <w:rFonts w:ascii="Arial" w:hAnsi="Arial" w:cs="Arial"/>
          <w:sz w:val="24"/>
          <w:szCs w:val="24"/>
        </w:rPr>
        <w:t>Prezydent Miasta Bytomia podaje do publicznej wiadomości informację o:</w:t>
      </w:r>
    </w:p>
    <w:p w:rsidR="00874DEC" w:rsidRPr="00DC1800" w:rsidRDefault="000F04E2" w:rsidP="006D6464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- </w:t>
      </w:r>
      <w:r w:rsidR="00874DEC" w:rsidRPr="00DC1800">
        <w:rPr>
          <w:rFonts w:ascii="Arial" w:hAnsi="Arial" w:cs="Arial"/>
          <w:sz w:val="24"/>
          <w:szCs w:val="24"/>
          <w:u w:val="single"/>
        </w:rPr>
        <w:t>odstąpieniu od przeprowadzenia strategicznej oceny oddziaływania na środowisko</w:t>
      </w:r>
      <w:r w:rsidR="00874DEC" w:rsidRPr="00DC1800">
        <w:rPr>
          <w:rFonts w:ascii="Arial" w:hAnsi="Arial" w:cs="Arial"/>
          <w:sz w:val="24"/>
          <w:szCs w:val="24"/>
        </w:rPr>
        <w:t xml:space="preserve"> </w:t>
      </w:r>
      <w:r w:rsidR="00392FEF" w:rsidRPr="00DC1800">
        <w:rPr>
          <w:rFonts w:ascii="Arial" w:hAnsi="Arial" w:cs="Arial"/>
          <w:sz w:val="24"/>
          <w:szCs w:val="24"/>
        </w:rPr>
        <w:t>dla projektu dokum</w:t>
      </w:r>
      <w:r w:rsidR="00436751" w:rsidRPr="00DC1800">
        <w:rPr>
          <w:rFonts w:ascii="Arial" w:hAnsi="Arial" w:cs="Arial"/>
          <w:sz w:val="24"/>
          <w:szCs w:val="24"/>
        </w:rPr>
        <w:t xml:space="preserve">entu pn. </w:t>
      </w:r>
      <w:r w:rsidR="00DC1800" w:rsidRPr="00DC1800">
        <w:rPr>
          <w:rFonts w:ascii="Arial" w:hAnsi="Arial" w:cs="Arial"/>
          <w:b/>
          <w:sz w:val="24"/>
          <w:szCs w:val="24"/>
        </w:rPr>
        <w:t>„</w:t>
      </w:r>
      <w:r w:rsidR="00DC1800" w:rsidRPr="00DC1800">
        <w:rPr>
          <w:rFonts w:ascii="Arial" w:hAnsi="Arial" w:cs="Arial"/>
          <w:b/>
          <w:color w:val="000000"/>
          <w:sz w:val="24"/>
          <w:szCs w:val="24"/>
        </w:rPr>
        <w:t>Program Ochrony Środowiska dla miasta Bytomia na lata 2021-2030 z perspektywą do roku 2035</w:t>
      </w:r>
      <w:r w:rsidR="00DC1800" w:rsidRPr="00DC1800">
        <w:rPr>
          <w:rFonts w:ascii="Arial" w:hAnsi="Arial" w:cs="Arial"/>
          <w:b/>
          <w:sz w:val="24"/>
          <w:szCs w:val="24"/>
        </w:rPr>
        <w:t>”</w:t>
      </w:r>
      <w:r w:rsidR="00392FEF" w:rsidRPr="00DC1800">
        <w:rPr>
          <w:rFonts w:ascii="Arial" w:hAnsi="Arial" w:cs="Arial"/>
          <w:sz w:val="24"/>
          <w:szCs w:val="24"/>
        </w:rPr>
        <w:t>.</w:t>
      </w:r>
    </w:p>
    <w:p w:rsidR="007052FF" w:rsidRPr="008F3BBF" w:rsidRDefault="007052FF" w:rsidP="006D6464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8F3BBF">
        <w:rPr>
          <w:rFonts w:ascii="Arial" w:hAnsi="Arial" w:cs="Arial"/>
          <w:sz w:val="24"/>
          <w:szCs w:val="24"/>
        </w:rPr>
        <w:t xml:space="preserve">Zgodnie z art. 48 ust. 1 i ust. 4 ww. ustawy, zwanej dalej ustawą </w:t>
      </w:r>
      <w:proofErr w:type="spellStart"/>
      <w:r w:rsidRPr="008F3BBF">
        <w:rPr>
          <w:rFonts w:ascii="Arial" w:hAnsi="Arial" w:cs="Arial"/>
          <w:sz w:val="24"/>
          <w:szCs w:val="24"/>
        </w:rPr>
        <w:t>ooś</w:t>
      </w:r>
      <w:proofErr w:type="spellEnd"/>
      <w:r w:rsidRPr="008F3BBF">
        <w:rPr>
          <w:rFonts w:ascii="Arial" w:hAnsi="Arial" w:cs="Arial"/>
          <w:sz w:val="24"/>
          <w:szCs w:val="24"/>
        </w:rPr>
        <w:t xml:space="preserve">, tut. organ odstąpił od przeprowadzenia strategicznej oceny oddziaływania na środowisko dla ww. projektu dokumentu, po dokonaniu uzgodnień z właściwymi organami, </w:t>
      </w:r>
      <w:r w:rsidRPr="008F3BBF">
        <w:rPr>
          <w:rFonts w:ascii="Arial" w:hAnsi="Arial" w:cs="Arial"/>
          <w:sz w:val="24"/>
          <w:szCs w:val="24"/>
        </w:rPr>
        <w:br/>
        <w:t xml:space="preserve">tj. Regionalnym Dyrektorem Ochrony Środowiska w Katowicach (pismo z dnia </w:t>
      </w:r>
      <w:r w:rsidRPr="008F3BBF">
        <w:rPr>
          <w:rFonts w:ascii="Arial" w:hAnsi="Arial" w:cs="Arial"/>
          <w:sz w:val="24"/>
          <w:szCs w:val="24"/>
        </w:rPr>
        <w:br/>
      </w:r>
      <w:r w:rsidR="008F3BBF" w:rsidRPr="008F3BBF">
        <w:rPr>
          <w:rFonts w:ascii="Arial" w:hAnsi="Arial" w:cs="Arial"/>
          <w:sz w:val="24"/>
          <w:szCs w:val="24"/>
        </w:rPr>
        <w:t>8</w:t>
      </w:r>
      <w:r w:rsidRPr="008F3BBF">
        <w:rPr>
          <w:rFonts w:ascii="Arial" w:hAnsi="Arial" w:cs="Arial"/>
          <w:sz w:val="24"/>
          <w:szCs w:val="24"/>
        </w:rPr>
        <w:t xml:space="preserve"> czerwca 202</w:t>
      </w:r>
      <w:r w:rsidR="008F3BBF" w:rsidRPr="008F3BBF">
        <w:rPr>
          <w:rFonts w:ascii="Arial" w:hAnsi="Arial" w:cs="Arial"/>
          <w:sz w:val="24"/>
          <w:szCs w:val="24"/>
        </w:rPr>
        <w:t>1</w:t>
      </w:r>
      <w:r w:rsidRPr="008F3BBF">
        <w:rPr>
          <w:rFonts w:ascii="Arial" w:hAnsi="Arial" w:cs="Arial"/>
          <w:sz w:val="24"/>
          <w:szCs w:val="24"/>
        </w:rPr>
        <w:t xml:space="preserve"> r.</w:t>
      </w:r>
      <w:r w:rsidR="001B3052" w:rsidRPr="008F3BBF">
        <w:rPr>
          <w:rFonts w:ascii="Arial" w:hAnsi="Arial" w:cs="Arial"/>
          <w:sz w:val="24"/>
          <w:szCs w:val="24"/>
        </w:rPr>
        <w:t xml:space="preserve">, sygn. </w:t>
      </w:r>
      <w:r w:rsidR="008F3BBF" w:rsidRPr="008F3BBF">
        <w:rPr>
          <w:rFonts w:ascii="Arial" w:hAnsi="Arial" w:cs="Arial"/>
          <w:sz w:val="24"/>
          <w:szCs w:val="24"/>
        </w:rPr>
        <w:t>WOOŚ.410.192.2021.PB</w:t>
      </w:r>
      <w:r w:rsidRPr="008F3BBF">
        <w:rPr>
          <w:rFonts w:ascii="Arial" w:hAnsi="Arial" w:cs="Arial"/>
          <w:sz w:val="24"/>
          <w:szCs w:val="24"/>
        </w:rPr>
        <w:t xml:space="preserve">) oraz Śląskim Państwowym Wojewódzkim Inspektorem Sanitarnym (pismo z dnia </w:t>
      </w:r>
      <w:r w:rsidR="008F3BBF" w:rsidRPr="008F3BBF">
        <w:rPr>
          <w:rFonts w:ascii="Arial" w:hAnsi="Arial" w:cs="Arial"/>
          <w:sz w:val="24"/>
          <w:szCs w:val="24"/>
        </w:rPr>
        <w:t>20 maja</w:t>
      </w:r>
      <w:r w:rsidR="001B3052" w:rsidRPr="008F3BBF">
        <w:rPr>
          <w:rFonts w:ascii="Arial" w:hAnsi="Arial" w:cs="Arial"/>
          <w:sz w:val="24"/>
          <w:szCs w:val="24"/>
        </w:rPr>
        <w:t xml:space="preserve"> 202</w:t>
      </w:r>
      <w:r w:rsidR="008F3BBF" w:rsidRPr="008F3BBF">
        <w:rPr>
          <w:rFonts w:ascii="Arial" w:hAnsi="Arial" w:cs="Arial"/>
          <w:sz w:val="24"/>
          <w:szCs w:val="24"/>
        </w:rPr>
        <w:t>1</w:t>
      </w:r>
      <w:r w:rsidR="001B3052" w:rsidRPr="008F3BBF">
        <w:rPr>
          <w:rFonts w:ascii="Arial" w:hAnsi="Arial" w:cs="Arial"/>
          <w:sz w:val="24"/>
          <w:szCs w:val="24"/>
        </w:rPr>
        <w:t xml:space="preserve"> r., sygn. </w:t>
      </w:r>
      <w:r w:rsidR="008F3BBF" w:rsidRPr="008F3BBF">
        <w:rPr>
          <w:rFonts w:ascii="Arial" w:hAnsi="Arial" w:cs="Arial"/>
          <w:bCs/>
          <w:sz w:val="24"/>
          <w:szCs w:val="24"/>
        </w:rPr>
        <w:t>NS-NZ.9022.21.26.2021</w:t>
      </w:r>
      <w:r w:rsidRPr="008F3BBF">
        <w:rPr>
          <w:rFonts w:ascii="Arial" w:hAnsi="Arial" w:cs="Arial"/>
          <w:sz w:val="24"/>
          <w:szCs w:val="24"/>
        </w:rPr>
        <w:t xml:space="preserve">), jednocześnie stwierdzając, że realizacja postanowień przedmiotowego dokumentu nie spowoduje znaczącego oddziaływania na środowisko, w tym na obszary Natura 2000. </w:t>
      </w:r>
    </w:p>
    <w:p w:rsidR="007052FF" w:rsidRPr="00DC1800" w:rsidRDefault="007052FF" w:rsidP="006D6464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Przy odstąpieniu od przeprowadzenia strategicznej oceny oddziaływania </w:t>
      </w:r>
      <w:r w:rsidR="00402ED1" w:rsidRPr="00DC1800">
        <w:rPr>
          <w:rFonts w:ascii="Arial" w:hAnsi="Arial" w:cs="Arial"/>
          <w:sz w:val="24"/>
          <w:szCs w:val="24"/>
        </w:rPr>
        <w:br/>
      </w:r>
      <w:r w:rsidRPr="00DC1800">
        <w:rPr>
          <w:rFonts w:ascii="Arial" w:hAnsi="Arial" w:cs="Arial"/>
          <w:sz w:val="24"/>
          <w:szCs w:val="24"/>
        </w:rPr>
        <w:t xml:space="preserve">na środowisko oraz przy ustalaniu, czy zachodzi potrzeba przeprowadzenia takiej oceny, tut. organ wziął pod uwagę uwarunkowania, określone w art. 49 ustawy </w:t>
      </w:r>
      <w:proofErr w:type="spellStart"/>
      <w:r w:rsidRPr="00DC1800">
        <w:rPr>
          <w:rFonts w:ascii="Arial" w:hAnsi="Arial" w:cs="Arial"/>
          <w:sz w:val="24"/>
          <w:szCs w:val="24"/>
        </w:rPr>
        <w:t>ooś</w:t>
      </w:r>
      <w:proofErr w:type="spellEnd"/>
      <w:r w:rsidRPr="00DC1800">
        <w:rPr>
          <w:rFonts w:ascii="Arial" w:hAnsi="Arial" w:cs="Arial"/>
          <w:sz w:val="24"/>
          <w:szCs w:val="24"/>
        </w:rPr>
        <w:t xml:space="preserve">, </w:t>
      </w:r>
      <w:r w:rsidRPr="00DC1800">
        <w:rPr>
          <w:rFonts w:ascii="Arial" w:hAnsi="Arial" w:cs="Arial"/>
          <w:sz w:val="24"/>
          <w:szCs w:val="24"/>
        </w:rPr>
        <w:br/>
        <w:t xml:space="preserve">tj. charakter działań przewidzianych w opracowanym projekcie dokumentu, rodzaj </w:t>
      </w:r>
      <w:r w:rsidRPr="00DC1800">
        <w:rPr>
          <w:rFonts w:ascii="Arial" w:hAnsi="Arial" w:cs="Arial"/>
          <w:sz w:val="24"/>
          <w:szCs w:val="24"/>
        </w:rPr>
        <w:br/>
      </w:r>
      <w:r w:rsidRPr="00DC1800">
        <w:rPr>
          <w:rFonts w:ascii="Arial" w:hAnsi="Arial" w:cs="Arial"/>
          <w:sz w:val="24"/>
          <w:szCs w:val="24"/>
        </w:rPr>
        <w:lastRenderedPageBreak/>
        <w:t xml:space="preserve">i skalę oddziaływania na środowisko oraz cechy obszaru objętego oddziaływaniem </w:t>
      </w:r>
      <w:r w:rsidRPr="00DC1800">
        <w:rPr>
          <w:rFonts w:ascii="Arial" w:hAnsi="Arial" w:cs="Arial"/>
          <w:sz w:val="24"/>
          <w:szCs w:val="24"/>
        </w:rPr>
        <w:br/>
        <w:t>na środowisko.</w:t>
      </w:r>
    </w:p>
    <w:p w:rsidR="001B3052" w:rsidRPr="00DC1800" w:rsidRDefault="007052FF" w:rsidP="006D6464">
      <w:pPr>
        <w:spacing w:after="0" w:line="360" w:lineRule="auto"/>
        <w:ind w:firstLine="709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Opracowany projekt dokumentu pn. </w:t>
      </w:r>
      <w:r w:rsidR="008F3BBF" w:rsidRPr="00DC1800">
        <w:rPr>
          <w:rFonts w:ascii="Arial" w:hAnsi="Arial" w:cs="Arial"/>
          <w:b/>
          <w:sz w:val="24"/>
          <w:szCs w:val="24"/>
        </w:rPr>
        <w:t>„</w:t>
      </w:r>
      <w:r w:rsidR="008F3BBF" w:rsidRPr="00DC1800">
        <w:rPr>
          <w:rFonts w:ascii="Arial" w:hAnsi="Arial" w:cs="Arial"/>
          <w:b/>
          <w:color w:val="000000"/>
          <w:sz w:val="24"/>
          <w:szCs w:val="24"/>
        </w:rPr>
        <w:t>Program Ochrony Środowiska dla miasta Bytomia na lata 2021-2030 z perspektywą do roku 2035</w:t>
      </w:r>
      <w:r w:rsidR="008F3BBF" w:rsidRPr="00DC1800">
        <w:rPr>
          <w:rFonts w:ascii="Arial" w:hAnsi="Arial" w:cs="Arial"/>
          <w:b/>
          <w:sz w:val="24"/>
          <w:szCs w:val="24"/>
        </w:rPr>
        <w:t>”</w:t>
      </w:r>
      <w:r w:rsidR="001F6D09" w:rsidRPr="00DC1800">
        <w:rPr>
          <w:rFonts w:ascii="Arial" w:hAnsi="Arial" w:cs="Arial"/>
          <w:sz w:val="24"/>
          <w:szCs w:val="24"/>
        </w:rPr>
        <w:t xml:space="preserve">, </w:t>
      </w:r>
      <w:r w:rsidR="001F6D09" w:rsidRPr="00DC1800">
        <w:rPr>
          <w:rFonts w:ascii="Arial" w:hAnsi="Arial" w:cs="Arial"/>
          <w:sz w:val="24"/>
          <w:szCs w:val="24"/>
        </w:rPr>
        <w:br/>
      </w:r>
      <w:r w:rsidR="006833FB">
        <w:rPr>
          <w:rFonts w:ascii="Arial" w:hAnsi="Arial" w:cs="Arial"/>
          <w:sz w:val="24"/>
          <w:szCs w:val="24"/>
        </w:rPr>
        <w:t>przewiduje, iż realizacja działań zawartych w POŚ nie pociągnie za sobą oddziaływań skumulowanych, trans granicznych ani ryzyka dla zdrowia ludzi, czy zagrożenia dla środowiska.</w:t>
      </w:r>
    </w:p>
    <w:p w:rsidR="007052FF" w:rsidRPr="00DC1800" w:rsidRDefault="00731483" w:rsidP="006D6464">
      <w:pPr>
        <w:spacing w:after="0" w:line="360" w:lineRule="auto"/>
        <w:ind w:firstLine="70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Dokument dotyczy obszarów w granicach jednej gminy.</w:t>
      </w:r>
    </w:p>
    <w:p w:rsidR="007052FF" w:rsidRPr="00DC1800" w:rsidRDefault="007052FF" w:rsidP="006D6464">
      <w:pPr>
        <w:spacing w:after="0" w:line="360" w:lineRule="auto"/>
        <w:ind w:firstLine="708"/>
        <w:rPr>
          <w:rFonts w:ascii="Arial" w:hAnsi="Arial" w:cs="Arial"/>
          <w:bCs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>Wobec powyższego, realizacja działań określonych w przedmiotowym projekcie dokumentu nie spowoduje znaczącego oddziaływania na środowisko, w tym obszary Natura 2000.</w:t>
      </w: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</w:rPr>
      </w:pPr>
    </w:p>
    <w:p w:rsidR="007052FF" w:rsidRPr="00DC1800" w:rsidRDefault="007052FF" w:rsidP="007052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                                                                     z up. Prezydenta Miasta</w:t>
      </w:r>
    </w:p>
    <w:p w:rsidR="007052FF" w:rsidRPr="00DC1800" w:rsidRDefault="007052FF" w:rsidP="007052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                                                                        (-) Marek Przepióra</w:t>
      </w:r>
    </w:p>
    <w:p w:rsidR="007052FF" w:rsidRPr="00DC1800" w:rsidRDefault="007052FF" w:rsidP="007052F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                                                Kierownik Referatu Ochrony Środowiska i Energetyki</w:t>
      </w:r>
    </w:p>
    <w:p w:rsidR="007052FF" w:rsidRPr="00DC1800" w:rsidRDefault="007052FF" w:rsidP="007052F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DC1800">
        <w:rPr>
          <w:rFonts w:ascii="Arial" w:hAnsi="Arial" w:cs="Arial"/>
          <w:sz w:val="24"/>
          <w:szCs w:val="24"/>
        </w:rPr>
        <w:t xml:space="preserve">                                                               Wydziału Inżynierii Środowiska</w:t>
      </w:r>
    </w:p>
    <w:p w:rsidR="007052FF" w:rsidRPr="00DC1800" w:rsidRDefault="007052FF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7052FF" w:rsidRDefault="007052FF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3001F8" w:rsidRDefault="003001F8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3001F8" w:rsidRPr="00DC1800" w:rsidRDefault="003001F8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7052FF" w:rsidRPr="00DC1800" w:rsidRDefault="007052FF" w:rsidP="007052FF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34C79" w:rsidRPr="00A760A9" w:rsidRDefault="00834C79" w:rsidP="007052FF">
      <w:pPr>
        <w:spacing w:after="120" w:line="240" w:lineRule="auto"/>
        <w:jc w:val="both"/>
        <w:rPr>
          <w:rFonts w:ascii="Arial" w:hAnsi="Arial" w:cs="Arial"/>
          <w:color w:val="FFFFFF" w:themeColor="background1"/>
          <w:sz w:val="24"/>
          <w:szCs w:val="24"/>
        </w:rPr>
      </w:pPr>
    </w:p>
    <w:p w:rsidR="00834C79" w:rsidRPr="00A760A9" w:rsidRDefault="00834C79" w:rsidP="007052FF">
      <w:pPr>
        <w:spacing w:after="120" w:line="240" w:lineRule="auto"/>
        <w:jc w:val="both"/>
        <w:rPr>
          <w:rFonts w:ascii="Arial" w:hAnsi="Arial" w:cs="Arial"/>
          <w:color w:val="FFFFFF" w:themeColor="background1"/>
          <w:sz w:val="24"/>
          <w:szCs w:val="24"/>
        </w:rPr>
      </w:pPr>
    </w:p>
    <w:p w:rsidR="00834C79" w:rsidRPr="00A760A9" w:rsidRDefault="00834C79" w:rsidP="007052FF">
      <w:pPr>
        <w:spacing w:after="120" w:line="240" w:lineRule="auto"/>
        <w:jc w:val="both"/>
        <w:rPr>
          <w:rFonts w:ascii="Arial" w:hAnsi="Arial" w:cs="Arial"/>
          <w:color w:val="FFFFFF" w:themeColor="background1"/>
          <w:sz w:val="24"/>
          <w:szCs w:val="24"/>
        </w:rPr>
      </w:pPr>
    </w:p>
    <w:p w:rsidR="007052FF" w:rsidRPr="00A760A9" w:rsidRDefault="007052FF" w:rsidP="007052FF">
      <w:pPr>
        <w:spacing w:after="0" w:line="240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A760A9">
        <w:rPr>
          <w:rFonts w:ascii="Arial" w:hAnsi="Arial" w:cs="Arial"/>
          <w:color w:val="FFFFFF" w:themeColor="background1"/>
          <w:sz w:val="16"/>
          <w:szCs w:val="16"/>
        </w:rPr>
        <w:t xml:space="preserve">Oprac.: </w:t>
      </w:r>
      <w:r w:rsidR="00AF3680" w:rsidRPr="00A760A9">
        <w:rPr>
          <w:rFonts w:ascii="Arial" w:hAnsi="Arial" w:cs="Arial"/>
          <w:color w:val="FFFFFF" w:themeColor="background1"/>
          <w:sz w:val="16"/>
          <w:szCs w:val="16"/>
        </w:rPr>
        <w:t>E. Szydło</w:t>
      </w:r>
    </w:p>
    <w:p w:rsidR="00834C79" w:rsidRPr="00A760A9" w:rsidRDefault="007052FF">
      <w:pPr>
        <w:spacing w:after="120" w:line="240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A760A9">
        <w:rPr>
          <w:rFonts w:ascii="Arial" w:hAnsi="Arial" w:cs="Arial"/>
          <w:color w:val="FFFFFF" w:themeColor="background1"/>
          <w:sz w:val="16"/>
          <w:szCs w:val="16"/>
        </w:rPr>
        <w:t xml:space="preserve">       </w:t>
      </w:r>
      <w:r w:rsidR="00AF3680" w:rsidRPr="00A760A9">
        <w:rPr>
          <w:rFonts w:ascii="Arial" w:hAnsi="Arial" w:cs="Arial"/>
          <w:color w:val="FFFFFF" w:themeColor="background1"/>
          <w:sz w:val="16"/>
          <w:szCs w:val="16"/>
        </w:rPr>
        <w:t xml:space="preserve"> </w:t>
      </w:r>
      <w:r w:rsidRPr="00A760A9">
        <w:rPr>
          <w:rFonts w:ascii="Arial" w:hAnsi="Arial" w:cs="Arial"/>
          <w:color w:val="FFFFFF" w:themeColor="background1"/>
          <w:sz w:val="16"/>
          <w:szCs w:val="16"/>
        </w:rPr>
        <w:t xml:space="preserve">    </w:t>
      </w:r>
      <w:r w:rsidR="00834C79" w:rsidRPr="00A760A9">
        <w:rPr>
          <w:rFonts w:ascii="Arial" w:hAnsi="Arial" w:cs="Arial"/>
          <w:color w:val="FFFFFF" w:themeColor="background1"/>
          <w:sz w:val="16"/>
          <w:szCs w:val="16"/>
        </w:rPr>
        <w:t xml:space="preserve"> </w:t>
      </w:r>
      <w:r w:rsidR="00AF3680" w:rsidRPr="00A760A9">
        <w:rPr>
          <w:rFonts w:ascii="Arial" w:hAnsi="Arial" w:cs="Arial"/>
          <w:color w:val="FFFFFF" w:themeColor="background1"/>
          <w:sz w:val="16"/>
          <w:szCs w:val="16"/>
        </w:rPr>
        <w:t>16 lipca</w:t>
      </w:r>
      <w:r w:rsidR="00834C79" w:rsidRPr="00A760A9">
        <w:rPr>
          <w:rFonts w:ascii="Arial" w:hAnsi="Arial" w:cs="Arial"/>
          <w:color w:val="FFFFFF" w:themeColor="background1"/>
          <w:sz w:val="16"/>
          <w:szCs w:val="16"/>
        </w:rPr>
        <w:t xml:space="preserve"> 2021 </w:t>
      </w:r>
      <w:r w:rsidRPr="00A760A9">
        <w:rPr>
          <w:rFonts w:ascii="Arial" w:hAnsi="Arial" w:cs="Arial"/>
          <w:color w:val="FFFFFF" w:themeColor="background1"/>
          <w:sz w:val="16"/>
          <w:szCs w:val="16"/>
        </w:rPr>
        <w:t>r.</w:t>
      </w:r>
    </w:p>
    <w:sectPr w:rsidR="00834C79" w:rsidRPr="00A760A9" w:rsidSect="00624C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1D54"/>
    <w:rsid w:val="00061D54"/>
    <w:rsid w:val="00071933"/>
    <w:rsid w:val="000874C2"/>
    <w:rsid w:val="000C4BCF"/>
    <w:rsid w:val="000F04E2"/>
    <w:rsid w:val="001B3052"/>
    <w:rsid w:val="001F6D09"/>
    <w:rsid w:val="00276B8B"/>
    <w:rsid w:val="002D0915"/>
    <w:rsid w:val="003001F8"/>
    <w:rsid w:val="00334785"/>
    <w:rsid w:val="00375259"/>
    <w:rsid w:val="00392FEF"/>
    <w:rsid w:val="00402ED1"/>
    <w:rsid w:val="0042216F"/>
    <w:rsid w:val="00436751"/>
    <w:rsid w:val="004B3963"/>
    <w:rsid w:val="004D691D"/>
    <w:rsid w:val="005304EE"/>
    <w:rsid w:val="00607CCE"/>
    <w:rsid w:val="006120BC"/>
    <w:rsid w:val="00624C4D"/>
    <w:rsid w:val="0064252D"/>
    <w:rsid w:val="00643702"/>
    <w:rsid w:val="006833FB"/>
    <w:rsid w:val="006D6464"/>
    <w:rsid w:val="006E7730"/>
    <w:rsid w:val="007052FF"/>
    <w:rsid w:val="00731483"/>
    <w:rsid w:val="007452BA"/>
    <w:rsid w:val="00753077"/>
    <w:rsid w:val="00784AB8"/>
    <w:rsid w:val="00834C79"/>
    <w:rsid w:val="0087449D"/>
    <w:rsid w:val="00874DEC"/>
    <w:rsid w:val="008F3BBF"/>
    <w:rsid w:val="0098088F"/>
    <w:rsid w:val="00A760A9"/>
    <w:rsid w:val="00A8529D"/>
    <w:rsid w:val="00AB2402"/>
    <w:rsid w:val="00AF3680"/>
    <w:rsid w:val="00B01338"/>
    <w:rsid w:val="00B177A4"/>
    <w:rsid w:val="00B35569"/>
    <w:rsid w:val="00C86A14"/>
    <w:rsid w:val="00CA0845"/>
    <w:rsid w:val="00CF3BB4"/>
    <w:rsid w:val="00DC1800"/>
    <w:rsid w:val="00ED1334"/>
    <w:rsid w:val="00F0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C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B01338"/>
  </w:style>
  <w:style w:type="character" w:styleId="Hipercze">
    <w:name w:val="Hyperlink"/>
    <w:basedOn w:val="Domylnaczcionkaakapitu"/>
    <w:uiPriority w:val="99"/>
    <w:semiHidden/>
    <w:unhideWhenUsed/>
    <w:rsid w:val="0037525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7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4C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4221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2216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rsid w:val="0042216F"/>
    <w:rPr>
      <w:rFonts w:ascii="Arial Unicode MS" w:eastAsia="Arial Unicode MS" w:cs="Arial Unicode MS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6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2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1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4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86289-BEA8-4478-96ED-4E4D2F0F7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426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Aleksandra Panek</dc:creator>
  <cp:lastModifiedBy>Elżbieta Szydło</cp:lastModifiedBy>
  <cp:revision>12</cp:revision>
  <cp:lastPrinted>2021-07-16T09:20:00Z</cp:lastPrinted>
  <dcterms:created xsi:type="dcterms:W3CDTF">2021-06-30T10:38:00Z</dcterms:created>
  <dcterms:modified xsi:type="dcterms:W3CDTF">2021-07-16T10:49:00Z</dcterms:modified>
</cp:coreProperties>
</file>