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40740A">
        <w:rPr>
          <w:rFonts w:ascii="Arial" w:hAnsi="Arial" w:cs="Arial"/>
          <w:b/>
          <w:bCs/>
        </w:rPr>
        <w:t xml:space="preserve"> </w:t>
      </w:r>
      <w:r w:rsidR="0043506D">
        <w:rPr>
          <w:rFonts w:ascii="Arial" w:hAnsi="Arial" w:cs="Arial"/>
          <w:b/>
          <w:bCs/>
        </w:rPr>
        <w:t>273/21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z dnia</w:t>
      </w:r>
      <w:r w:rsidR="0040740A">
        <w:rPr>
          <w:rFonts w:ascii="Arial" w:hAnsi="Arial" w:cs="Arial"/>
        </w:rPr>
        <w:t xml:space="preserve"> </w:t>
      </w:r>
      <w:r w:rsidR="0043506D">
        <w:rPr>
          <w:rFonts w:ascii="Arial" w:hAnsi="Arial" w:cs="Arial"/>
        </w:rPr>
        <w:t>12 lipca 2021 r.</w:t>
      </w:r>
    </w:p>
    <w:p w:rsidR="000A24F7" w:rsidRPr="00EC05B2" w:rsidRDefault="000A24F7" w:rsidP="000A24F7">
      <w:pPr>
        <w:pStyle w:val="Tekstpodstawowy3"/>
        <w:spacing w:after="280"/>
        <w:jc w:val="center"/>
        <w:rPr>
          <w:rFonts w:ascii="Arial" w:hAnsi="Arial" w:cs="Arial"/>
        </w:rPr>
      </w:pPr>
      <w:r w:rsidRPr="00EC05B2">
        <w:rPr>
          <w:rFonts w:ascii="Arial" w:hAnsi="Arial" w:cs="Arial"/>
        </w:rPr>
        <w:t>w sprawi</w:t>
      </w:r>
      <w:r w:rsidR="00BA6D0A">
        <w:rPr>
          <w:rFonts w:ascii="Arial" w:hAnsi="Arial" w:cs="Arial"/>
        </w:rPr>
        <w:t>e powołania Pełnomocnika ds. projektów w ramach Gminnego Programu Rewitalizacji</w:t>
      </w:r>
      <w:r w:rsidR="003E7CAD">
        <w:rPr>
          <w:rFonts w:ascii="Arial" w:hAnsi="Arial" w:cs="Arial"/>
        </w:rPr>
        <w:t>,</w:t>
      </w:r>
      <w:r w:rsidR="00BA6D0A">
        <w:rPr>
          <w:rFonts w:ascii="Arial" w:hAnsi="Arial" w:cs="Arial"/>
        </w:rPr>
        <w:t xml:space="preserve"> realizowanych przez Bytomskie Mieszkania</w:t>
      </w:r>
      <w:r w:rsidRPr="00EC05B2">
        <w:rPr>
          <w:rFonts w:ascii="Arial" w:hAnsi="Arial" w:cs="Arial"/>
        </w:rPr>
        <w:t xml:space="preserve"> </w:t>
      </w:r>
    </w:p>
    <w:p w:rsidR="000A24F7" w:rsidRDefault="000A24F7" w:rsidP="00A656CE">
      <w:pPr>
        <w:spacing w:after="28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podstawie </w:t>
      </w:r>
      <w:r w:rsidR="00533712" w:rsidRPr="00533712">
        <w:rPr>
          <w:rFonts w:ascii="Arial" w:hAnsi="Arial" w:cs="Arial"/>
        </w:rPr>
        <w:t>art. 33 ust. 5 ustawy z dnia 8 marca 1990 r. o samorządzie gminnym (Dz. U. z 20</w:t>
      </w:r>
      <w:r w:rsidR="00CE603D">
        <w:rPr>
          <w:rFonts w:ascii="Arial" w:hAnsi="Arial" w:cs="Arial"/>
        </w:rPr>
        <w:t>20</w:t>
      </w:r>
      <w:r w:rsidR="00533712" w:rsidRPr="00533712">
        <w:rPr>
          <w:rFonts w:ascii="Arial" w:hAnsi="Arial" w:cs="Arial"/>
        </w:rPr>
        <w:t xml:space="preserve"> r. poz. </w:t>
      </w:r>
      <w:r w:rsidR="00CE603D">
        <w:rPr>
          <w:rFonts w:ascii="Arial" w:hAnsi="Arial" w:cs="Arial"/>
        </w:rPr>
        <w:t>713</w:t>
      </w:r>
      <w:r w:rsidR="005A04C2">
        <w:rPr>
          <w:rFonts w:ascii="Arial" w:hAnsi="Arial" w:cs="Arial"/>
        </w:rPr>
        <w:t>,</w:t>
      </w:r>
      <w:r w:rsidR="00533712" w:rsidRPr="00533712">
        <w:rPr>
          <w:rFonts w:ascii="Arial" w:hAnsi="Arial" w:cs="Arial"/>
        </w:rPr>
        <w:t xml:space="preserve"> z </w:t>
      </w:r>
      <w:proofErr w:type="spellStart"/>
      <w:r w:rsidR="00533712" w:rsidRPr="00533712">
        <w:rPr>
          <w:rFonts w:ascii="Arial" w:hAnsi="Arial" w:cs="Arial"/>
        </w:rPr>
        <w:t>późn</w:t>
      </w:r>
      <w:proofErr w:type="spellEnd"/>
      <w:r w:rsidR="00533712" w:rsidRPr="00533712">
        <w:rPr>
          <w:rFonts w:ascii="Arial" w:hAnsi="Arial" w:cs="Arial"/>
        </w:rPr>
        <w:t xml:space="preserve">. zm.), </w:t>
      </w:r>
      <w:r w:rsidR="00BA6D0A">
        <w:rPr>
          <w:rFonts w:ascii="Arial" w:hAnsi="Arial" w:cs="Arial"/>
        </w:rPr>
        <w:t xml:space="preserve">w związku z § 51 ust. 1 załącznika do zarządzenia nr </w:t>
      </w:r>
      <w:r w:rsidR="008D178B">
        <w:rPr>
          <w:rFonts w:ascii="Arial" w:hAnsi="Arial" w:cs="Arial"/>
        </w:rPr>
        <w:t>585/20 Prezydenta Bytomia z dnia 30 grudnia 2020</w:t>
      </w:r>
      <w:r w:rsidR="00BA6D0A">
        <w:rPr>
          <w:rFonts w:ascii="Arial" w:hAnsi="Arial" w:cs="Arial"/>
        </w:rPr>
        <w:t xml:space="preserve"> r. w sprawie nadania Regulaminu Organizacyjnego Urzędu Miejskiego w Bytomiu z </w:t>
      </w:r>
      <w:proofErr w:type="spellStart"/>
      <w:r w:rsidR="00BA6D0A">
        <w:rPr>
          <w:rFonts w:ascii="Arial" w:hAnsi="Arial" w:cs="Arial"/>
        </w:rPr>
        <w:t>późn</w:t>
      </w:r>
      <w:proofErr w:type="spellEnd"/>
      <w:r w:rsidR="00BA6D0A">
        <w:rPr>
          <w:rFonts w:ascii="Arial" w:hAnsi="Arial" w:cs="Arial"/>
        </w:rPr>
        <w:t xml:space="preserve">. zm. </w:t>
      </w:r>
      <w:r>
        <w:rPr>
          <w:rFonts w:ascii="Arial" w:hAnsi="Arial" w:cs="Arial"/>
        </w:rPr>
        <w:t>zarządza się, co następuje:</w:t>
      </w:r>
    </w:p>
    <w:p w:rsidR="000A24F7" w:rsidRPr="00827286" w:rsidRDefault="000A24F7" w:rsidP="000A24F7">
      <w:pPr>
        <w:spacing w:after="280"/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3E7CAD" w:rsidRPr="003E7CAD" w:rsidRDefault="003E7CAD" w:rsidP="00EE0660">
      <w:pPr>
        <w:pStyle w:val="Akapitzlist"/>
        <w:numPr>
          <w:ilvl w:val="0"/>
          <w:numId w:val="16"/>
        </w:numPr>
        <w:spacing w:after="280"/>
        <w:jc w:val="both"/>
        <w:rPr>
          <w:rFonts w:ascii="Arial" w:hAnsi="Arial" w:cs="Arial"/>
          <w:sz w:val="24"/>
          <w:szCs w:val="24"/>
        </w:rPr>
      </w:pPr>
      <w:r w:rsidRPr="003E7CAD">
        <w:rPr>
          <w:rFonts w:ascii="Arial" w:hAnsi="Arial" w:cs="Arial"/>
          <w:sz w:val="24"/>
          <w:szCs w:val="24"/>
        </w:rPr>
        <w:t>Powołuje się Pełnomocnika ds. projektów w ramach Gminnego Programu Rewitalizacji, realizowanych przez Bytomskie Mieszkania, zwanego dalej „Pełnomocnikiem”.</w:t>
      </w:r>
    </w:p>
    <w:p w:rsidR="000A24F7" w:rsidRDefault="003E7CAD" w:rsidP="00EE0660">
      <w:pPr>
        <w:pStyle w:val="Akapitzlist"/>
        <w:numPr>
          <w:ilvl w:val="0"/>
          <w:numId w:val="16"/>
        </w:numPr>
        <w:spacing w:after="280"/>
        <w:jc w:val="both"/>
        <w:rPr>
          <w:rFonts w:ascii="Arial" w:hAnsi="Arial" w:cs="Arial"/>
          <w:sz w:val="24"/>
          <w:szCs w:val="24"/>
        </w:rPr>
      </w:pPr>
      <w:r w:rsidRPr="003E7CA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Do zadań Pełnomocnika, o którym mowa w ust. 1 należy:</w:t>
      </w:r>
    </w:p>
    <w:p w:rsidR="003E7CAD" w:rsidRDefault="00D1551E" w:rsidP="00EE0660">
      <w:pPr>
        <w:pStyle w:val="Akapitzlist"/>
        <w:numPr>
          <w:ilvl w:val="0"/>
          <w:numId w:val="17"/>
        </w:numPr>
        <w:spacing w:after="2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</w:t>
      </w:r>
      <w:r w:rsidR="003E7CAD">
        <w:rPr>
          <w:rFonts w:ascii="Arial" w:hAnsi="Arial" w:cs="Arial"/>
          <w:sz w:val="24"/>
          <w:szCs w:val="24"/>
        </w:rPr>
        <w:t>organizowanie i kierowanie zespołem projektowym, odpowiedzialnym za wdrożenie i realizację projektów w ramach Gminnego Programu Rewitalizacji (GPR)</w:t>
      </w:r>
      <w:r>
        <w:rPr>
          <w:rFonts w:ascii="Arial" w:hAnsi="Arial" w:cs="Arial"/>
          <w:sz w:val="24"/>
          <w:szCs w:val="24"/>
        </w:rPr>
        <w:t>, realizowanych przez Bytomskie Mieszkania</w:t>
      </w:r>
      <w:r w:rsidR="003E7CAD">
        <w:rPr>
          <w:rFonts w:ascii="Arial" w:hAnsi="Arial" w:cs="Arial"/>
          <w:sz w:val="24"/>
          <w:szCs w:val="24"/>
        </w:rPr>
        <w:t>;</w:t>
      </w:r>
    </w:p>
    <w:p w:rsidR="003E7CAD" w:rsidRDefault="00D1551E" w:rsidP="00EE0660">
      <w:pPr>
        <w:pStyle w:val="Akapitzlist"/>
        <w:numPr>
          <w:ilvl w:val="0"/>
          <w:numId w:val="17"/>
        </w:numPr>
        <w:spacing w:after="2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3E7CAD">
        <w:rPr>
          <w:rFonts w:ascii="Arial" w:hAnsi="Arial" w:cs="Arial"/>
          <w:sz w:val="24"/>
          <w:szCs w:val="24"/>
        </w:rPr>
        <w:t>naliza i ewentualne weryfikacje i modyfikacje projektów;</w:t>
      </w:r>
    </w:p>
    <w:p w:rsidR="00D1551E" w:rsidRDefault="00D1551E" w:rsidP="00EE0660">
      <w:pPr>
        <w:pStyle w:val="Akapitzlist"/>
        <w:numPr>
          <w:ilvl w:val="0"/>
          <w:numId w:val="17"/>
        </w:numPr>
        <w:spacing w:after="2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</w:t>
      </w:r>
      <w:r w:rsidR="003E7CAD">
        <w:rPr>
          <w:rFonts w:ascii="Arial" w:hAnsi="Arial" w:cs="Arial"/>
          <w:sz w:val="24"/>
          <w:szCs w:val="24"/>
        </w:rPr>
        <w:t>tandaryzacja postępowań w procesach</w:t>
      </w:r>
      <w:r>
        <w:rPr>
          <w:rFonts w:ascii="Arial" w:hAnsi="Arial" w:cs="Arial"/>
          <w:sz w:val="24"/>
          <w:szCs w:val="24"/>
        </w:rPr>
        <w:t xml:space="preserve"> związanych z realizacją projektów;</w:t>
      </w:r>
    </w:p>
    <w:p w:rsidR="00D1551E" w:rsidRDefault="00D1551E" w:rsidP="00EE0660">
      <w:pPr>
        <w:pStyle w:val="Akapitzlist"/>
        <w:numPr>
          <w:ilvl w:val="0"/>
          <w:numId w:val="17"/>
        </w:numPr>
        <w:spacing w:after="2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współpraca z właściwymi instytucjami i urzędami;</w:t>
      </w:r>
    </w:p>
    <w:p w:rsidR="00D1551E" w:rsidRDefault="00D1551E" w:rsidP="00EE0660">
      <w:pPr>
        <w:pStyle w:val="Akapitzlist"/>
        <w:numPr>
          <w:ilvl w:val="0"/>
          <w:numId w:val="17"/>
        </w:numPr>
        <w:spacing w:after="2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koordynowanie działań związanych z wyłonieniem wykonawców</w:t>
      </w:r>
      <w:r>
        <w:rPr>
          <w:rFonts w:ascii="Arial" w:hAnsi="Arial" w:cs="Arial"/>
          <w:sz w:val="24"/>
          <w:szCs w:val="24"/>
        </w:rPr>
        <w:br/>
        <w:t xml:space="preserve"> i usługodawców w poszczególnych projektach;</w:t>
      </w:r>
    </w:p>
    <w:p w:rsidR="00D1551E" w:rsidRDefault="00D1551E" w:rsidP="00EE0660">
      <w:pPr>
        <w:pStyle w:val="Akapitzlist"/>
        <w:numPr>
          <w:ilvl w:val="0"/>
          <w:numId w:val="17"/>
        </w:numPr>
        <w:spacing w:after="2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koordynowanie nadzoru nad realizacją projektów;</w:t>
      </w:r>
    </w:p>
    <w:p w:rsidR="003E7CAD" w:rsidRDefault="00D1551E" w:rsidP="00EE0660">
      <w:pPr>
        <w:pStyle w:val="Akapitzlist"/>
        <w:numPr>
          <w:ilvl w:val="0"/>
          <w:numId w:val="17"/>
        </w:numPr>
        <w:spacing w:after="2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nadzór nad szacowaniem ryzyka i występowania zagrożeń</w:t>
      </w:r>
      <w:r>
        <w:rPr>
          <w:rFonts w:ascii="Arial" w:hAnsi="Arial" w:cs="Arial"/>
          <w:sz w:val="24"/>
          <w:szCs w:val="24"/>
        </w:rPr>
        <w:br/>
        <w:t xml:space="preserve"> w realizowanych projektach.</w:t>
      </w:r>
    </w:p>
    <w:p w:rsidR="00D1551E" w:rsidRPr="003A5323" w:rsidRDefault="00D1551E" w:rsidP="00EE0660">
      <w:pPr>
        <w:pStyle w:val="Akapitzlist"/>
        <w:numPr>
          <w:ilvl w:val="0"/>
          <w:numId w:val="16"/>
        </w:numPr>
        <w:spacing w:after="280"/>
        <w:jc w:val="both"/>
        <w:rPr>
          <w:rFonts w:ascii="Arial" w:hAnsi="Arial" w:cs="Arial"/>
          <w:sz w:val="24"/>
          <w:szCs w:val="24"/>
        </w:rPr>
      </w:pPr>
      <w:r w:rsidRPr="003A5323">
        <w:rPr>
          <w:rFonts w:ascii="Arial" w:hAnsi="Arial" w:cs="Arial"/>
          <w:sz w:val="24"/>
          <w:szCs w:val="24"/>
        </w:rPr>
        <w:t>Przy realizacji zadań Pełnomocnik:</w:t>
      </w:r>
    </w:p>
    <w:p w:rsidR="00D1551E" w:rsidRPr="003A5323" w:rsidRDefault="003A5323" w:rsidP="00EE0660">
      <w:pPr>
        <w:pStyle w:val="Akapitzlist"/>
        <w:numPr>
          <w:ilvl w:val="0"/>
          <w:numId w:val="18"/>
        </w:numPr>
        <w:spacing w:after="280"/>
        <w:jc w:val="both"/>
        <w:rPr>
          <w:rFonts w:ascii="Arial" w:hAnsi="Arial" w:cs="Arial"/>
          <w:sz w:val="24"/>
          <w:szCs w:val="24"/>
        </w:rPr>
      </w:pPr>
      <w:r w:rsidRPr="003A5323">
        <w:rPr>
          <w:rFonts w:ascii="Arial" w:hAnsi="Arial" w:cs="Arial"/>
          <w:sz w:val="24"/>
          <w:szCs w:val="24"/>
        </w:rPr>
        <w:t>d</w:t>
      </w:r>
      <w:r w:rsidR="00D1551E" w:rsidRPr="003A5323">
        <w:rPr>
          <w:rFonts w:ascii="Arial" w:hAnsi="Arial" w:cs="Arial"/>
          <w:sz w:val="24"/>
          <w:szCs w:val="24"/>
        </w:rPr>
        <w:t>ziała na podstawie udzielonych pełnomocnictw i upoważnień;</w:t>
      </w:r>
    </w:p>
    <w:p w:rsidR="00D1551E" w:rsidRDefault="003A5323" w:rsidP="00EE0660">
      <w:pPr>
        <w:pStyle w:val="Akapitzlist"/>
        <w:numPr>
          <w:ilvl w:val="0"/>
          <w:numId w:val="18"/>
        </w:numPr>
        <w:spacing w:after="280"/>
        <w:jc w:val="both"/>
        <w:rPr>
          <w:rFonts w:ascii="Arial" w:hAnsi="Arial" w:cs="Arial"/>
          <w:sz w:val="24"/>
          <w:szCs w:val="24"/>
        </w:rPr>
      </w:pPr>
      <w:r w:rsidRPr="003A5323">
        <w:rPr>
          <w:rFonts w:ascii="Arial" w:hAnsi="Arial" w:cs="Arial"/>
          <w:sz w:val="24"/>
          <w:szCs w:val="24"/>
        </w:rPr>
        <w:t>p</w:t>
      </w:r>
      <w:r w:rsidR="00E86A85" w:rsidRPr="003A5323">
        <w:rPr>
          <w:rFonts w:ascii="Arial" w:hAnsi="Arial" w:cs="Arial"/>
          <w:sz w:val="24"/>
          <w:szCs w:val="24"/>
        </w:rPr>
        <w:t>odejmuje decyzje we wszy</w:t>
      </w:r>
      <w:r w:rsidRPr="003A5323">
        <w:rPr>
          <w:rFonts w:ascii="Arial" w:hAnsi="Arial" w:cs="Arial"/>
          <w:sz w:val="24"/>
          <w:szCs w:val="24"/>
        </w:rPr>
        <w:t>stkich</w:t>
      </w:r>
      <w:r w:rsidR="00E86A85" w:rsidRPr="003A5323">
        <w:rPr>
          <w:rFonts w:ascii="Arial" w:hAnsi="Arial" w:cs="Arial"/>
          <w:sz w:val="24"/>
          <w:szCs w:val="24"/>
        </w:rPr>
        <w:t xml:space="preserve"> sprawach</w:t>
      </w:r>
      <w:r w:rsidRPr="003A5323">
        <w:rPr>
          <w:rFonts w:ascii="Arial" w:hAnsi="Arial" w:cs="Arial"/>
          <w:sz w:val="24"/>
          <w:szCs w:val="24"/>
        </w:rPr>
        <w:t xml:space="preserve"> dotyczących projektów </w:t>
      </w:r>
      <w:r w:rsidRPr="003A5323">
        <w:rPr>
          <w:rFonts w:ascii="Arial" w:hAnsi="Arial" w:cs="Arial"/>
          <w:sz w:val="24"/>
          <w:szCs w:val="24"/>
        </w:rPr>
        <w:br/>
        <w:t xml:space="preserve">w porozumieniu z </w:t>
      </w:r>
      <w:r>
        <w:rPr>
          <w:rFonts w:ascii="Arial" w:hAnsi="Arial" w:cs="Arial"/>
          <w:sz w:val="24"/>
          <w:szCs w:val="24"/>
        </w:rPr>
        <w:t>p</w:t>
      </w:r>
      <w:r w:rsidRPr="003A5323">
        <w:rPr>
          <w:rFonts w:ascii="Arial" w:hAnsi="Arial" w:cs="Arial"/>
          <w:sz w:val="24"/>
          <w:szCs w:val="24"/>
        </w:rPr>
        <w:t xml:space="preserve">rezydentem i </w:t>
      </w:r>
      <w:r>
        <w:rPr>
          <w:rFonts w:ascii="Arial" w:hAnsi="Arial" w:cs="Arial"/>
          <w:sz w:val="24"/>
          <w:szCs w:val="24"/>
        </w:rPr>
        <w:t>d</w:t>
      </w:r>
      <w:r w:rsidRPr="003A5323">
        <w:rPr>
          <w:rFonts w:ascii="Arial" w:hAnsi="Arial" w:cs="Arial"/>
          <w:sz w:val="24"/>
          <w:szCs w:val="24"/>
        </w:rPr>
        <w:t>yrektorem Bytomskich Mieszkań.</w:t>
      </w:r>
    </w:p>
    <w:p w:rsidR="00D1551E" w:rsidRPr="00870540" w:rsidRDefault="003A5323" w:rsidP="00EE0660">
      <w:pPr>
        <w:pStyle w:val="Akapitzlist"/>
        <w:numPr>
          <w:ilvl w:val="0"/>
          <w:numId w:val="16"/>
        </w:numPr>
        <w:spacing w:after="280"/>
        <w:jc w:val="both"/>
        <w:rPr>
          <w:rFonts w:ascii="Arial" w:hAnsi="Arial" w:cs="Arial"/>
          <w:sz w:val="24"/>
          <w:szCs w:val="24"/>
        </w:rPr>
      </w:pPr>
      <w:r w:rsidRPr="00870540">
        <w:rPr>
          <w:rFonts w:ascii="Arial" w:hAnsi="Arial" w:cs="Arial"/>
          <w:sz w:val="24"/>
          <w:szCs w:val="24"/>
        </w:rPr>
        <w:t xml:space="preserve">Pełnomocnik przedstawia prezydentowi sprawozdanie ze swojej działalności do </w:t>
      </w:r>
      <w:r w:rsidR="008D178B">
        <w:rPr>
          <w:rFonts w:ascii="Arial" w:hAnsi="Arial" w:cs="Arial"/>
          <w:sz w:val="24"/>
          <w:szCs w:val="24"/>
        </w:rPr>
        <w:t xml:space="preserve">10-go </w:t>
      </w:r>
      <w:r w:rsidRPr="00870540">
        <w:rPr>
          <w:rFonts w:ascii="Arial" w:hAnsi="Arial" w:cs="Arial"/>
          <w:sz w:val="24"/>
          <w:szCs w:val="24"/>
        </w:rPr>
        <w:t>dnia</w:t>
      </w:r>
      <w:r w:rsidR="008D178B">
        <w:rPr>
          <w:rFonts w:ascii="Arial" w:hAnsi="Arial" w:cs="Arial"/>
          <w:sz w:val="24"/>
          <w:szCs w:val="24"/>
        </w:rPr>
        <w:t xml:space="preserve"> </w:t>
      </w:r>
      <w:r w:rsidRPr="00870540">
        <w:rPr>
          <w:rFonts w:ascii="Arial" w:hAnsi="Arial" w:cs="Arial"/>
          <w:sz w:val="24"/>
          <w:szCs w:val="24"/>
        </w:rPr>
        <w:t xml:space="preserve">każdego </w:t>
      </w:r>
      <w:r w:rsidR="008D178B">
        <w:rPr>
          <w:rFonts w:ascii="Arial" w:hAnsi="Arial" w:cs="Arial"/>
          <w:sz w:val="24"/>
          <w:szCs w:val="24"/>
        </w:rPr>
        <w:t>miesiąca</w:t>
      </w:r>
      <w:r w:rsidRPr="00870540">
        <w:rPr>
          <w:rFonts w:ascii="Arial" w:hAnsi="Arial" w:cs="Arial"/>
          <w:sz w:val="24"/>
          <w:szCs w:val="24"/>
        </w:rPr>
        <w:t xml:space="preserve"> za</w:t>
      </w:r>
      <w:r w:rsidR="008D178B">
        <w:rPr>
          <w:rFonts w:ascii="Arial" w:hAnsi="Arial" w:cs="Arial"/>
          <w:sz w:val="24"/>
          <w:szCs w:val="24"/>
        </w:rPr>
        <w:t xml:space="preserve"> miesiąc</w:t>
      </w:r>
      <w:r w:rsidRPr="00870540">
        <w:rPr>
          <w:rFonts w:ascii="Arial" w:hAnsi="Arial" w:cs="Arial"/>
          <w:sz w:val="24"/>
          <w:szCs w:val="24"/>
        </w:rPr>
        <w:t xml:space="preserve"> poprzedni.</w:t>
      </w:r>
    </w:p>
    <w:p w:rsidR="00447A44" w:rsidRPr="00870540" w:rsidRDefault="00447A44" w:rsidP="00447A44">
      <w:pPr>
        <w:spacing w:after="280"/>
        <w:jc w:val="center"/>
        <w:rPr>
          <w:rFonts w:ascii="Arial" w:hAnsi="Arial" w:cs="Arial"/>
          <w:b/>
        </w:rPr>
      </w:pPr>
      <w:r w:rsidRPr="00870540">
        <w:rPr>
          <w:rFonts w:ascii="Arial" w:hAnsi="Arial" w:cs="Arial"/>
          <w:b/>
        </w:rPr>
        <w:t xml:space="preserve">§ </w:t>
      </w:r>
      <w:r w:rsidR="00E43CD4" w:rsidRPr="00870540">
        <w:rPr>
          <w:rFonts w:ascii="Arial" w:hAnsi="Arial" w:cs="Arial"/>
          <w:b/>
        </w:rPr>
        <w:t>2</w:t>
      </w:r>
    </w:p>
    <w:p w:rsidR="000A24F7" w:rsidRPr="00EC05B2" w:rsidRDefault="00EE0660" w:rsidP="00053684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Funkcję pełnomocnika, o którym mowa w § 1 ust.1 powierza się Panu Jackowi Panasowi.</w:t>
      </w:r>
    </w:p>
    <w:p w:rsidR="00EE0660" w:rsidRPr="00870540" w:rsidRDefault="00EE0660" w:rsidP="00EE0660">
      <w:pPr>
        <w:spacing w:after="280"/>
        <w:jc w:val="center"/>
        <w:rPr>
          <w:rFonts w:ascii="Arial" w:hAnsi="Arial" w:cs="Arial"/>
          <w:b/>
        </w:rPr>
      </w:pPr>
      <w:r w:rsidRPr="00870540">
        <w:rPr>
          <w:rFonts w:ascii="Arial" w:hAnsi="Arial" w:cs="Arial"/>
          <w:b/>
        </w:rPr>
        <w:t xml:space="preserve">§ </w:t>
      </w:r>
      <w:r>
        <w:rPr>
          <w:rFonts w:ascii="Arial" w:hAnsi="Arial" w:cs="Arial"/>
          <w:b/>
        </w:rPr>
        <w:t>3</w:t>
      </w:r>
    </w:p>
    <w:p w:rsidR="00EE0660" w:rsidRPr="00EC05B2" w:rsidRDefault="00EE0660" w:rsidP="00EE0660">
      <w:pPr>
        <w:spacing w:after="280"/>
        <w:rPr>
          <w:rFonts w:ascii="Arial" w:hAnsi="Arial" w:cs="Arial"/>
        </w:rPr>
      </w:pPr>
      <w:r w:rsidRPr="00870540">
        <w:rPr>
          <w:rFonts w:ascii="Arial" w:hAnsi="Arial" w:cs="Arial"/>
        </w:rPr>
        <w:t>Wykonanie zarządzenia powierza się naczelnikowi Wydziału Kadr, Płac i Szkoleń.</w:t>
      </w:r>
    </w:p>
    <w:p w:rsidR="00EE0660" w:rsidRDefault="00EE0660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</w:p>
    <w:p w:rsidR="000A24F7" w:rsidRPr="00044854" w:rsidRDefault="000A24F7" w:rsidP="000A24F7">
      <w:pPr>
        <w:pStyle w:val="Tekstpodstawowy"/>
        <w:spacing w:after="280"/>
        <w:jc w:val="center"/>
        <w:rPr>
          <w:rFonts w:ascii="Arial" w:hAnsi="Arial" w:cs="Arial"/>
          <w:b/>
          <w:bCs/>
          <w:szCs w:val="24"/>
        </w:rPr>
      </w:pPr>
      <w:r w:rsidRPr="00EC05B2">
        <w:rPr>
          <w:rFonts w:ascii="Arial" w:hAnsi="Arial" w:cs="Arial"/>
          <w:b/>
          <w:bCs/>
          <w:szCs w:val="24"/>
        </w:rPr>
        <w:lastRenderedPageBreak/>
        <w:t>§</w:t>
      </w:r>
      <w:r w:rsidR="00E43CD4">
        <w:rPr>
          <w:rFonts w:ascii="Arial" w:hAnsi="Arial" w:cs="Arial"/>
          <w:b/>
          <w:bCs/>
          <w:szCs w:val="24"/>
        </w:rPr>
        <w:t xml:space="preserve"> </w:t>
      </w:r>
      <w:r w:rsidR="00EE0660">
        <w:rPr>
          <w:rFonts w:ascii="Arial" w:hAnsi="Arial" w:cs="Arial"/>
          <w:b/>
          <w:bCs/>
          <w:szCs w:val="24"/>
        </w:rPr>
        <w:t>4</w:t>
      </w:r>
    </w:p>
    <w:p w:rsidR="00A8574F" w:rsidRPr="00A8574F" w:rsidRDefault="000A24F7" w:rsidP="005B539C">
      <w:pPr>
        <w:spacing w:after="280"/>
        <w:rPr>
          <w:rFonts w:ascii="Arial" w:hAnsi="Arial" w:cs="Arial"/>
        </w:rPr>
      </w:pPr>
      <w:r w:rsidRPr="00EC05B2">
        <w:rPr>
          <w:rFonts w:ascii="Arial" w:hAnsi="Arial" w:cs="Arial"/>
        </w:rPr>
        <w:t>Zar</w:t>
      </w:r>
      <w:r>
        <w:rPr>
          <w:rFonts w:ascii="Arial" w:hAnsi="Arial" w:cs="Arial"/>
        </w:rPr>
        <w:t>ządzenie wchodzi w życie</w:t>
      </w:r>
      <w:r w:rsidR="00A8574F">
        <w:rPr>
          <w:rFonts w:ascii="Arial" w:hAnsi="Arial" w:cs="Arial"/>
        </w:rPr>
        <w:t xml:space="preserve"> </w:t>
      </w:r>
      <w:r w:rsidR="0067522F">
        <w:rPr>
          <w:rFonts w:ascii="Arial" w:hAnsi="Arial" w:cs="Arial"/>
        </w:rPr>
        <w:t xml:space="preserve"> </w:t>
      </w:r>
      <w:r w:rsidR="00BA6D0A">
        <w:rPr>
          <w:rFonts w:ascii="Arial" w:hAnsi="Arial" w:cs="Arial"/>
        </w:rPr>
        <w:t xml:space="preserve">z dniem </w:t>
      </w:r>
      <w:r w:rsidR="00A8574F" w:rsidRPr="002617DF">
        <w:rPr>
          <w:rFonts w:ascii="Arial" w:hAnsi="Arial" w:cs="Arial"/>
        </w:rPr>
        <w:t xml:space="preserve"> podpisania</w:t>
      </w:r>
      <w:r w:rsidR="00CE6B5E" w:rsidRPr="002617DF">
        <w:rPr>
          <w:rFonts w:ascii="Arial" w:hAnsi="Arial" w:cs="Arial"/>
        </w:rPr>
        <w:t>.</w:t>
      </w:r>
    </w:p>
    <w:p w:rsidR="001F108A" w:rsidRDefault="000A24F7" w:rsidP="001F108A">
      <w:pPr>
        <w:rPr>
          <w:rFonts w:ascii="Arial" w:hAnsi="Arial" w:cs="Arial"/>
          <w:sz w:val="16"/>
        </w:rPr>
      </w:pPr>
      <w:r w:rsidRPr="00F849CD">
        <w:rPr>
          <w:rFonts w:ascii="Arial" w:hAnsi="Arial" w:cs="Arial"/>
          <w:sz w:val="16"/>
        </w:rPr>
        <w:t xml:space="preserve">Oprac.: </w:t>
      </w:r>
      <w:r w:rsidR="00A8574F">
        <w:rPr>
          <w:rFonts w:ascii="Arial" w:hAnsi="Arial" w:cs="Arial"/>
          <w:sz w:val="16"/>
        </w:rPr>
        <w:t>Marek Łuczyński</w:t>
      </w:r>
    </w:p>
    <w:p w:rsidR="000409F7" w:rsidRDefault="002617DF" w:rsidP="003A5323">
      <w:pPr>
        <w:spacing w:after="240"/>
        <w:rPr>
          <w:rFonts w:ascii="Arial" w:hAnsi="Arial" w:cs="Arial"/>
        </w:rPr>
      </w:pPr>
      <w:r>
        <w:rPr>
          <w:rFonts w:ascii="Arial" w:hAnsi="Arial" w:cs="Arial"/>
          <w:sz w:val="16"/>
        </w:rPr>
        <w:t xml:space="preserve">08 </w:t>
      </w:r>
      <w:r w:rsidR="00BA6D0A">
        <w:rPr>
          <w:rFonts w:ascii="Arial" w:hAnsi="Arial" w:cs="Arial"/>
          <w:sz w:val="16"/>
        </w:rPr>
        <w:t>lipca</w:t>
      </w:r>
      <w:r w:rsidR="00A8574F">
        <w:rPr>
          <w:rFonts w:ascii="Arial" w:hAnsi="Arial" w:cs="Arial"/>
          <w:sz w:val="16"/>
        </w:rPr>
        <w:t xml:space="preserve"> 2021 r.</w:t>
      </w:r>
      <w:r w:rsidR="00894C55">
        <w:rPr>
          <w:rFonts w:ascii="Arial" w:hAnsi="Arial" w:cs="Arial"/>
          <w:sz w:val="16"/>
        </w:rPr>
        <w:br/>
      </w:r>
    </w:p>
    <w:p w:rsidR="00332EC5" w:rsidRDefault="00332EC5" w:rsidP="003A5323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PREZYDENT MIASTA</w:t>
      </w:r>
    </w:p>
    <w:p w:rsidR="00332EC5" w:rsidRPr="003A5323" w:rsidRDefault="00332EC5" w:rsidP="003A5323">
      <w:pPr>
        <w:spacing w:after="24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Mariusz Wołosz</w:t>
      </w:r>
    </w:p>
    <w:sectPr w:rsidR="00332EC5" w:rsidRPr="003A5323" w:rsidSect="0098474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323" w:rsidRDefault="003A5323" w:rsidP="0085517A">
      <w:r>
        <w:separator/>
      </w:r>
    </w:p>
  </w:endnote>
  <w:endnote w:type="continuationSeparator" w:id="0">
    <w:p w:rsidR="003A5323" w:rsidRDefault="003A532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87416232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3A5323" w:rsidRPr="003A6CA9" w:rsidRDefault="003C693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3A5323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332EC5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3A5323" w:rsidRDefault="003A532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323" w:rsidRDefault="003A5323" w:rsidP="0085517A">
      <w:r>
        <w:separator/>
      </w:r>
    </w:p>
  </w:footnote>
  <w:footnote w:type="continuationSeparator" w:id="0">
    <w:p w:rsidR="003A5323" w:rsidRDefault="003A532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E59DC"/>
    <w:multiLevelType w:val="hybridMultilevel"/>
    <w:tmpl w:val="17AC8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969E9"/>
    <w:multiLevelType w:val="hybridMultilevel"/>
    <w:tmpl w:val="428EA9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B7106A"/>
    <w:multiLevelType w:val="hybridMultilevel"/>
    <w:tmpl w:val="5D8088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8C2684"/>
    <w:multiLevelType w:val="hybridMultilevel"/>
    <w:tmpl w:val="866A151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9B1D3A"/>
    <w:multiLevelType w:val="hybridMultilevel"/>
    <w:tmpl w:val="AD066C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9518BD"/>
    <w:multiLevelType w:val="hybridMultilevel"/>
    <w:tmpl w:val="A3A6A1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3980DDC"/>
    <w:multiLevelType w:val="hybridMultilevel"/>
    <w:tmpl w:val="1D70D0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5C3234"/>
    <w:multiLevelType w:val="hybridMultilevel"/>
    <w:tmpl w:val="54722E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C4544C"/>
    <w:multiLevelType w:val="hybridMultilevel"/>
    <w:tmpl w:val="7E96CD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55144C"/>
    <w:multiLevelType w:val="hybridMultilevel"/>
    <w:tmpl w:val="16E22124"/>
    <w:lvl w:ilvl="0" w:tplc="74787C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4385F18"/>
    <w:multiLevelType w:val="hybridMultilevel"/>
    <w:tmpl w:val="E834A0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A9737B5"/>
    <w:multiLevelType w:val="hybridMultilevel"/>
    <w:tmpl w:val="4F9095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BC4B05"/>
    <w:multiLevelType w:val="hybridMultilevel"/>
    <w:tmpl w:val="5D5290B4"/>
    <w:lvl w:ilvl="0" w:tplc="5D68B9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3245D97"/>
    <w:multiLevelType w:val="hybridMultilevel"/>
    <w:tmpl w:val="4D08BA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3D61A7"/>
    <w:multiLevelType w:val="hybridMultilevel"/>
    <w:tmpl w:val="2AA4600C"/>
    <w:lvl w:ilvl="0" w:tplc="5CA6A5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A85FC5"/>
    <w:multiLevelType w:val="hybridMultilevel"/>
    <w:tmpl w:val="832CCF6E"/>
    <w:lvl w:ilvl="0" w:tplc="3E44339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D750DDF"/>
    <w:multiLevelType w:val="hybridMultilevel"/>
    <w:tmpl w:val="3C1415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00461F"/>
    <w:multiLevelType w:val="hybridMultilevel"/>
    <w:tmpl w:val="98046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8"/>
  </w:num>
  <w:num w:numId="5">
    <w:abstractNumId w:val="0"/>
  </w:num>
  <w:num w:numId="6">
    <w:abstractNumId w:val="17"/>
  </w:num>
  <w:num w:numId="7">
    <w:abstractNumId w:val="6"/>
  </w:num>
  <w:num w:numId="8">
    <w:abstractNumId w:val="3"/>
  </w:num>
  <w:num w:numId="9">
    <w:abstractNumId w:val="9"/>
  </w:num>
  <w:num w:numId="10">
    <w:abstractNumId w:val="4"/>
  </w:num>
  <w:num w:numId="11">
    <w:abstractNumId w:val="2"/>
  </w:num>
  <w:num w:numId="12">
    <w:abstractNumId w:val="16"/>
  </w:num>
  <w:num w:numId="13">
    <w:abstractNumId w:val="5"/>
  </w:num>
  <w:num w:numId="14">
    <w:abstractNumId w:val="14"/>
  </w:num>
  <w:num w:numId="15">
    <w:abstractNumId w:val="11"/>
  </w:num>
  <w:num w:numId="16">
    <w:abstractNumId w:val="1"/>
  </w:num>
  <w:num w:numId="17">
    <w:abstractNumId w:val="15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12909"/>
    <w:rsid w:val="000409F7"/>
    <w:rsid w:val="00053684"/>
    <w:rsid w:val="000A0180"/>
    <w:rsid w:val="000A24F7"/>
    <w:rsid w:val="000A2D6F"/>
    <w:rsid w:val="00105AA6"/>
    <w:rsid w:val="00156E0C"/>
    <w:rsid w:val="0016072F"/>
    <w:rsid w:val="00183400"/>
    <w:rsid w:val="00185833"/>
    <w:rsid w:val="00190C8B"/>
    <w:rsid w:val="00192CED"/>
    <w:rsid w:val="001E71B4"/>
    <w:rsid w:val="001F108A"/>
    <w:rsid w:val="00203448"/>
    <w:rsid w:val="002617DF"/>
    <w:rsid w:val="0027589F"/>
    <w:rsid w:val="00287679"/>
    <w:rsid w:val="002A433E"/>
    <w:rsid w:val="002A5E25"/>
    <w:rsid w:val="002B7022"/>
    <w:rsid w:val="002F563A"/>
    <w:rsid w:val="00332EC5"/>
    <w:rsid w:val="00343FB3"/>
    <w:rsid w:val="003A5323"/>
    <w:rsid w:val="003A68D1"/>
    <w:rsid w:val="003A6CA9"/>
    <w:rsid w:val="003B51CA"/>
    <w:rsid w:val="003C4DE0"/>
    <w:rsid w:val="003C6937"/>
    <w:rsid w:val="003E7CAD"/>
    <w:rsid w:val="003F0C3C"/>
    <w:rsid w:val="003F5B11"/>
    <w:rsid w:val="0040740A"/>
    <w:rsid w:val="0043506D"/>
    <w:rsid w:val="00435937"/>
    <w:rsid w:val="00447A44"/>
    <w:rsid w:val="004832F4"/>
    <w:rsid w:val="0048753C"/>
    <w:rsid w:val="00533712"/>
    <w:rsid w:val="005A04C2"/>
    <w:rsid w:val="005B539C"/>
    <w:rsid w:val="005B5DEB"/>
    <w:rsid w:val="005D4624"/>
    <w:rsid w:val="005F490D"/>
    <w:rsid w:val="00601614"/>
    <w:rsid w:val="00623560"/>
    <w:rsid w:val="00663A32"/>
    <w:rsid w:val="0067522F"/>
    <w:rsid w:val="00754B07"/>
    <w:rsid w:val="007C0A6C"/>
    <w:rsid w:val="007E39CE"/>
    <w:rsid w:val="00800BF9"/>
    <w:rsid w:val="0082039B"/>
    <w:rsid w:val="008240C7"/>
    <w:rsid w:val="0085517A"/>
    <w:rsid w:val="00865814"/>
    <w:rsid w:val="00870540"/>
    <w:rsid w:val="00880F24"/>
    <w:rsid w:val="00894C55"/>
    <w:rsid w:val="00897751"/>
    <w:rsid w:val="008C6B8D"/>
    <w:rsid w:val="008D178B"/>
    <w:rsid w:val="008E02FE"/>
    <w:rsid w:val="008E5473"/>
    <w:rsid w:val="00903CFD"/>
    <w:rsid w:val="00914BC0"/>
    <w:rsid w:val="009169A0"/>
    <w:rsid w:val="00984741"/>
    <w:rsid w:val="00987D07"/>
    <w:rsid w:val="00996CD1"/>
    <w:rsid w:val="009971A8"/>
    <w:rsid w:val="009F7D67"/>
    <w:rsid w:val="00A656CE"/>
    <w:rsid w:val="00A67B17"/>
    <w:rsid w:val="00A8574F"/>
    <w:rsid w:val="00A8586B"/>
    <w:rsid w:val="00A91F47"/>
    <w:rsid w:val="00AA438A"/>
    <w:rsid w:val="00B0654F"/>
    <w:rsid w:val="00B2392D"/>
    <w:rsid w:val="00B6391F"/>
    <w:rsid w:val="00BA3270"/>
    <w:rsid w:val="00BA6D0A"/>
    <w:rsid w:val="00C136EF"/>
    <w:rsid w:val="00C349C7"/>
    <w:rsid w:val="00C57240"/>
    <w:rsid w:val="00C96CD4"/>
    <w:rsid w:val="00CA7BE8"/>
    <w:rsid w:val="00CE0BF9"/>
    <w:rsid w:val="00CE603D"/>
    <w:rsid w:val="00CE6B5E"/>
    <w:rsid w:val="00D1551E"/>
    <w:rsid w:val="00D370DB"/>
    <w:rsid w:val="00D603C7"/>
    <w:rsid w:val="00D618CA"/>
    <w:rsid w:val="00D91AAE"/>
    <w:rsid w:val="00D93411"/>
    <w:rsid w:val="00DA2835"/>
    <w:rsid w:val="00DF1217"/>
    <w:rsid w:val="00E01B18"/>
    <w:rsid w:val="00E043E9"/>
    <w:rsid w:val="00E43CD4"/>
    <w:rsid w:val="00E86A85"/>
    <w:rsid w:val="00E9719C"/>
    <w:rsid w:val="00EA5EAD"/>
    <w:rsid w:val="00EE0660"/>
    <w:rsid w:val="00EE60F0"/>
    <w:rsid w:val="00EF2356"/>
    <w:rsid w:val="00EF7E47"/>
    <w:rsid w:val="00F37229"/>
    <w:rsid w:val="00F55712"/>
    <w:rsid w:val="00F7146C"/>
    <w:rsid w:val="00F73280"/>
    <w:rsid w:val="00FF4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156E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06548A-3C06-4CAE-8CEB-75E3E2B6E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2</Pages>
  <Words>288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Monika Tkaczyk</cp:lastModifiedBy>
  <cp:revision>68</cp:revision>
  <cp:lastPrinted>2021-07-08T09:19:00Z</cp:lastPrinted>
  <dcterms:created xsi:type="dcterms:W3CDTF">2021-03-02T10:40:00Z</dcterms:created>
  <dcterms:modified xsi:type="dcterms:W3CDTF">2021-07-12T07:31:00Z</dcterms:modified>
</cp:coreProperties>
</file>