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6ECDCA5D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7F22C9">
        <w:rPr>
          <w:rFonts w:ascii="Arial" w:hAnsi="Arial" w:cs="Arial"/>
          <w:sz w:val="24"/>
          <w:szCs w:val="24"/>
        </w:rPr>
        <w:t>28</w:t>
      </w:r>
      <w:r w:rsidR="00BD7CBF">
        <w:rPr>
          <w:rFonts w:ascii="Arial" w:hAnsi="Arial" w:cs="Arial"/>
          <w:sz w:val="24"/>
          <w:szCs w:val="24"/>
        </w:rPr>
        <w:t>.06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38FA3FB1" w:rsidR="00E85D5A" w:rsidRPr="00A51807" w:rsidRDefault="00BD7CBF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w Dziale Zamówień Publicznych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179C2F7D" w:rsidR="00E85D5A" w:rsidRPr="0090696E" w:rsidRDefault="00BD7CBF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Stanisława Biegała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 w:rsidR="00DD149F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17FB4D2C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Komisja Kwalifikacyjna stwierdziła, że wyżej wymieniona spełnia niezbędne wymagania podane w ogłoszeniu o naborze. Ponadto wykazała się dużą wiedzą z zakresu </w:t>
      </w:r>
      <w:r w:rsidR="009F5CF1" w:rsidRPr="009F5CF1">
        <w:rPr>
          <w:rFonts w:ascii="Arial" w:hAnsi="Arial" w:cs="Arial"/>
          <w:sz w:val="24"/>
          <w:szCs w:val="24"/>
        </w:rPr>
        <w:t>organizowania i przeprowadzania postępowania o udzielenie zamówienia publicznego oraz znajomością procedur udzielania zamówienia publicznego</w:t>
      </w:r>
      <w:r w:rsidR="0017562E">
        <w:rPr>
          <w:rFonts w:ascii="Arial" w:hAnsi="Arial" w:cs="Arial"/>
          <w:sz w:val="24"/>
          <w:szCs w:val="24"/>
        </w:rPr>
        <w:t xml:space="preserve"> 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290E6D"/>
    <w:rsid w:val="00462EAA"/>
    <w:rsid w:val="004960CA"/>
    <w:rsid w:val="005545D8"/>
    <w:rsid w:val="007B694D"/>
    <w:rsid w:val="007F22C9"/>
    <w:rsid w:val="00884EE1"/>
    <w:rsid w:val="008E3899"/>
    <w:rsid w:val="0090696E"/>
    <w:rsid w:val="009D09F1"/>
    <w:rsid w:val="009F5CF1"/>
    <w:rsid w:val="00A51807"/>
    <w:rsid w:val="00B04577"/>
    <w:rsid w:val="00BB16C2"/>
    <w:rsid w:val="00BC0BCF"/>
    <w:rsid w:val="00BD7CBF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665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8</cp:revision>
  <cp:lastPrinted>2021-03-08T09:23:00Z</cp:lastPrinted>
  <dcterms:created xsi:type="dcterms:W3CDTF">2021-04-15T06:43:00Z</dcterms:created>
  <dcterms:modified xsi:type="dcterms:W3CDTF">2021-06-28T06:13:00Z</dcterms:modified>
</cp:coreProperties>
</file>