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186358">
        <w:rPr>
          <w:rFonts w:ascii="Arial" w:hAnsi="Arial" w:cs="Arial"/>
          <w:b/>
          <w:bCs/>
        </w:rPr>
        <w:t xml:space="preserve"> 208/21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7D4BB6" w:rsidP="007D4BB6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186358"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</w:rPr>
        <w:t xml:space="preserve"> </w:t>
      </w:r>
      <w:r w:rsidR="000A24F7" w:rsidRPr="00EC05B2">
        <w:rPr>
          <w:rFonts w:ascii="Arial" w:hAnsi="Arial" w:cs="Arial"/>
        </w:rPr>
        <w:t>z dnia</w:t>
      </w:r>
      <w:r w:rsidR="00186358">
        <w:rPr>
          <w:rFonts w:ascii="Arial" w:hAnsi="Arial" w:cs="Arial"/>
        </w:rPr>
        <w:t xml:space="preserve"> 20 maja 2021 r.</w:t>
      </w:r>
    </w:p>
    <w:p w:rsidR="00114797" w:rsidRPr="00114797" w:rsidRDefault="00114797" w:rsidP="00DB40B6">
      <w:pPr>
        <w:spacing w:after="280"/>
        <w:jc w:val="center"/>
        <w:rPr>
          <w:rFonts w:ascii="Arial" w:hAnsi="Arial" w:cs="Arial"/>
          <w:b/>
          <w:bCs/>
        </w:rPr>
      </w:pPr>
      <w:r w:rsidRPr="00114797">
        <w:rPr>
          <w:rFonts w:ascii="Arial" w:hAnsi="Arial" w:cs="Arial"/>
          <w:b/>
          <w:bCs/>
        </w:rPr>
        <w:t>zmieniające zarządzenie</w:t>
      </w:r>
      <w:r w:rsidR="00DB40B6">
        <w:rPr>
          <w:rFonts w:ascii="Arial" w:hAnsi="Arial" w:cs="Arial"/>
          <w:b/>
          <w:bCs/>
        </w:rPr>
        <w:t xml:space="preserve"> nr 181/19 Prezydenta Bytomia</w:t>
      </w:r>
      <w:r w:rsidR="00DB40B6">
        <w:rPr>
          <w:rFonts w:ascii="Arial" w:hAnsi="Arial" w:cs="Arial"/>
          <w:b/>
          <w:bCs/>
        </w:rPr>
        <w:br/>
      </w:r>
      <w:r w:rsidRPr="00114797">
        <w:rPr>
          <w:rFonts w:ascii="Arial" w:hAnsi="Arial" w:cs="Arial"/>
          <w:b/>
          <w:bCs/>
        </w:rPr>
        <w:t>w sprawie ustalenia zasad dzierżawy nieruchomości gruntowych niezabudowanych położon</w:t>
      </w:r>
      <w:r>
        <w:rPr>
          <w:rFonts w:ascii="Arial" w:hAnsi="Arial" w:cs="Arial"/>
          <w:b/>
          <w:bCs/>
        </w:rPr>
        <w:t xml:space="preserve">ych </w:t>
      </w:r>
      <w:r w:rsidRPr="00114797">
        <w:rPr>
          <w:rFonts w:ascii="Arial" w:hAnsi="Arial" w:cs="Arial"/>
          <w:b/>
          <w:bCs/>
        </w:rPr>
        <w:t xml:space="preserve">w obrębie bytomskiego </w:t>
      </w:r>
      <w:r w:rsidR="00DB40B6">
        <w:rPr>
          <w:rFonts w:ascii="Arial" w:hAnsi="Arial" w:cs="Arial"/>
          <w:b/>
          <w:bCs/>
        </w:rPr>
        <w:t>Rynku</w:t>
      </w:r>
    </w:p>
    <w:p w:rsidR="000A24F7" w:rsidRPr="00114797" w:rsidRDefault="000A24F7" w:rsidP="00CB3780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Na podstaw</w:t>
      </w:r>
      <w:r w:rsidR="002F0B8A">
        <w:rPr>
          <w:rFonts w:ascii="Arial" w:hAnsi="Arial" w:cs="Arial"/>
        </w:rPr>
        <w:t xml:space="preserve">ie </w:t>
      </w:r>
      <w:r w:rsidR="00DB40B6">
        <w:rPr>
          <w:rFonts w:ascii="Arial" w:hAnsi="Arial" w:cs="Arial"/>
        </w:rPr>
        <w:t xml:space="preserve">art. 30 </w:t>
      </w:r>
      <w:r w:rsidR="00114797" w:rsidRPr="00114797">
        <w:rPr>
          <w:rFonts w:ascii="Arial" w:hAnsi="Arial" w:cs="Arial"/>
        </w:rPr>
        <w:t>ust.</w:t>
      </w:r>
      <w:r w:rsidR="00DB40B6">
        <w:rPr>
          <w:rFonts w:ascii="Arial" w:hAnsi="Arial" w:cs="Arial"/>
        </w:rPr>
        <w:t xml:space="preserve"> </w:t>
      </w:r>
      <w:r w:rsidR="00114797" w:rsidRPr="00114797">
        <w:rPr>
          <w:rFonts w:ascii="Arial" w:hAnsi="Arial" w:cs="Arial"/>
        </w:rPr>
        <w:t>2 pkt 3 ustawy z dnia 8 marca 1990</w:t>
      </w:r>
      <w:r w:rsidR="00DB40B6">
        <w:rPr>
          <w:rFonts w:ascii="Arial" w:hAnsi="Arial" w:cs="Arial"/>
        </w:rPr>
        <w:t xml:space="preserve"> </w:t>
      </w:r>
      <w:r w:rsidR="00114797" w:rsidRPr="00114797">
        <w:rPr>
          <w:rFonts w:ascii="Arial" w:hAnsi="Arial" w:cs="Arial"/>
        </w:rPr>
        <w:t>r</w:t>
      </w:r>
      <w:r w:rsidR="00DB40B6">
        <w:rPr>
          <w:rFonts w:ascii="Arial" w:hAnsi="Arial" w:cs="Arial"/>
        </w:rPr>
        <w:t>.</w:t>
      </w:r>
      <w:r w:rsidR="00114797" w:rsidRPr="00114797">
        <w:rPr>
          <w:rFonts w:ascii="Arial" w:hAnsi="Arial" w:cs="Arial"/>
        </w:rPr>
        <w:t xml:space="preserve"> o samorządzie gminnym (Dz.</w:t>
      </w:r>
      <w:r w:rsidR="00DB40B6">
        <w:rPr>
          <w:rFonts w:ascii="Arial" w:hAnsi="Arial" w:cs="Arial"/>
        </w:rPr>
        <w:t xml:space="preserve"> </w:t>
      </w:r>
      <w:r w:rsidR="00114797" w:rsidRPr="00114797">
        <w:rPr>
          <w:rFonts w:ascii="Arial" w:hAnsi="Arial" w:cs="Arial"/>
        </w:rPr>
        <w:t>U z 2020 r. poz. 713</w:t>
      </w:r>
      <w:r w:rsidR="00DB40B6">
        <w:rPr>
          <w:rFonts w:ascii="Arial" w:hAnsi="Arial" w:cs="Arial"/>
        </w:rPr>
        <w:t>,</w:t>
      </w:r>
      <w:r w:rsidR="00114797" w:rsidRPr="00114797">
        <w:rPr>
          <w:rFonts w:ascii="Arial" w:hAnsi="Arial" w:cs="Arial"/>
        </w:rPr>
        <w:t xml:space="preserve"> z późn. zm) oraz art. 13 ust.</w:t>
      </w:r>
      <w:r w:rsidR="00DB40B6">
        <w:rPr>
          <w:rFonts w:ascii="Arial" w:hAnsi="Arial" w:cs="Arial"/>
        </w:rPr>
        <w:t xml:space="preserve"> </w:t>
      </w:r>
      <w:r w:rsidR="00114797" w:rsidRPr="00114797">
        <w:rPr>
          <w:rFonts w:ascii="Arial" w:hAnsi="Arial" w:cs="Arial"/>
        </w:rPr>
        <w:t xml:space="preserve">1 w związku </w:t>
      </w:r>
      <w:r w:rsidR="00DB40B6">
        <w:rPr>
          <w:rFonts w:ascii="Arial" w:hAnsi="Arial" w:cs="Arial"/>
        </w:rPr>
        <w:br/>
      </w:r>
      <w:r w:rsidR="00114797" w:rsidRPr="00114797">
        <w:rPr>
          <w:rFonts w:ascii="Arial" w:hAnsi="Arial" w:cs="Arial"/>
        </w:rPr>
        <w:t>z art. 11 ust. 1</w:t>
      </w:r>
      <w:r w:rsidR="00DB40B6">
        <w:rPr>
          <w:rFonts w:ascii="Arial" w:hAnsi="Arial" w:cs="Arial"/>
        </w:rPr>
        <w:t xml:space="preserve"> </w:t>
      </w:r>
      <w:r w:rsidR="00114797" w:rsidRPr="00114797">
        <w:rPr>
          <w:rFonts w:ascii="Arial" w:hAnsi="Arial" w:cs="Arial"/>
        </w:rPr>
        <w:t>ustawy z dnia 21 sierpnia 1997</w:t>
      </w:r>
      <w:r w:rsidR="00DB40B6">
        <w:rPr>
          <w:rFonts w:ascii="Arial" w:hAnsi="Arial" w:cs="Arial"/>
        </w:rPr>
        <w:t xml:space="preserve"> </w:t>
      </w:r>
      <w:r w:rsidR="00114797" w:rsidRPr="00114797">
        <w:rPr>
          <w:rFonts w:ascii="Arial" w:hAnsi="Arial" w:cs="Arial"/>
        </w:rPr>
        <w:t xml:space="preserve">r. o gospodarce nieruchomościami </w:t>
      </w:r>
      <w:r w:rsidR="00BF530C">
        <w:rPr>
          <w:rFonts w:ascii="Arial" w:hAnsi="Arial" w:cs="Arial"/>
        </w:rPr>
        <w:br/>
      </w:r>
      <w:r w:rsidR="00114797" w:rsidRPr="00114797">
        <w:rPr>
          <w:rFonts w:ascii="Arial" w:hAnsi="Arial" w:cs="Arial"/>
        </w:rPr>
        <w:t>(Dz. U z 2020 r. poz. 1990</w:t>
      </w:r>
      <w:r w:rsidR="00DB40B6">
        <w:rPr>
          <w:rFonts w:ascii="Arial" w:hAnsi="Arial" w:cs="Arial"/>
        </w:rPr>
        <w:t>,</w:t>
      </w:r>
      <w:r w:rsidR="00114797" w:rsidRPr="00114797">
        <w:rPr>
          <w:rFonts w:ascii="Arial" w:hAnsi="Arial" w:cs="Arial"/>
        </w:rPr>
        <w:t xml:space="preserve"> z późn. zm) i § 2 ust. 1 i § 4 uchwały nr XVII/235/11 Rady Miejskiej w Bytomiu z dnia 28 września 2011 r. w sprawie ustalenia zasad gospodarowania zasobem nieruchomości gminy Bytom </w:t>
      </w:r>
      <w:r w:rsidR="00DB40B6">
        <w:rPr>
          <w:rFonts w:ascii="Arial" w:hAnsi="Arial" w:cs="Arial"/>
        </w:rPr>
        <w:t>z późn. zm.</w:t>
      </w:r>
      <w:r w:rsidR="00114797" w:rsidRPr="00114797">
        <w:rPr>
          <w:rFonts w:ascii="Arial" w:hAnsi="Arial" w:cs="Arial"/>
        </w:rPr>
        <w:t xml:space="preserve"> </w:t>
      </w:r>
      <w:r w:rsidR="00114797" w:rsidRPr="0016765C">
        <w:rPr>
          <w:rFonts w:ascii="Arial" w:hAnsi="Arial" w:cs="Arial"/>
        </w:rPr>
        <w:t xml:space="preserve">oraz § </w:t>
      </w:r>
      <w:r w:rsidR="0016765C" w:rsidRPr="0016765C">
        <w:rPr>
          <w:rFonts w:ascii="Arial" w:hAnsi="Arial" w:cs="Arial"/>
        </w:rPr>
        <w:t>19</w:t>
      </w:r>
      <w:r w:rsidR="00114797" w:rsidRPr="0016765C">
        <w:rPr>
          <w:rFonts w:ascii="Arial" w:hAnsi="Arial" w:cs="Arial"/>
        </w:rPr>
        <w:t xml:space="preserve"> ust. 1 </w:t>
      </w:r>
      <w:r w:rsidR="00DB40B6" w:rsidRPr="0016765C">
        <w:rPr>
          <w:rFonts w:ascii="Arial" w:hAnsi="Arial" w:cs="Arial"/>
        </w:rPr>
        <w:br/>
      </w:r>
      <w:r w:rsidR="00114797" w:rsidRPr="0016765C">
        <w:rPr>
          <w:rFonts w:ascii="Arial" w:hAnsi="Arial" w:cs="Arial"/>
        </w:rPr>
        <w:t>i ust. 2 pkt</w:t>
      </w:r>
      <w:r w:rsidR="0016765C">
        <w:rPr>
          <w:rFonts w:ascii="Arial" w:hAnsi="Arial" w:cs="Arial"/>
        </w:rPr>
        <w:t xml:space="preserve"> </w:t>
      </w:r>
      <w:r w:rsidR="00114797" w:rsidRPr="0016765C">
        <w:rPr>
          <w:rFonts w:ascii="Arial" w:hAnsi="Arial" w:cs="Arial"/>
        </w:rPr>
        <w:t xml:space="preserve">7 Regulaminu Organizacyjnego Urzędu Miejskiego w  Bytomiu stanowiącego załącznik do zarządzenia nr </w:t>
      </w:r>
      <w:r w:rsidR="0016765C" w:rsidRPr="0016765C">
        <w:rPr>
          <w:rFonts w:ascii="Arial" w:hAnsi="Arial" w:cs="Arial"/>
        </w:rPr>
        <w:t>585</w:t>
      </w:r>
      <w:r w:rsidR="00114797" w:rsidRPr="0016765C">
        <w:rPr>
          <w:rFonts w:ascii="Arial" w:hAnsi="Arial" w:cs="Arial"/>
        </w:rPr>
        <w:t>/</w:t>
      </w:r>
      <w:r w:rsidR="0016765C" w:rsidRPr="0016765C">
        <w:rPr>
          <w:rFonts w:ascii="Arial" w:hAnsi="Arial" w:cs="Arial"/>
        </w:rPr>
        <w:t>20</w:t>
      </w:r>
      <w:r w:rsidR="00114797" w:rsidRPr="0016765C">
        <w:rPr>
          <w:rFonts w:ascii="Arial" w:hAnsi="Arial" w:cs="Arial"/>
        </w:rPr>
        <w:t xml:space="preserve"> Prezydenta Bytomia z dnia </w:t>
      </w:r>
      <w:r w:rsidR="0016765C" w:rsidRPr="0016765C">
        <w:rPr>
          <w:rFonts w:ascii="Arial" w:hAnsi="Arial" w:cs="Arial"/>
        </w:rPr>
        <w:t>30</w:t>
      </w:r>
      <w:r w:rsidR="00114797" w:rsidRPr="0016765C">
        <w:rPr>
          <w:rFonts w:ascii="Arial" w:hAnsi="Arial" w:cs="Arial"/>
        </w:rPr>
        <w:t xml:space="preserve"> </w:t>
      </w:r>
      <w:r w:rsidR="0016765C" w:rsidRPr="0016765C">
        <w:rPr>
          <w:rFonts w:ascii="Arial" w:hAnsi="Arial" w:cs="Arial"/>
        </w:rPr>
        <w:t xml:space="preserve">grudnia </w:t>
      </w:r>
      <w:r w:rsidR="00114797" w:rsidRPr="0016765C">
        <w:rPr>
          <w:rFonts w:ascii="Arial" w:hAnsi="Arial" w:cs="Arial"/>
        </w:rPr>
        <w:t>20</w:t>
      </w:r>
      <w:r w:rsidR="0016765C" w:rsidRPr="0016765C">
        <w:rPr>
          <w:rFonts w:ascii="Arial" w:hAnsi="Arial" w:cs="Arial"/>
        </w:rPr>
        <w:t>20</w:t>
      </w:r>
      <w:r w:rsidR="00114797" w:rsidRPr="0016765C">
        <w:rPr>
          <w:rFonts w:ascii="Arial" w:hAnsi="Arial" w:cs="Arial"/>
        </w:rPr>
        <w:t xml:space="preserve"> r. w sprawie nadania Regulaminu Organizacyjnego Urzędu Miejskiego </w:t>
      </w:r>
      <w:r w:rsidR="00BF530C" w:rsidRPr="0016765C">
        <w:rPr>
          <w:rFonts w:ascii="Arial" w:hAnsi="Arial" w:cs="Arial"/>
        </w:rPr>
        <w:br/>
      </w:r>
      <w:r w:rsidR="00DB40B6" w:rsidRPr="0016765C">
        <w:rPr>
          <w:rFonts w:ascii="Arial" w:hAnsi="Arial" w:cs="Arial"/>
        </w:rPr>
        <w:t xml:space="preserve">w Bytomiu </w:t>
      </w:r>
      <w:r w:rsidR="00114797" w:rsidRPr="0016765C">
        <w:rPr>
          <w:rFonts w:ascii="Arial" w:hAnsi="Arial" w:cs="Arial"/>
        </w:rPr>
        <w:t>z późn. zm.</w:t>
      </w:r>
      <w:r w:rsidR="00DB40B6" w:rsidRPr="0016765C">
        <w:rPr>
          <w:rFonts w:ascii="Arial" w:hAnsi="Arial" w:cs="Arial"/>
        </w:rPr>
        <w:t xml:space="preserve"> zarządza się</w:t>
      </w:r>
      <w:r w:rsidR="00114797" w:rsidRPr="0016765C">
        <w:rPr>
          <w:rFonts w:ascii="Arial" w:hAnsi="Arial" w:cs="Arial"/>
        </w:rPr>
        <w:t xml:space="preserve"> co następuje:</w:t>
      </w:r>
    </w:p>
    <w:p w:rsidR="000A24F7" w:rsidRPr="00827286" w:rsidRDefault="000A24F7" w:rsidP="002F0B8A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114797" w:rsidRPr="008C2B67" w:rsidRDefault="00114797" w:rsidP="00CB3780">
      <w:pPr>
        <w:pStyle w:val="Bezodstpw"/>
        <w:rPr>
          <w:rFonts w:ascii="Arial" w:hAnsi="Arial" w:cs="Arial"/>
          <w:sz w:val="24"/>
          <w:szCs w:val="24"/>
        </w:rPr>
      </w:pPr>
      <w:r w:rsidRPr="00DB40B6">
        <w:rPr>
          <w:rFonts w:ascii="Arial" w:hAnsi="Arial" w:cs="Arial"/>
          <w:sz w:val="24"/>
          <w:szCs w:val="24"/>
        </w:rPr>
        <w:t>W zarządzeniu nr 181/19 Prezydenta Bytomia</w:t>
      </w:r>
      <w:r w:rsidR="00DB40B6" w:rsidRPr="00DB40B6">
        <w:rPr>
          <w:rFonts w:ascii="Arial" w:hAnsi="Arial" w:cs="Arial"/>
          <w:sz w:val="24"/>
          <w:szCs w:val="24"/>
        </w:rPr>
        <w:t xml:space="preserve"> </w:t>
      </w:r>
      <w:r w:rsidR="00DB40B6" w:rsidRPr="00DB40B6">
        <w:rPr>
          <w:rFonts w:ascii="Arial" w:hAnsi="Arial" w:cs="Arial"/>
          <w:bCs/>
          <w:sz w:val="24"/>
          <w:szCs w:val="24"/>
        </w:rPr>
        <w:t>w sprawie ustalenia zasad dzierżawy nieruchomości gruntowych niezabudowanych położonych w obrębie bytomskiego Rynku</w:t>
      </w:r>
      <w:r w:rsidRPr="00DB40B6">
        <w:rPr>
          <w:rFonts w:ascii="Arial" w:hAnsi="Arial" w:cs="Arial"/>
          <w:sz w:val="24"/>
          <w:szCs w:val="24"/>
        </w:rPr>
        <w:t xml:space="preserve"> z</w:t>
      </w:r>
      <w:r w:rsidRPr="008C2B67">
        <w:rPr>
          <w:rFonts w:ascii="Arial" w:hAnsi="Arial" w:cs="Arial"/>
          <w:sz w:val="24"/>
          <w:szCs w:val="24"/>
        </w:rPr>
        <w:t xml:space="preserve"> dnia 17 kwietnia 2019 r.</w:t>
      </w:r>
      <w:r w:rsidR="00DB40B6">
        <w:rPr>
          <w:rFonts w:ascii="Arial" w:hAnsi="Arial" w:cs="Arial"/>
          <w:sz w:val="24"/>
          <w:szCs w:val="24"/>
        </w:rPr>
        <w:t xml:space="preserve"> z późn. zm.,</w:t>
      </w:r>
      <w:r w:rsidRPr="008C2B67">
        <w:rPr>
          <w:rFonts w:ascii="Arial" w:hAnsi="Arial" w:cs="Arial"/>
          <w:sz w:val="24"/>
          <w:szCs w:val="24"/>
        </w:rPr>
        <w:t xml:space="preserve"> w §</w:t>
      </w:r>
      <w:r w:rsidR="00DB40B6">
        <w:rPr>
          <w:rFonts w:ascii="Arial" w:hAnsi="Arial" w:cs="Arial"/>
          <w:sz w:val="24"/>
          <w:szCs w:val="24"/>
        </w:rPr>
        <w:t xml:space="preserve"> </w:t>
      </w:r>
      <w:r w:rsidRPr="008C2B67">
        <w:rPr>
          <w:rFonts w:ascii="Arial" w:hAnsi="Arial" w:cs="Arial"/>
          <w:sz w:val="24"/>
          <w:szCs w:val="24"/>
        </w:rPr>
        <w:t>2</w:t>
      </w:r>
      <w:r w:rsidR="00DB40B6">
        <w:rPr>
          <w:rFonts w:ascii="Arial" w:hAnsi="Arial" w:cs="Arial"/>
          <w:sz w:val="24"/>
          <w:szCs w:val="24"/>
        </w:rPr>
        <w:t xml:space="preserve"> po</w:t>
      </w:r>
      <w:r w:rsidRPr="008C2B67">
        <w:rPr>
          <w:rFonts w:ascii="Arial" w:hAnsi="Arial" w:cs="Arial"/>
          <w:sz w:val="24"/>
          <w:szCs w:val="24"/>
        </w:rPr>
        <w:t xml:space="preserve"> ust.</w:t>
      </w:r>
      <w:r w:rsidR="00DB40B6">
        <w:rPr>
          <w:rFonts w:ascii="Arial" w:hAnsi="Arial" w:cs="Arial"/>
          <w:sz w:val="24"/>
          <w:szCs w:val="24"/>
        </w:rPr>
        <w:t xml:space="preserve"> </w:t>
      </w:r>
      <w:r w:rsidRPr="008C2B67">
        <w:rPr>
          <w:rFonts w:ascii="Arial" w:hAnsi="Arial" w:cs="Arial"/>
          <w:sz w:val="24"/>
          <w:szCs w:val="24"/>
        </w:rPr>
        <w:t xml:space="preserve">1 dodaje się </w:t>
      </w:r>
      <w:r w:rsidR="00DB40B6">
        <w:rPr>
          <w:rFonts w:ascii="Arial" w:hAnsi="Arial" w:cs="Arial"/>
          <w:sz w:val="24"/>
          <w:szCs w:val="24"/>
        </w:rPr>
        <w:t>ust.</w:t>
      </w:r>
      <w:r w:rsidRPr="008C2B67">
        <w:rPr>
          <w:rFonts w:ascii="Arial" w:hAnsi="Arial" w:cs="Arial"/>
          <w:sz w:val="24"/>
          <w:szCs w:val="24"/>
        </w:rPr>
        <w:t xml:space="preserve"> 1a </w:t>
      </w:r>
      <w:r w:rsidR="00DB40B6">
        <w:rPr>
          <w:rFonts w:ascii="Arial" w:hAnsi="Arial" w:cs="Arial"/>
          <w:sz w:val="24"/>
          <w:szCs w:val="24"/>
        </w:rPr>
        <w:br/>
      </w:r>
      <w:r w:rsidRPr="008C2B67">
        <w:rPr>
          <w:rFonts w:ascii="Arial" w:hAnsi="Arial" w:cs="Arial"/>
          <w:sz w:val="24"/>
          <w:szCs w:val="24"/>
        </w:rPr>
        <w:t>w brzmieniu:</w:t>
      </w:r>
    </w:p>
    <w:p w:rsidR="00114797" w:rsidRPr="008C2B67" w:rsidRDefault="00295103" w:rsidP="00CB3780">
      <w:pPr>
        <w:pStyle w:val="Bezodstpw"/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„1a.  W okresie od 2</w:t>
      </w:r>
      <w:r w:rsidR="00D82AC1">
        <w:rPr>
          <w:rFonts w:ascii="Arial" w:hAnsi="Arial" w:cs="Arial"/>
          <w:sz w:val="24"/>
          <w:szCs w:val="24"/>
        </w:rPr>
        <w:t>1</w:t>
      </w:r>
      <w:r w:rsidR="00114797" w:rsidRPr="008C2B67">
        <w:rPr>
          <w:rFonts w:ascii="Arial" w:hAnsi="Arial" w:cs="Arial"/>
          <w:sz w:val="24"/>
          <w:szCs w:val="24"/>
        </w:rPr>
        <w:t xml:space="preserve"> maja 2021 r</w:t>
      </w:r>
      <w:r w:rsidR="00DB40B6">
        <w:rPr>
          <w:rFonts w:ascii="Arial" w:hAnsi="Arial" w:cs="Arial"/>
          <w:sz w:val="24"/>
          <w:szCs w:val="24"/>
        </w:rPr>
        <w:t>.</w:t>
      </w:r>
      <w:r w:rsidR="00114797" w:rsidRPr="008C2B67">
        <w:rPr>
          <w:rFonts w:ascii="Arial" w:hAnsi="Arial" w:cs="Arial"/>
          <w:sz w:val="24"/>
          <w:szCs w:val="24"/>
        </w:rPr>
        <w:t xml:space="preserve"> do 31 grudnia 2021 r</w:t>
      </w:r>
      <w:r w:rsidR="00CB3780">
        <w:rPr>
          <w:rFonts w:ascii="Arial" w:hAnsi="Arial" w:cs="Arial"/>
          <w:sz w:val="24"/>
          <w:szCs w:val="24"/>
        </w:rPr>
        <w:t>.</w:t>
      </w:r>
      <w:r w:rsidR="00114797" w:rsidRPr="008C2B67">
        <w:rPr>
          <w:rFonts w:ascii="Arial" w:hAnsi="Arial" w:cs="Arial"/>
          <w:sz w:val="24"/>
          <w:szCs w:val="24"/>
        </w:rPr>
        <w:t xml:space="preserve"> miesięczna stawka czynszu </w:t>
      </w:r>
      <w:r w:rsidR="009C1E76">
        <w:rPr>
          <w:rFonts w:ascii="Arial" w:hAnsi="Arial" w:cs="Arial"/>
          <w:sz w:val="24"/>
          <w:szCs w:val="24"/>
        </w:rPr>
        <w:t xml:space="preserve">  </w:t>
      </w:r>
      <w:r w:rsidR="00114797" w:rsidRPr="008C2B67">
        <w:rPr>
          <w:rFonts w:ascii="Arial" w:hAnsi="Arial" w:cs="Arial"/>
          <w:sz w:val="24"/>
          <w:szCs w:val="24"/>
        </w:rPr>
        <w:t>dzierżawnego za dzierżawę nieruchomości z przeznaczeniem  na cel, o jakim mowa w § 1 ust</w:t>
      </w:r>
      <w:r w:rsidR="00CB3780">
        <w:rPr>
          <w:rFonts w:ascii="Arial" w:hAnsi="Arial" w:cs="Arial"/>
          <w:sz w:val="24"/>
          <w:szCs w:val="24"/>
        </w:rPr>
        <w:t>.</w:t>
      </w:r>
      <w:r w:rsidR="00114797" w:rsidRPr="008C2B67">
        <w:rPr>
          <w:rFonts w:ascii="Arial" w:hAnsi="Arial" w:cs="Arial"/>
          <w:sz w:val="24"/>
          <w:szCs w:val="24"/>
        </w:rPr>
        <w:t xml:space="preserve"> 1 wynosi odpowiednio:</w:t>
      </w:r>
    </w:p>
    <w:p w:rsidR="00114797" w:rsidRPr="008C2B67" w:rsidRDefault="009C1E76" w:rsidP="00CB3780">
      <w:pPr>
        <w:pStyle w:val="Bezodstpw"/>
        <w:ind w:left="993" w:hanging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784F07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</w:t>
      </w:r>
      <w:r w:rsidR="00EE4C1E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) </w:t>
      </w:r>
      <w:r w:rsidR="00CB3780">
        <w:rPr>
          <w:rFonts w:ascii="Arial" w:hAnsi="Arial" w:cs="Arial"/>
          <w:sz w:val="24"/>
          <w:szCs w:val="24"/>
        </w:rPr>
        <w:t xml:space="preserve"> 6,55 zł brutto/</w:t>
      </w:r>
      <w:r w:rsidR="00114797" w:rsidRPr="008C2B67">
        <w:rPr>
          <w:rFonts w:ascii="Arial" w:hAnsi="Arial" w:cs="Arial"/>
          <w:sz w:val="24"/>
          <w:szCs w:val="24"/>
        </w:rPr>
        <w:t>m² dzierżawionej powierzchni</w:t>
      </w:r>
      <w:r w:rsidR="00CB3780">
        <w:rPr>
          <w:rFonts w:ascii="Arial" w:hAnsi="Arial" w:cs="Arial"/>
          <w:sz w:val="24"/>
          <w:szCs w:val="24"/>
        </w:rPr>
        <w:t>,</w:t>
      </w:r>
      <w:r w:rsidR="00114797" w:rsidRPr="008C2B67">
        <w:rPr>
          <w:rFonts w:ascii="Arial" w:hAnsi="Arial" w:cs="Arial"/>
          <w:sz w:val="24"/>
          <w:szCs w:val="24"/>
        </w:rPr>
        <w:t xml:space="preserve"> w przypadku zawarcia umowy </w:t>
      </w:r>
      <w:r w:rsidR="00784F07">
        <w:rPr>
          <w:rFonts w:ascii="Arial" w:hAnsi="Arial" w:cs="Arial"/>
          <w:sz w:val="24"/>
          <w:szCs w:val="24"/>
        </w:rPr>
        <w:t xml:space="preserve"> </w:t>
      </w:r>
      <w:r w:rsidR="00114797" w:rsidRPr="008C2B67">
        <w:rPr>
          <w:rFonts w:ascii="Arial" w:hAnsi="Arial" w:cs="Arial"/>
          <w:sz w:val="24"/>
          <w:szCs w:val="24"/>
        </w:rPr>
        <w:t xml:space="preserve">na ten sam metraż powierzchni co w roku 2020 oraz w przypadku zawarcia </w:t>
      </w:r>
      <w:r w:rsidR="00784F07">
        <w:rPr>
          <w:rFonts w:ascii="Arial" w:hAnsi="Arial" w:cs="Arial"/>
          <w:sz w:val="24"/>
          <w:szCs w:val="24"/>
        </w:rPr>
        <w:t xml:space="preserve">   </w:t>
      </w:r>
      <w:r w:rsidR="00114797" w:rsidRPr="008C2B67">
        <w:rPr>
          <w:rFonts w:ascii="Arial" w:hAnsi="Arial" w:cs="Arial"/>
          <w:sz w:val="24"/>
          <w:szCs w:val="24"/>
        </w:rPr>
        <w:t>pierws</w:t>
      </w:r>
      <w:r w:rsidR="00EE4C1E">
        <w:rPr>
          <w:rFonts w:ascii="Arial" w:hAnsi="Arial" w:cs="Arial"/>
          <w:sz w:val="24"/>
          <w:szCs w:val="24"/>
        </w:rPr>
        <w:t>zej umowy z nowymi dzierżawcami;</w:t>
      </w:r>
    </w:p>
    <w:p w:rsidR="002F0B8A" w:rsidRDefault="009C1E76" w:rsidP="00CB3780">
      <w:pPr>
        <w:pStyle w:val="Bezodstpw"/>
        <w:ind w:left="993" w:hanging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784F07">
        <w:rPr>
          <w:rFonts w:ascii="Arial" w:hAnsi="Arial" w:cs="Arial"/>
          <w:sz w:val="24"/>
          <w:szCs w:val="24"/>
        </w:rPr>
        <w:t xml:space="preserve">       </w:t>
      </w:r>
      <w:r w:rsidR="00EE4C1E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</w:rPr>
        <w:t xml:space="preserve">) </w:t>
      </w:r>
      <w:r w:rsidR="00CB3780">
        <w:rPr>
          <w:rFonts w:ascii="Arial" w:hAnsi="Arial" w:cs="Arial"/>
          <w:sz w:val="24"/>
          <w:szCs w:val="24"/>
        </w:rPr>
        <w:t>3,27 zł brutto/</w:t>
      </w:r>
      <w:r w:rsidR="00114797" w:rsidRPr="008C2B67">
        <w:rPr>
          <w:rFonts w:ascii="Arial" w:hAnsi="Arial" w:cs="Arial"/>
          <w:sz w:val="24"/>
          <w:szCs w:val="24"/>
        </w:rPr>
        <w:t>m² dzierżawionej powierzchni</w:t>
      </w:r>
      <w:r w:rsidR="00CB3780">
        <w:rPr>
          <w:rFonts w:ascii="Arial" w:hAnsi="Arial" w:cs="Arial"/>
          <w:sz w:val="24"/>
          <w:szCs w:val="24"/>
        </w:rPr>
        <w:t>,</w:t>
      </w:r>
      <w:r w:rsidR="00114797" w:rsidRPr="008C2B67">
        <w:rPr>
          <w:rFonts w:ascii="Arial" w:hAnsi="Arial" w:cs="Arial"/>
          <w:sz w:val="24"/>
          <w:szCs w:val="24"/>
        </w:rPr>
        <w:t xml:space="preserve"> w przypadku zwiększenia </w:t>
      </w:r>
      <w:r w:rsidR="00BF530C">
        <w:rPr>
          <w:rFonts w:ascii="Arial" w:hAnsi="Arial" w:cs="Arial"/>
          <w:sz w:val="24"/>
          <w:szCs w:val="24"/>
        </w:rPr>
        <w:br/>
      </w:r>
      <w:r w:rsidR="00CB3780">
        <w:rPr>
          <w:rFonts w:ascii="Arial" w:hAnsi="Arial" w:cs="Arial"/>
          <w:sz w:val="24"/>
          <w:szCs w:val="24"/>
        </w:rPr>
        <w:t xml:space="preserve">o </w:t>
      </w:r>
      <w:r w:rsidR="00114797" w:rsidRPr="008C2B67">
        <w:rPr>
          <w:rFonts w:ascii="Arial" w:hAnsi="Arial" w:cs="Arial"/>
          <w:sz w:val="24"/>
          <w:szCs w:val="24"/>
        </w:rPr>
        <w:t xml:space="preserve">100% dzierżawionej powierzchni w stosunku do wielkości powierzchni będącej </w:t>
      </w:r>
      <w:r w:rsidR="00784F07">
        <w:rPr>
          <w:rFonts w:ascii="Arial" w:hAnsi="Arial" w:cs="Arial"/>
          <w:sz w:val="24"/>
          <w:szCs w:val="24"/>
        </w:rPr>
        <w:t xml:space="preserve"> </w:t>
      </w:r>
      <w:r w:rsidR="00CB3780">
        <w:rPr>
          <w:rFonts w:ascii="Arial" w:hAnsi="Arial" w:cs="Arial"/>
          <w:sz w:val="24"/>
          <w:szCs w:val="24"/>
        </w:rPr>
        <w:t xml:space="preserve">przedmiotem umowy  </w:t>
      </w:r>
      <w:r w:rsidR="00114797" w:rsidRPr="008C2B67">
        <w:rPr>
          <w:rFonts w:ascii="Arial" w:hAnsi="Arial" w:cs="Arial"/>
          <w:sz w:val="24"/>
          <w:szCs w:val="24"/>
        </w:rPr>
        <w:t>w roku poprzednim.”</w:t>
      </w:r>
      <w:r w:rsidR="00CB3780">
        <w:rPr>
          <w:rFonts w:ascii="Arial" w:hAnsi="Arial" w:cs="Arial"/>
          <w:sz w:val="24"/>
          <w:szCs w:val="24"/>
        </w:rPr>
        <w:t>.</w:t>
      </w:r>
    </w:p>
    <w:p w:rsidR="00CB3780" w:rsidRPr="00CB3780" w:rsidRDefault="00CB3780" w:rsidP="00CB3780">
      <w:pPr>
        <w:pStyle w:val="Bezodstpw"/>
        <w:ind w:left="993" w:hanging="993"/>
        <w:jc w:val="both"/>
        <w:rPr>
          <w:rFonts w:ascii="Arial" w:hAnsi="Arial" w:cs="Arial"/>
          <w:sz w:val="24"/>
          <w:szCs w:val="24"/>
        </w:rPr>
      </w:pPr>
    </w:p>
    <w:p w:rsidR="000A24F7" w:rsidRPr="00044854" w:rsidRDefault="008C2B67" w:rsidP="008D65AB">
      <w:pPr>
        <w:spacing w:after="2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§ 2</w:t>
      </w:r>
    </w:p>
    <w:p w:rsidR="008D65AB" w:rsidRDefault="00CB3780" w:rsidP="00CB3780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80" w:line="264" w:lineRule="auto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>Wykonanie zarządzenia powierza się</w:t>
      </w:r>
      <w:r w:rsidR="00D0044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naczelnikowi Wydziału Komunalnego oraz </w:t>
      </w:r>
      <w:r w:rsidR="00D0044E">
        <w:rPr>
          <w:rFonts w:ascii="Arial" w:hAnsi="Arial" w:cs="Arial"/>
          <w:sz w:val="24"/>
          <w:szCs w:val="24"/>
        </w:rPr>
        <w:t>d</w:t>
      </w:r>
      <w:r w:rsidR="00DF11D1" w:rsidRPr="008C2B67">
        <w:rPr>
          <w:rFonts w:ascii="Arial" w:hAnsi="Arial" w:cs="Arial"/>
          <w:sz w:val="24"/>
          <w:szCs w:val="24"/>
        </w:rPr>
        <w:t xml:space="preserve">yrektorowi </w:t>
      </w:r>
      <w:r w:rsidR="002F0B8A" w:rsidRPr="008C2B67">
        <w:rPr>
          <w:rFonts w:ascii="Arial" w:hAnsi="Arial" w:cs="Arial"/>
          <w:color w:val="000000"/>
          <w:sz w:val="24"/>
          <w:szCs w:val="24"/>
        </w:rPr>
        <w:t xml:space="preserve">Miejskiego Zarządu Dróg i Mostów </w:t>
      </w:r>
      <w:r w:rsidR="008D65AB">
        <w:rPr>
          <w:rFonts w:ascii="Arial" w:hAnsi="Arial" w:cs="Arial"/>
          <w:color w:val="000000"/>
          <w:sz w:val="24"/>
          <w:szCs w:val="24"/>
        </w:rPr>
        <w:t>w Bytomiu</w:t>
      </w:r>
      <w:r>
        <w:rPr>
          <w:rFonts w:ascii="Arial" w:hAnsi="Arial" w:cs="Arial"/>
          <w:szCs w:val="24"/>
        </w:rPr>
        <w:t>.</w:t>
      </w:r>
    </w:p>
    <w:p w:rsidR="000A24F7" w:rsidRPr="008D65AB" w:rsidRDefault="008D65AB" w:rsidP="008D65AB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80" w:line="264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</w:t>
      </w:r>
      <w:r w:rsidR="008C2B67">
        <w:rPr>
          <w:rFonts w:ascii="Arial" w:hAnsi="Arial" w:cs="Arial"/>
          <w:b/>
          <w:bCs/>
          <w:szCs w:val="24"/>
        </w:rPr>
        <w:t>§ 3</w:t>
      </w:r>
    </w:p>
    <w:p w:rsidR="00CB3780" w:rsidRDefault="000A24F7" w:rsidP="00CB3780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 xml:space="preserve">ządzenie </w:t>
      </w:r>
      <w:r w:rsidR="00DF11D1">
        <w:rPr>
          <w:rFonts w:ascii="Arial" w:hAnsi="Arial" w:cs="Arial"/>
          <w:szCs w:val="24"/>
        </w:rPr>
        <w:t>wchodzi w życie z dniem podpisania.</w:t>
      </w:r>
      <w:r w:rsidR="00CB3780">
        <w:rPr>
          <w:rFonts w:ascii="Arial" w:hAnsi="Arial" w:cs="Arial"/>
          <w:szCs w:val="24"/>
        </w:rPr>
        <w:t xml:space="preserve"> </w:t>
      </w:r>
    </w:p>
    <w:p w:rsidR="00186358" w:rsidRDefault="00186358" w:rsidP="00CB3780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PREZYDENT MIASTA</w:t>
      </w:r>
    </w:p>
    <w:p w:rsidR="00186358" w:rsidRPr="00CB3780" w:rsidRDefault="00186358" w:rsidP="00CB3780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     Mariusz Wołosz</w:t>
      </w:r>
    </w:p>
    <w:p w:rsidR="000A24F7" w:rsidRPr="00F849CD" w:rsidRDefault="000A24F7" w:rsidP="000A24F7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4A13AA">
        <w:rPr>
          <w:rFonts w:ascii="Arial" w:hAnsi="Arial" w:cs="Arial"/>
          <w:sz w:val="16"/>
        </w:rPr>
        <w:t>Jarosław Maciaś</w:t>
      </w:r>
    </w:p>
    <w:p w:rsidR="00984741" w:rsidRPr="00190C8B" w:rsidRDefault="00BF530C" w:rsidP="00BC270C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12</w:t>
      </w:r>
      <w:r w:rsidR="004A13AA">
        <w:rPr>
          <w:rFonts w:ascii="Arial" w:hAnsi="Arial" w:cs="Arial"/>
          <w:sz w:val="16"/>
        </w:rPr>
        <w:t>.05.2021</w:t>
      </w:r>
      <w:r w:rsidR="0057677E">
        <w:rPr>
          <w:rFonts w:ascii="Arial" w:hAnsi="Arial" w:cs="Arial"/>
          <w:sz w:val="16"/>
        </w:rPr>
        <w:t xml:space="preserve"> </w:t>
      </w:r>
      <w:r w:rsidR="004A13AA">
        <w:rPr>
          <w:rFonts w:ascii="Arial" w:hAnsi="Arial" w:cs="Arial"/>
          <w:sz w:val="16"/>
        </w:rPr>
        <w:t>r</w:t>
      </w:r>
      <w:r w:rsidR="0057677E">
        <w:rPr>
          <w:rFonts w:ascii="Arial" w:hAnsi="Arial" w:cs="Arial"/>
          <w:sz w:val="16"/>
        </w:rPr>
        <w:t>.</w:t>
      </w:r>
    </w:p>
    <w:sectPr w:rsidR="00984741" w:rsidRPr="00190C8B" w:rsidSect="0098474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255" w:rsidRDefault="00F20255" w:rsidP="0085517A">
      <w:r>
        <w:separator/>
      </w:r>
    </w:p>
  </w:endnote>
  <w:endnote w:type="continuationSeparator" w:id="1">
    <w:p w:rsidR="00F20255" w:rsidRDefault="00F2025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0B6" w:rsidRPr="003A6CA9" w:rsidRDefault="00DB40B6">
    <w:pPr>
      <w:pStyle w:val="Stopka"/>
      <w:jc w:val="center"/>
      <w:rPr>
        <w:rFonts w:ascii="Arial" w:hAnsi="Arial" w:cs="Arial"/>
      </w:rPr>
    </w:pPr>
  </w:p>
  <w:p w:rsidR="00DB40B6" w:rsidRDefault="00DB40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255" w:rsidRDefault="00F20255" w:rsidP="0085517A">
      <w:r>
        <w:separator/>
      </w:r>
    </w:p>
  </w:footnote>
  <w:footnote w:type="continuationSeparator" w:id="1">
    <w:p w:rsidR="00F20255" w:rsidRDefault="00F2025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65A3"/>
    <w:multiLevelType w:val="hybridMultilevel"/>
    <w:tmpl w:val="331C3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C6F88"/>
    <w:multiLevelType w:val="hybridMultilevel"/>
    <w:tmpl w:val="3DF08E7C"/>
    <w:lvl w:ilvl="0" w:tplc="D876BA84">
      <w:start w:val="1"/>
      <w:numFmt w:val="lowerLetter"/>
      <w:lvlText w:val="%1)"/>
      <w:lvlJc w:val="left"/>
      <w:pPr>
        <w:ind w:left="1353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9E65E3A"/>
    <w:multiLevelType w:val="hybridMultilevel"/>
    <w:tmpl w:val="5C209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399A"/>
    <w:multiLevelType w:val="hybridMultilevel"/>
    <w:tmpl w:val="14D223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1151F"/>
    <w:multiLevelType w:val="multilevel"/>
    <w:tmpl w:val="B24C8A14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C1466A"/>
    <w:multiLevelType w:val="hybridMultilevel"/>
    <w:tmpl w:val="9D30A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D193D"/>
    <w:multiLevelType w:val="hybridMultilevel"/>
    <w:tmpl w:val="4FDC3190"/>
    <w:lvl w:ilvl="0" w:tplc="82CA0EF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2B7E3DF6"/>
    <w:multiLevelType w:val="hybridMultilevel"/>
    <w:tmpl w:val="8D265C6C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89035E5"/>
    <w:multiLevelType w:val="hybridMultilevel"/>
    <w:tmpl w:val="3ED4940C"/>
    <w:lvl w:ilvl="0" w:tplc="2162245C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B2A7320"/>
    <w:multiLevelType w:val="multilevel"/>
    <w:tmpl w:val="0CACA7F8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E87267"/>
    <w:multiLevelType w:val="multilevel"/>
    <w:tmpl w:val="4A668408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ind w:left="2712" w:hanging="282"/>
      </w:pPr>
      <w:rPr>
        <w:rFonts w:ascii="Times New Roman" w:eastAsia="Times New Roman" w:hAnsi="Times New Roman" w:cs="Times New Roman"/>
        <w:sz w:val="24"/>
        <w:szCs w:val="24"/>
      </w:rPr>
    </w:lvl>
    <w:lvl w:ilvl="3">
      <w:start w:val="1"/>
      <w:numFmt w:val="bullet"/>
      <w:lvlText w:val="•"/>
      <w:lvlJc w:val="left"/>
      <w:pPr>
        <w:ind w:left="3867" w:hanging="282"/>
      </w:pPr>
    </w:lvl>
    <w:lvl w:ilvl="4">
      <w:start w:val="1"/>
      <w:numFmt w:val="bullet"/>
      <w:lvlText w:val="•"/>
      <w:lvlJc w:val="left"/>
      <w:pPr>
        <w:ind w:left="5015" w:hanging="282"/>
      </w:pPr>
    </w:lvl>
    <w:lvl w:ilvl="5">
      <w:start w:val="1"/>
      <w:numFmt w:val="bullet"/>
      <w:lvlText w:val="•"/>
      <w:lvlJc w:val="left"/>
      <w:pPr>
        <w:ind w:left="6162" w:hanging="282"/>
      </w:pPr>
    </w:lvl>
    <w:lvl w:ilvl="6">
      <w:start w:val="1"/>
      <w:numFmt w:val="bullet"/>
      <w:lvlText w:val="•"/>
      <w:lvlJc w:val="left"/>
      <w:pPr>
        <w:ind w:left="7310" w:hanging="282"/>
      </w:pPr>
    </w:lvl>
    <w:lvl w:ilvl="7">
      <w:start w:val="1"/>
      <w:numFmt w:val="bullet"/>
      <w:lvlText w:val="•"/>
      <w:lvlJc w:val="left"/>
      <w:pPr>
        <w:ind w:left="8457" w:hanging="282"/>
      </w:pPr>
    </w:lvl>
    <w:lvl w:ilvl="8">
      <w:start w:val="1"/>
      <w:numFmt w:val="bullet"/>
      <w:lvlText w:val="•"/>
      <w:lvlJc w:val="left"/>
      <w:pPr>
        <w:ind w:left="9605" w:hanging="282"/>
      </w:pPr>
    </w:lvl>
  </w:abstractNum>
  <w:abstractNum w:abstractNumId="11">
    <w:nsid w:val="42947071"/>
    <w:multiLevelType w:val="multilevel"/>
    <w:tmpl w:val="FA1EEE90"/>
    <w:lvl w:ilvl="0">
      <w:start w:val="1"/>
      <w:numFmt w:val="decimal"/>
      <w:lvlText w:val="%1."/>
      <w:lvlJc w:val="left"/>
      <w:pPr>
        <w:ind w:left="2322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278" w:hanging="360"/>
      </w:pPr>
    </w:lvl>
    <w:lvl w:ilvl="2">
      <w:start w:val="1"/>
      <w:numFmt w:val="bullet"/>
      <w:lvlText w:val="•"/>
      <w:lvlJc w:val="left"/>
      <w:pPr>
        <w:ind w:left="4236" w:hanging="360"/>
      </w:pPr>
    </w:lvl>
    <w:lvl w:ilvl="3">
      <w:start w:val="1"/>
      <w:numFmt w:val="bullet"/>
      <w:lvlText w:val="•"/>
      <w:lvlJc w:val="left"/>
      <w:pPr>
        <w:ind w:left="5194" w:hanging="360"/>
      </w:pPr>
    </w:lvl>
    <w:lvl w:ilvl="4">
      <w:start w:val="1"/>
      <w:numFmt w:val="bullet"/>
      <w:lvlText w:val="•"/>
      <w:lvlJc w:val="left"/>
      <w:pPr>
        <w:ind w:left="6152" w:hanging="360"/>
      </w:pPr>
    </w:lvl>
    <w:lvl w:ilvl="5">
      <w:start w:val="1"/>
      <w:numFmt w:val="bullet"/>
      <w:lvlText w:val="•"/>
      <w:lvlJc w:val="left"/>
      <w:pPr>
        <w:ind w:left="7110" w:hanging="360"/>
      </w:pPr>
    </w:lvl>
    <w:lvl w:ilvl="6">
      <w:start w:val="1"/>
      <w:numFmt w:val="bullet"/>
      <w:lvlText w:val="•"/>
      <w:lvlJc w:val="left"/>
      <w:pPr>
        <w:ind w:left="8068" w:hanging="360"/>
      </w:pPr>
    </w:lvl>
    <w:lvl w:ilvl="7">
      <w:start w:val="1"/>
      <w:numFmt w:val="bullet"/>
      <w:lvlText w:val="•"/>
      <w:lvlJc w:val="left"/>
      <w:pPr>
        <w:ind w:left="9026" w:hanging="360"/>
      </w:pPr>
    </w:lvl>
    <w:lvl w:ilvl="8">
      <w:start w:val="1"/>
      <w:numFmt w:val="bullet"/>
      <w:lvlText w:val="•"/>
      <w:lvlJc w:val="left"/>
      <w:pPr>
        <w:ind w:left="9984" w:hanging="360"/>
      </w:pPr>
    </w:lvl>
  </w:abstractNum>
  <w:abstractNum w:abstractNumId="12">
    <w:nsid w:val="45771E17"/>
    <w:multiLevelType w:val="multilevel"/>
    <w:tmpl w:val="00B4700C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3491" w:hanging="281"/>
      </w:pPr>
    </w:lvl>
    <w:lvl w:ilvl="3">
      <w:start w:val="1"/>
      <w:numFmt w:val="bullet"/>
      <w:lvlText w:val="•"/>
      <w:lvlJc w:val="left"/>
      <w:pPr>
        <w:ind w:left="4542" w:hanging="282"/>
      </w:pPr>
    </w:lvl>
    <w:lvl w:ilvl="4">
      <w:start w:val="1"/>
      <w:numFmt w:val="bullet"/>
      <w:lvlText w:val="•"/>
      <w:lvlJc w:val="left"/>
      <w:pPr>
        <w:ind w:left="5593" w:hanging="282"/>
      </w:pPr>
    </w:lvl>
    <w:lvl w:ilvl="5">
      <w:start w:val="1"/>
      <w:numFmt w:val="bullet"/>
      <w:lvlText w:val="•"/>
      <w:lvlJc w:val="left"/>
      <w:pPr>
        <w:ind w:left="6644" w:hanging="282"/>
      </w:pPr>
    </w:lvl>
    <w:lvl w:ilvl="6">
      <w:start w:val="1"/>
      <w:numFmt w:val="bullet"/>
      <w:lvlText w:val="•"/>
      <w:lvlJc w:val="left"/>
      <w:pPr>
        <w:ind w:left="7695" w:hanging="282"/>
      </w:pPr>
    </w:lvl>
    <w:lvl w:ilvl="7">
      <w:start w:val="1"/>
      <w:numFmt w:val="bullet"/>
      <w:lvlText w:val="•"/>
      <w:lvlJc w:val="left"/>
      <w:pPr>
        <w:ind w:left="8746" w:hanging="282"/>
      </w:pPr>
    </w:lvl>
    <w:lvl w:ilvl="8">
      <w:start w:val="1"/>
      <w:numFmt w:val="bullet"/>
      <w:lvlText w:val="•"/>
      <w:lvlJc w:val="left"/>
      <w:pPr>
        <w:ind w:left="9797" w:hanging="282"/>
      </w:pPr>
    </w:lvl>
  </w:abstractNum>
  <w:abstractNum w:abstractNumId="13">
    <w:nsid w:val="49657A71"/>
    <w:multiLevelType w:val="multilevel"/>
    <w:tmpl w:val="2D127C74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134" w:hanging="268"/>
      </w:pPr>
    </w:lvl>
    <w:lvl w:ilvl="2">
      <w:start w:val="1"/>
      <w:numFmt w:val="bullet"/>
      <w:lvlText w:val="•"/>
      <w:lvlJc w:val="left"/>
      <w:pPr>
        <w:ind w:left="4108" w:hanging="268"/>
      </w:pPr>
    </w:lvl>
    <w:lvl w:ilvl="3">
      <w:start w:val="1"/>
      <w:numFmt w:val="bullet"/>
      <w:lvlText w:val="•"/>
      <w:lvlJc w:val="left"/>
      <w:pPr>
        <w:ind w:left="5082" w:hanging="268"/>
      </w:pPr>
    </w:lvl>
    <w:lvl w:ilvl="4">
      <w:start w:val="1"/>
      <w:numFmt w:val="bullet"/>
      <w:lvlText w:val="•"/>
      <w:lvlJc w:val="left"/>
      <w:pPr>
        <w:ind w:left="6056" w:hanging="267"/>
      </w:pPr>
    </w:lvl>
    <w:lvl w:ilvl="5">
      <w:start w:val="1"/>
      <w:numFmt w:val="bullet"/>
      <w:lvlText w:val="•"/>
      <w:lvlJc w:val="left"/>
      <w:pPr>
        <w:ind w:left="7030" w:hanging="268"/>
      </w:pPr>
    </w:lvl>
    <w:lvl w:ilvl="6">
      <w:start w:val="1"/>
      <w:numFmt w:val="bullet"/>
      <w:lvlText w:val="•"/>
      <w:lvlJc w:val="left"/>
      <w:pPr>
        <w:ind w:left="8004" w:hanging="268"/>
      </w:pPr>
    </w:lvl>
    <w:lvl w:ilvl="7">
      <w:start w:val="1"/>
      <w:numFmt w:val="bullet"/>
      <w:lvlText w:val="•"/>
      <w:lvlJc w:val="left"/>
      <w:pPr>
        <w:ind w:left="8978" w:hanging="268"/>
      </w:pPr>
    </w:lvl>
    <w:lvl w:ilvl="8">
      <w:start w:val="1"/>
      <w:numFmt w:val="bullet"/>
      <w:lvlText w:val="•"/>
      <w:lvlJc w:val="left"/>
      <w:pPr>
        <w:ind w:left="9952" w:hanging="268"/>
      </w:pPr>
    </w:lvl>
  </w:abstractNum>
  <w:abstractNum w:abstractNumId="14">
    <w:nsid w:val="4A40302E"/>
    <w:multiLevelType w:val="hybridMultilevel"/>
    <w:tmpl w:val="113218D6"/>
    <w:lvl w:ilvl="0" w:tplc="4704DE8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47359F"/>
    <w:multiLevelType w:val="multilevel"/>
    <w:tmpl w:val="B3EE642E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134" w:hanging="268"/>
      </w:pPr>
    </w:lvl>
    <w:lvl w:ilvl="2">
      <w:start w:val="1"/>
      <w:numFmt w:val="bullet"/>
      <w:lvlText w:val="•"/>
      <w:lvlJc w:val="left"/>
      <w:pPr>
        <w:ind w:left="4108" w:hanging="268"/>
      </w:pPr>
    </w:lvl>
    <w:lvl w:ilvl="3">
      <w:start w:val="1"/>
      <w:numFmt w:val="bullet"/>
      <w:lvlText w:val="•"/>
      <w:lvlJc w:val="left"/>
      <w:pPr>
        <w:ind w:left="5082" w:hanging="268"/>
      </w:pPr>
    </w:lvl>
    <w:lvl w:ilvl="4">
      <w:start w:val="1"/>
      <w:numFmt w:val="bullet"/>
      <w:lvlText w:val="•"/>
      <w:lvlJc w:val="left"/>
      <w:pPr>
        <w:ind w:left="6056" w:hanging="267"/>
      </w:pPr>
    </w:lvl>
    <w:lvl w:ilvl="5">
      <w:start w:val="1"/>
      <w:numFmt w:val="bullet"/>
      <w:lvlText w:val="•"/>
      <w:lvlJc w:val="left"/>
      <w:pPr>
        <w:ind w:left="7030" w:hanging="268"/>
      </w:pPr>
    </w:lvl>
    <w:lvl w:ilvl="6">
      <w:start w:val="1"/>
      <w:numFmt w:val="bullet"/>
      <w:lvlText w:val="•"/>
      <w:lvlJc w:val="left"/>
      <w:pPr>
        <w:ind w:left="8004" w:hanging="268"/>
      </w:pPr>
    </w:lvl>
    <w:lvl w:ilvl="7">
      <w:start w:val="1"/>
      <w:numFmt w:val="bullet"/>
      <w:lvlText w:val="•"/>
      <w:lvlJc w:val="left"/>
      <w:pPr>
        <w:ind w:left="8978" w:hanging="268"/>
      </w:pPr>
    </w:lvl>
    <w:lvl w:ilvl="8">
      <w:start w:val="1"/>
      <w:numFmt w:val="bullet"/>
      <w:lvlText w:val="•"/>
      <w:lvlJc w:val="left"/>
      <w:pPr>
        <w:ind w:left="9952" w:hanging="268"/>
      </w:pPr>
    </w:lvl>
  </w:abstractNum>
  <w:abstractNum w:abstractNumId="16">
    <w:nsid w:val="58614A63"/>
    <w:multiLevelType w:val="hybridMultilevel"/>
    <w:tmpl w:val="E8B62FAC"/>
    <w:lvl w:ilvl="0" w:tplc="A43CF93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9A72614"/>
    <w:multiLevelType w:val="multilevel"/>
    <w:tmpl w:val="F69ECAE6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134" w:hanging="268"/>
      </w:pPr>
    </w:lvl>
    <w:lvl w:ilvl="2">
      <w:start w:val="1"/>
      <w:numFmt w:val="bullet"/>
      <w:lvlText w:val="•"/>
      <w:lvlJc w:val="left"/>
      <w:pPr>
        <w:ind w:left="4108" w:hanging="268"/>
      </w:pPr>
    </w:lvl>
    <w:lvl w:ilvl="3">
      <w:start w:val="1"/>
      <w:numFmt w:val="bullet"/>
      <w:lvlText w:val="•"/>
      <w:lvlJc w:val="left"/>
      <w:pPr>
        <w:ind w:left="5082" w:hanging="268"/>
      </w:pPr>
    </w:lvl>
    <w:lvl w:ilvl="4">
      <w:start w:val="1"/>
      <w:numFmt w:val="bullet"/>
      <w:lvlText w:val="•"/>
      <w:lvlJc w:val="left"/>
      <w:pPr>
        <w:ind w:left="6056" w:hanging="267"/>
      </w:pPr>
    </w:lvl>
    <w:lvl w:ilvl="5">
      <w:start w:val="1"/>
      <w:numFmt w:val="bullet"/>
      <w:lvlText w:val="•"/>
      <w:lvlJc w:val="left"/>
      <w:pPr>
        <w:ind w:left="7030" w:hanging="268"/>
      </w:pPr>
    </w:lvl>
    <w:lvl w:ilvl="6">
      <w:start w:val="1"/>
      <w:numFmt w:val="bullet"/>
      <w:lvlText w:val="•"/>
      <w:lvlJc w:val="left"/>
      <w:pPr>
        <w:ind w:left="8004" w:hanging="268"/>
      </w:pPr>
    </w:lvl>
    <w:lvl w:ilvl="7">
      <w:start w:val="1"/>
      <w:numFmt w:val="bullet"/>
      <w:lvlText w:val="•"/>
      <w:lvlJc w:val="left"/>
      <w:pPr>
        <w:ind w:left="8978" w:hanging="268"/>
      </w:pPr>
    </w:lvl>
    <w:lvl w:ilvl="8">
      <w:start w:val="1"/>
      <w:numFmt w:val="bullet"/>
      <w:lvlText w:val="•"/>
      <w:lvlJc w:val="left"/>
      <w:pPr>
        <w:ind w:left="9952" w:hanging="268"/>
      </w:pPr>
    </w:lvl>
  </w:abstractNum>
  <w:abstractNum w:abstractNumId="18">
    <w:nsid w:val="5AEC6BE8"/>
    <w:multiLevelType w:val="hybridMultilevel"/>
    <w:tmpl w:val="2AF450B0"/>
    <w:lvl w:ilvl="0" w:tplc="8F94B08A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5F8666AC"/>
    <w:multiLevelType w:val="hybridMultilevel"/>
    <w:tmpl w:val="166A44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9D2CBD"/>
    <w:multiLevelType w:val="hybridMultilevel"/>
    <w:tmpl w:val="6EB818FE"/>
    <w:lvl w:ilvl="0" w:tplc="4D7C11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947F7"/>
    <w:multiLevelType w:val="multilevel"/>
    <w:tmpl w:val="168404A0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B020BE"/>
    <w:multiLevelType w:val="multilevel"/>
    <w:tmpl w:val="8C06552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59768F"/>
    <w:multiLevelType w:val="hybridMultilevel"/>
    <w:tmpl w:val="A198C7D4"/>
    <w:lvl w:ilvl="0" w:tplc="3918DDE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947298"/>
    <w:multiLevelType w:val="multilevel"/>
    <w:tmpl w:val="E80A7370"/>
    <w:lvl w:ilvl="0">
      <w:start w:val="1"/>
      <w:numFmt w:val="decimal"/>
      <w:lvlText w:val="%1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386" w:hanging="281"/>
      </w:pPr>
    </w:lvl>
    <w:lvl w:ilvl="2">
      <w:start w:val="1"/>
      <w:numFmt w:val="bullet"/>
      <w:lvlText w:val="•"/>
      <w:lvlJc w:val="left"/>
      <w:pPr>
        <w:ind w:left="4332" w:hanging="282"/>
      </w:pPr>
    </w:lvl>
    <w:lvl w:ilvl="3">
      <w:start w:val="1"/>
      <w:numFmt w:val="bullet"/>
      <w:lvlText w:val="•"/>
      <w:lvlJc w:val="left"/>
      <w:pPr>
        <w:ind w:left="5278" w:hanging="282"/>
      </w:pPr>
    </w:lvl>
    <w:lvl w:ilvl="4">
      <w:start w:val="1"/>
      <w:numFmt w:val="bullet"/>
      <w:lvlText w:val="•"/>
      <w:lvlJc w:val="left"/>
      <w:pPr>
        <w:ind w:left="6224" w:hanging="282"/>
      </w:pPr>
    </w:lvl>
    <w:lvl w:ilvl="5">
      <w:start w:val="1"/>
      <w:numFmt w:val="bullet"/>
      <w:lvlText w:val="•"/>
      <w:lvlJc w:val="left"/>
      <w:pPr>
        <w:ind w:left="7170" w:hanging="282"/>
      </w:pPr>
    </w:lvl>
    <w:lvl w:ilvl="6">
      <w:start w:val="1"/>
      <w:numFmt w:val="bullet"/>
      <w:lvlText w:val="•"/>
      <w:lvlJc w:val="left"/>
      <w:pPr>
        <w:ind w:left="8116" w:hanging="282"/>
      </w:pPr>
    </w:lvl>
    <w:lvl w:ilvl="7">
      <w:start w:val="1"/>
      <w:numFmt w:val="bullet"/>
      <w:lvlText w:val="•"/>
      <w:lvlJc w:val="left"/>
      <w:pPr>
        <w:ind w:left="9062" w:hanging="282"/>
      </w:pPr>
    </w:lvl>
    <w:lvl w:ilvl="8">
      <w:start w:val="1"/>
      <w:numFmt w:val="bullet"/>
      <w:lvlText w:val="•"/>
      <w:lvlJc w:val="left"/>
      <w:pPr>
        <w:ind w:left="10008" w:hanging="282"/>
      </w:pPr>
    </w:lvl>
  </w:abstractNum>
  <w:abstractNum w:abstractNumId="25">
    <w:nsid w:val="77740189"/>
    <w:multiLevelType w:val="hybridMultilevel"/>
    <w:tmpl w:val="A3045D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155C21"/>
    <w:multiLevelType w:val="hybridMultilevel"/>
    <w:tmpl w:val="7624A0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291C54"/>
    <w:multiLevelType w:val="multilevel"/>
    <w:tmpl w:val="CCB26FB2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3491" w:hanging="281"/>
      </w:pPr>
    </w:lvl>
    <w:lvl w:ilvl="3">
      <w:start w:val="1"/>
      <w:numFmt w:val="bullet"/>
      <w:lvlText w:val="•"/>
      <w:lvlJc w:val="left"/>
      <w:pPr>
        <w:ind w:left="4542" w:hanging="282"/>
      </w:pPr>
    </w:lvl>
    <w:lvl w:ilvl="4">
      <w:start w:val="1"/>
      <w:numFmt w:val="bullet"/>
      <w:lvlText w:val="•"/>
      <w:lvlJc w:val="left"/>
      <w:pPr>
        <w:ind w:left="5593" w:hanging="282"/>
      </w:pPr>
    </w:lvl>
    <w:lvl w:ilvl="5">
      <w:start w:val="1"/>
      <w:numFmt w:val="bullet"/>
      <w:lvlText w:val="•"/>
      <w:lvlJc w:val="left"/>
      <w:pPr>
        <w:ind w:left="6644" w:hanging="282"/>
      </w:pPr>
    </w:lvl>
    <w:lvl w:ilvl="6">
      <w:start w:val="1"/>
      <w:numFmt w:val="bullet"/>
      <w:lvlText w:val="•"/>
      <w:lvlJc w:val="left"/>
      <w:pPr>
        <w:ind w:left="7695" w:hanging="282"/>
      </w:pPr>
    </w:lvl>
    <w:lvl w:ilvl="7">
      <w:start w:val="1"/>
      <w:numFmt w:val="bullet"/>
      <w:lvlText w:val="•"/>
      <w:lvlJc w:val="left"/>
      <w:pPr>
        <w:ind w:left="8746" w:hanging="282"/>
      </w:pPr>
    </w:lvl>
    <w:lvl w:ilvl="8">
      <w:start w:val="1"/>
      <w:numFmt w:val="bullet"/>
      <w:lvlText w:val="•"/>
      <w:lvlJc w:val="left"/>
      <w:pPr>
        <w:ind w:left="9797" w:hanging="282"/>
      </w:pPr>
    </w:lvl>
  </w:abstractNum>
  <w:abstractNum w:abstractNumId="28">
    <w:nsid w:val="7F4D1253"/>
    <w:multiLevelType w:val="hybridMultilevel"/>
    <w:tmpl w:val="86501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24"/>
  </w:num>
  <w:num w:numId="4">
    <w:abstractNumId w:val="27"/>
  </w:num>
  <w:num w:numId="5">
    <w:abstractNumId w:val="17"/>
  </w:num>
  <w:num w:numId="6">
    <w:abstractNumId w:val="10"/>
  </w:num>
  <w:num w:numId="7">
    <w:abstractNumId w:val="15"/>
  </w:num>
  <w:num w:numId="8">
    <w:abstractNumId w:val="13"/>
  </w:num>
  <w:num w:numId="9">
    <w:abstractNumId w:val="19"/>
  </w:num>
  <w:num w:numId="10">
    <w:abstractNumId w:val="23"/>
  </w:num>
  <w:num w:numId="11">
    <w:abstractNumId w:val="4"/>
  </w:num>
  <w:num w:numId="12">
    <w:abstractNumId w:val="21"/>
  </w:num>
  <w:num w:numId="13">
    <w:abstractNumId w:val="9"/>
  </w:num>
  <w:num w:numId="14">
    <w:abstractNumId w:val="26"/>
  </w:num>
  <w:num w:numId="15">
    <w:abstractNumId w:val="14"/>
  </w:num>
  <w:num w:numId="16">
    <w:abstractNumId w:val="16"/>
  </w:num>
  <w:num w:numId="17">
    <w:abstractNumId w:val="25"/>
  </w:num>
  <w:num w:numId="18">
    <w:abstractNumId w:val="0"/>
  </w:num>
  <w:num w:numId="19">
    <w:abstractNumId w:val="8"/>
  </w:num>
  <w:num w:numId="20">
    <w:abstractNumId w:val="5"/>
  </w:num>
  <w:num w:numId="21">
    <w:abstractNumId w:val="2"/>
  </w:num>
  <w:num w:numId="22">
    <w:abstractNumId w:val="28"/>
  </w:num>
  <w:num w:numId="23">
    <w:abstractNumId w:val="22"/>
  </w:num>
  <w:num w:numId="24">
    <w:abstractNumId w:val="3"/>
  </w:num>
  <w:num w:numId="25">
    <w:abstractNumId w:val="7"/>
  </w:num>
  <w:num w:numId="26">
    <w:abstractNumId w:val="18"/>
  </w:num>
  <w:num w:numId="27">
    <w:abstractNumId w:val="1"/>
  </w:num>
  <w:num w:numId="28">
    <w:abstractNumId w:val="6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24F7"/>
    <w:rsid w:val="00000736"/>
    <w:rsid w:val="000535ED"/>
    <w:rsid w:val="0007301A"/>
    <w:rsid w:val="0008599F"/>
    <w:rsid w:val="000A24F7"/>
    <w:rsid w:val="000A2D6F"/>
    <w:rsid w:val="00114797"/>
    <w:rsid w:val="00135026"/>
    <w:rsid w:val="0016765C"/>
    <w:rsid w:val="001845F9"/>
    <w:rsid w:val="00186358"/>
    <w:rsid w:val="00190C8B"/>
    <w:rsid w:val="001A6311"/>
    <w:rsid w:val="001E4F5A"/>
    <w:rsid w:val="001F1E7C"/>
    <w:rsid w:val="002811E2"/>
    <w:rsid w:val="00295103"/>
    <w:rsid w:val="002D5FAB"/>
    <w:rsid w:val="002D7C65"/>
    <w:rsid w:val="002F0B8A"/>
    <w:rsid w:val="003040CD"/>
    <w:rsid w:val="003251E7"/>
    <w:rsid w:val="00343426"/>
    <w:rsid w:val="00353128"/>
    <w:rsid w:val="0037211B"/>
    <w:rsid w:val="003A6CA9"/>
    <w:rsid w:val="003B33CB"/>
    <w:rsid w:val="003C013F"/>
    <w:rsid w:val="003E6A06"/>
    <w:rsid w:val="003F5B11"/>
    <w:rsid w:val="004369A3"/>
    <w:rsid w:val="00450524"/>
    <w:rsid w:val="004539FD"/>
    <w:rsid w:val="004A13AA"/>
    <w:rsid w:val="004C0973"/>
    <w:rsid w:val="0057677E"/>
    <w:rsid w:val="005E55A6"/>
    <w:rsid w:val="005F35AD"/>
    <w:rsid w:val="00635391"/>
    <w:rsid w:val="006C0BF1"/>
    <w:rsid w:val="006C6978"/>
    <w:rsid w:val="006F4B3D"/>
    <w:rsid w:val="0073064E"/>
    <w:rsid w:val="00754B07"/>
    <w:rsid w:val="00757D52"/>
    <w:rsid w:val="00784F07"/>
    <w:rsid w:val="007C0371"/>
    <w:rsid w:val="007D4BB6"/>
    <w:rsid w:val="007E073F"/>
    <w:rsid w:val="0082039B"/>
    <w:rsid w:val="0083046E"/>
    <w:rsid w:val="0085517A"/>
    <w:rsid w:val="008845D5"/>
    <w:rsid w:val="008C2B67"/>
    <w:rsid w:val="008C4277"/>
    <w:rsid w:val="008D65AB"/>
    <w:rsid w:val="00951977"/>
    <w:rsid w:val="009603A9"/>
    <w:rsid w:val="00984741"/>
    <w:rsid w:val="009C1E76"/>
    <w:rsid w:val="009F3B6D"/>
    <w:rsid w:val="00A73DC0"/>
    <w:rsid w:val="00A76BE2"/>
    <w:rsid w:val="00AE24AC"/>
    <w:rsid w:val="00AF4D4C"/>
    <w:rsid w:val="00B6268A"/>
    <w:rsid w:val="00BC270C"/>
    <w:rsid w:val="00BF530C"/>
    <w:rsid w:val="00C360BF"/>
    <w:rsid w:val="00C54F56"/>
    <w:rsid w:val="00C64D45"/>
    <w:rsid w:val="00C6597B"/>
    <w:rsid w:val="00C90A8C"/>
    <w:rsid w:val="00CB3780"/>
    <w:rsid w:val="00D0044E"/>
    <w:rsid w:val="00D618CA"/>
    <w:rsid w:val="00D82AC1"/>
    <w:rsid w:val="00DB40B6"/>
    <w:rsid w:val="00DB4413"/>
    <w:rsid w:val="00DF11D1"/>
    <w:rsid w:val="00E26E60"/>
    <w:rsid w:val="00E710B0"/>
    <w:rsid w:val="00E909BE"/>
    <w:rsid w:val="00EB462F"/>
    <w:rsid w:val="00EE4C1E"/>
    <w:rsid w:val="00F20255"/>
    <w:rsid w:val="00F20DC9"/>
    <w:rsid w:val="00FC6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F0B8A"/>
    <w:pPr>
      <w:ind w:left="720"/>
      <w:contextualSpacing/>
    </w:pPr>
  </w:style>
  <w:style w:type="paragraph" w:customStyle="1" w:styleId="normal">
    <w:name w:val="normal"/>
    <w:rsid w:val="002F0B8A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Tytu">
    <w:name w:val="Title"/>
    <w:basedOn w:val="normal"/>
    <w:next w:val="normal"/>
    <w:link w:val="TytuZnak"/>
    <w:rsid w:val="00EB462F"/>
    <w:pPr>
      <w:spacing w:before="52"/>
      <w:ind w:left="2076"/>
    </w:pPr>
    <w:rPr>
      <w:sz w:val="75"/>
      <w:szCs w:val="75"/>
    </w:rPr>
  </w:style>
  <w:style w:type="character" w:customStyle="1" w:styleId="TytuZnak">
    <w:name w:val="Tytuł Znak"/>
    <w:basedOn w:val="Domylnaczcionkaakapitu"/>
    <w:link w:val="Tytu"/>
    <w:rsid w:val="00EB462F"/>
    <w:rPr>
      <w:rFonts w:ascii="Times New Roman" w:eastAsia="Times New Roman" w:hAnsi="Times New Roman" w:cs="Times New Roman"/>
      <w:sz w:val="75"/>
      <w:szCs w:val="75"/>
      <w:lang w:eastAsia="pl-PL"/>
    </w:rPr>
  </w:style>
  <w:style w:type="table" w:customStyle="1" w:styleId="1">
    <w:name w:val="1"/>
    <w:basedOn w:val="Standardowy"/>
    <w:rsid w:val="00FC6924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l-PL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FC692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FC69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jmacias</cp:lastModifiedBy>
  <cp:revision>3</cp:revision>
  <cp:lastPrinted>2021-05-17T10:44:00Z</cp:lastPrinted>
  <dcterms:created xsi:type="dcterms:W3CDTF">2021-06-01T12:47:00Z</dcterms:created>
  <dcterms:modified xsi:type="dcterms:W3CDTF">2021-06-02T11:05:00Z</dcterms:modified>
</cp:coreProperties>
</file>