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XLIII/597/21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Wyraża się zgodę na odstąpienie od obowiązku przetargowego trybu zawarcia umowy dzierżawy nieruchomości przeznaczonej pod lokalizację nośnika reklamowego wymienionego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Zgoda,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1, dotyczy dzierżawy nieruchomości przy ul. Szyby Rycerskie,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0.1670 ha, stanowiącej część działki gruntu nr 1351/23 (karta mapy 6, obręb Łagiewniki), objętej księgą wieczystą KA1Y/0000451/7, wydzierżawionej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części 6,6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ustawienie Nośnika reklamowego przez Firmę Obsługa Reklamy Zewnętrznej „ORZ” Andrzej Chmielewski – umowa dzierżawy wygasa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Wskazany w § 2 niniejszej uchwały dzierżawca gminnej nieruchomości gruntowej posiadał zawartą umowę dzierżawy na czas określony do 3 lat. W związku z wygaśnięciem umowy dzierżawy, zachodzi konieczność zawarcia kolejnej umowy, przy czym, aby odstąpić od przetargowego trybu jej zawarcia, konieczna jest zgoda Rady Miejskiej, zgodnie z art. 37 ust. 4 ustawy o gospodarce nieruchomościami.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Nieruchomość wymieniona w § 2 została zagospodarowana przez dotychczasowego dzierżawcę na cele wynikające z zawartej umowy, a dzierżawca regularnie uiszczał czynsz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 tego tytułu.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882A345E-A1F1-4326-B782-953A16F7CF99.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882A345E-A1F1-4326-B782-953A16F7CF99.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XLIII/597/21 z dnia 24 maja 2021 r.</dc:title>
  <dc:subject>w sprawie wyrażenia zgody na odstąpienie od obowiązku przetargowego trybu zawarcia umowy dzierżawy nieruchomości położonej na terenie miasta Bytomia</dc:subject>
  <dc:creator>masocha</dc:creator>
  <cp:lastModifiedBy>masocha</cp:lastModifiedBy>
  <cp:revision>1</cp:revision>
  <dcterms:created xsi:type="dcterms:W3CDTF">2021-05-25T09:58:26Z</dcterms:created>
  <dcterms:modified xsi:type="dcterms:W3CDTF">2021-05-25T09:58:26Z</dcterms:modified>
  <cp:category>Akt prawny</cp:category>
</cp:coreProperties>
</file>