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F6DD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A60F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 55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>PR.0003. 795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CA60F3">
        <w:rPr>
          <w:rFonts w:ascii="Arial" w:hAnsi="Arial" w:cs="Arial"/>
        </w:rPr>
        <w:t xml:space="preserve">montażu oświetlenia ulicznego na działce gruntowej nr: 1379/37, oraz na terenie Parku Amendy ( dojazd </w:t>
      </w:r>
      <w:r w:rsidR="00CA60F3">
        <w:rPr>
          <w:rFonts w:ascii="Arial" w:hAnsi="Arial" w:cs="Arial"/>
        </w:rPr>
        <w:br/>
        <w:t>do Rybaczówki Sekcji Wędkarskiej)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75B9A" w:rsidRDefault="00F77892" w:rsidP="00C4061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 xml:space="preserve">że </w:t>
      </w:r>
      <w:r w:rsidR="00CA60F3">
        <w:rPr>
          <w:rFonts w:ascii="Arial" w:hAnsi="Arial" w:cs="Arial"/>
        </w:rPr>
        <w:t>zadanie budowy oświetlenia drogi wewnętrznej łączącej Park Amendy z ul. Fabryczną zostanie ujęte w plana</w:t>
      </w:r>
      <w:r w:rsidR="00771BF6">
        <w:rPr>
          <w:rFonts w:ascii="Arial" w:hAnsi="Arial" w:cs="Arial"/>
        </w:rPr>
        <w:t>ch inwestycji i remontów na 2022</w:t>
      </w:r>
      <w:r w:rsidR="00CA60F3">
        <w:rPr>
          <w:rFonts w:ascii="Arial" w:hAnsi="Arial" w:cs="Arial"/>
        </w:rPr>
        <w:t xml:space="preserve"> rok.</w:t>
      </w:r>
    </w:p>
    <w:p w:rsidR="00CA60F3" w:rsidRDefault="00CA60F3" w:rsidP="00C4061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informuję, że</w:t>
      </w:r>
      <w:r w:rsidR="00771BF6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 xml:space="preserve"> planach inwestycyjnych wykonania oświetlenia zostało ujęte zadanie oświetlenia alejek wokół stawu parkowego wraz z drogą dojazdową do ul. Świętochłowickiej przy Przedszkolu nr 48</w:t>
      </w:r>
      <w:r w:rsidR="00DA0BA8">
        <w:rPr>
          <w:rFonts w:ascii="Arial" w:hAnsi="Arial" w:cs="Arial"/>
        </w:rPr>
        <w:t>. P</w:t>
      </w:r>
      <w:r w:rsidR="00771BF6">
        <w:rPr>
          <w:rFonts w:ascii="Arial" w:hAnsi="Arial" w:cs="Arial"/>
        </w:rPr>
        <w:t>o zabezpieczeniu środków finansowych na ten cel</w:t>
      </w:r>
      <w:r w:rsidR="00DA0BA8">
        <w:rPr>
          <w:rFonts w:ascii="Arial" w:hAnsi="Arial" w:cs="Arial"/>
        </w:rPr>
        <w:t xml:space="preserve"> Miejski Zarząd Dróg i Mostów przystąpi do realizacji inwestycji</w:t>
      </w:r>
      <w:r w:rsidR="00771BF6">
        <w:rPr>
          <w:rFonts w:ascii="Arial" w:hAnsi="Arial" w:cs="Arial"/>
        </w:rPr>
        <w:t xml:space="preserve">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DA0BA8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Pr="00F77892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C4061E" w:rsidP="000D3080">
      <w:pPr>
        <w:rPr>
          <w:sz w:val="18"/>
          <w:szCs w:val="18"/>
        </w:rPr>
      </w:pPr>
      <w:r>
        <w:rPr>
          <w:sz w:val="18"/>
          <w:szCs w:val="18"/>
        </w:rPr>
        <w:t>2021-05-18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C4061E">
        <w:rPr>
          <w:rFonts w:ascii="Arial" w:hAnsi="Arial" w:cs="Arial"/>
          <w:b w:val="0"/>
          <w:bCs w:val="0"/>
          <w:szCs w:val="22"/>
        </w:rPr>
        <w:t>…..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CDE" w:rsidRDefault="00851CDE" w:rsidP="0085517A">
      <w:r>
        <w:separator/>
      </w:r>
    </w:p>
  </w:endnote>
  <w:endnote w:type="continuationSeparator" w:id="1">
    <w:p w:rsidR="00851CDE" w:rsidRDefault="00851CD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F6DD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A0BA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CDE" w:rsidRDefault="00851CDE" w:rsidP="0085517A">
      <w:r>
        <w:separator/>
      </w:r>
    </w:p>
  </w:footnote>
  <w:footnote w:type="continuationSeparator" w:id="1">
    <w:p w:rsidR="00851CDE" w:rsidRDefault="00851CD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957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1CDE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A60F3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6168FC-0A77-4E5B-AE15-DCF070DB6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2021-05-19T06:05:00Z</dcterms:created>
  <dcterms:modified xsi:type="dcterms:W3CDTF">2021-05-19T06:05:00Z</dcterms:modified>
</cp:coreProperties>
</file>