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1AB15" w14:textId="77777777" w:rsidR="00C04293" w:rsidRDefault="001F6C0D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38971CC1" wp14:editId="1836E897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5D479B" w14:textId="77777777" w:rsidR="00C04293" w:rsidRDefault="00C04293">
      <w:pPr>
        <w:ind w:left="5664"/>
        <w:jc w:val="both"/>
      </w:pPr>
    </w:p>
    <w:p w14:paraId="5790CC44" w14:textId="5C9A4AC1" w:rsidR="00C04293" w:rsidRDefault="001F6C0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AS.0003.1</w:t>
      </w:r>
      <w:r w:rsidR="00047DD5">
        <w:rPr>
          <w:rFonts w:ascii="Arial" w:hAnsi="Arial"/>
        </w:rPr>
        <w:t>8</w:t>
      </w:r>
      <w:r>
        <w:rPr>
          <w:rFonts w:ascii="Arial" w:hAnsi="Arial"/>
        </w:rPr>
        <w:t>.202</w:t>
      </w:r>
      <w:r w:rsidR="00047DD5">
        <w:rPr>
          <w:rFonts w:ascii="Arial" w:hAnsi="Arial"/>
        </w:rPr>
        <w:t>6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       Bytom, dnia ... maja 202</w:t>
      </w:r>
      <w:r w:rsidR="00047DD5">
        <w:rPr>
          <w:rFonts w:ascii="Arial" w:hAnsi="Arial"/>
        </w:rPr>
        <w:t>6</w:t>
      </w:r>
      <w:r>
        <w:rPr>
          <w:rFonts w:ascii="Arial" w:hAnsi="Arial"/>
        </w:rPr>
        <w:t xml:space="preserve"> r.</w:t>
      </w:r>
    </w:p>
    <w:p w14:paraId="68F92711" w14:textId="77777777" w:rsidR="00C04293" w:rsidRDefault="00C04293">
      <w:pPr>
        <w:spacing w:line="360" w:lineRule="auto"/>
        <w:rPr>
          <w:rFonts w:ascii="Arial" w:hAnsi="Arial" w:cs="Arial"/>
        </w:rPr>
      </w:pPr>
    </w:p>
    <w:p w14:paraId="395C9343" w14:textId="77777777" w:rsidR="00C04293" w:rsidRDefault="00C04293">
      <w:pPr>
        <w:spacing w:line="360" w:lineRule="auto"/>
        <w:rPr>
          <w:rFonts w:ascii="Arial" w:hAnsi="Arial" w:cs="Arial"/>
        </w:rPr>
      </w:pPr>
    </w:p>
    <w:p w14:paraId="2F8A543F" w14:textId="00033196" w:rsidR="00C04293" w:rsidRDefault="001F6C0D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</w:rPr>
      </w:pPr>
      <w:r>
        <w:rPr>
          <w:rFonts w:ascii="Arial" w:hAnsi="Arial" w:cs="Times New Roman"/>
          <w:b/>
          <w:bCs/>
          <w:sz w:val="24"/>
          <w:szCs w:val="24"/>
        </w:rPr>
        <w:t>Pan</w:t>
      </w:r>
    </w:p>
    <w:p w14:paraId="68CEC5BB" w14:textId="3042A24A" w:rsidR="00C04293" w:rsidRDefault="00047DD5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</w:rPr>
      </w:pPr>
      <w:r>
        <w:rPr>
          <w:rFonts w:ascii="Arial" w:hAnsi="Arial" w:cs="Times New Roman"/>
          <w:b/>
          <w:bCs/>
          <w:sz w:val="24"/>
          <w:szCs w:val="24"/>
        </w:rPr>
        <w:t xml:space="preserve">Witold </w:t>
      </w:r>
      <w:proofErr w:type="spellStart"/>
      <w:r>
        <w:rPr>
          <w:rFonts w:ascii="Arial" w:hAnsi="Arial" w:cs="Times New Roman"/>
          <w:b/>
          <w:bCs/>
          <w:sz w:val="24"/>
          <w:szCs w:val="24"/>
        </w:rPr>
        <w:t>Krieser</w:t>
      </w:r>
      <w:proofErr w:type="spellEnd"/>
    </w:p>
    <w:p w14:paraId="5F8496C2" w14:textId="74F88648" w:rsidR="00C04293" w:rsidRDefault="001F6C0D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</w:rPr>
      </w:pPr>
      <w:r>
        <w:rPr>
          <w:rFonts w:ascii="Arial" w:hAnsi="Arial" w:cs="Times New Roman"/>
          <w:b/>
          <w:bCs/>
          <w:sz w:val="24"/>
          <w:szCs w:val="24"/>
        </w:rPr>
        <w:t>Radn</w:t>
      </w:r>
      <w:r w:rsidR="00047DD5">
        <w:rPr>
          <w:rFonts w:ascii="Arial" w:hAnsi="Arial" w:cs="Times New Roman"/>
          <w:b/>
          <w:bCs/>
          <w:sz w:val="24"/>
          <w:szCs w:val="24"/>
        </w:rPr>
        <w:t>y</w:t>
      </w:r>
      <w:r>
        <w:rPr>
          <w:rFonts w:ascii="Arial" w:hAnsi="Arial" w:cs="Times New Roman"/>
          <w:b/>
          <w:bCs/>
          <w:sz w:val="24"/>
          <w:szCs w:val="24"/>
        </w:rPr>
        <w:t xml:space="preserve"> Rady Miejskiej </w:t>
      </w:r>
      <w:r>
        <w:rPr>
          <w:rFonts w:ascii="Arial" w:hAnsi="Arial" w:cs="Times New Roman"/>
          <w:b/>
          <w:bCs/>
          <w:sz w:val="24"/>
          <w:szCs w:val="24"/>
        </w:rPr>
        <w:br/>
        <w:t>w Bytomiu</w:t>
      </w:r>
    </w:p>
    <w:p w14:paraId="7C988C08" w14:textId="77777777" w:rsidR="00C04293" w:rsidRDefault="00C04293">
      <w:pPr>
        <w:rPr>
          <w:rFonts w:ascii="Arial" w:hAnsi="Arial"/>
        </w:rPr>
      </w:pPr>
    </w:p>
    <w:p w14:paraId="0340FCE8" w14:textId="77777777" w:rsidR="00C04293" w:rsidRDefault="00C04293">
      <w:pPr>
        <w:rPr>
          <w:rFonts w:ascii="Arial" w:hAnsi="Arial"/>
        </w:rPr>
      </w:pPr>
    </w:p>
    <w:p w14:paraId="111E926F" w14:textId="77777777" w:rsidR="00C04293" w:rsidRDefault="00C04293">
      <w:pPr>
        <w:rPr>
          <w:rFonts w:ascii="Arial" w:hAnsi="Arial"/>
        </w:rPr>
      </w:pPr>
    </w:p>
    <w:p w14:paraId="5CE45CF4" w14:textId="2D4FFE66" w:rsidR="00C04293" w:rsidRDefault="001F6C0D">
      <w:pPr>
        <w:pStyle w:val="Nagwek5"/>
        <w:widowControl w:val="0"/>
        <w:jc w:val="both"/>
        <w:rPr>
          <w:rFonts w:ascii="Arial" w:hAnsi="Arial"/>
        </w:rPr>
      </w:pPr>
      <w:r>
        <w:rPr>
          <w:rFonts w:ascii="Arial" w:hAnsi="Arial"/>
          <w:sz w:val="24"/>
        </w:rPr>
        <w:t>Dotyczy</w:t>
      </w:r>
      <w:r>
        <w:rPr>
          <w:rFonts w:ascii="Arial" w:hAnsi="Arial"/>
          <w:b w:val="0"/>
          <w:bCs w:val="0"/>
          <w:sz w:val="24"/>
        </w:rPr>
        <w:t>:</w:t>
      </w:r>
      <w:r>
        <w:rPr>
          <w:rFonts w:ascii="Arial" w:hAnsi="Arial"/>
          <w:b w:val="0"/>
          <w:bCs w:val="0"/>
          <w:sz w:val="28"/>
        </w:rPr>
        <w:t xml:space="preserve"> </w:t>
      </w:r>
      <w:r>
        <w:rPr>
          <w:rFonts w:ascii="Arial" w:hAnsi="Arial"/>
          <w:b w:val="0"/>
          <w:bCs w:val="0"/>
          <w:sz w:val="24"/>
        </w:rPr>
        <w:t>interpelacji o sygn. PR.0003.</w:t>
      </w:r>
      <w:r w:rsidR="00047DD5">
        <w:rPr>
          <w:rFonts w:ascii="Arial" w:hAnsi="Arial"/>
          <w:b w:val="0"/>
          <w:bCs w:val="0"/>
          <w:sz w:val="24"/>
        </w:rPr>
        <w:t>842</w:t>
      </w:r>
      <w:r>
        <w:rPr>
          <w:rFonts w:ascii="Arial" w:hAnsi="Arial"/>
          <w:b w:val="0"/>
          <w:bCs w:val="0"/>
          <w:sz w:val="24"/>
        </w:rPr>
        <w:t>.202</w:t>
      </w:r>
      <w:r w:rsidR="00047DD5">
        <w:rPr>
          <w:rFonts w:ascii="Arial" w:hAnsi="Arial"/>
          <w:b w:val="0"/>
          <w:bCs w:val="0"/>
          <w:sz w:val="24"/>
        </w:rPr>
        <w:t>6</w:t>
      </w:r>
      <w:r>
        <w:rPr>
          <w:rFonts w:ascii="Arial" w:hAnsi="Arial"/>
          <w:b w:val="0"/>
          <w:bCs w:val="0"/>
          <w:sz w:val="24"/>
        </w:rPr>
        <w:t xml:space="preserve"> z dnia </w:t>
      </w:r>
      <w:r w:rsidR="00047DD5">
        <w:rPr>
          <w:rFonts w:ascii="Arial" w:hAnsi="Arial"/>
          <w:b w:val="0"/>
          <w:bCs w:val="0"/>
          <w:sz w:val="24"/>
        </w:rPr>
        <w:t>18</w:t>
      </w:r>
      <w:r>
        <w:rPr>
          <w:rFonts w:ascii="Arial" w:hAnsi="Arial"/>
          <w:b w:val="0"/>
          <w:bCs w:val="0"/>
          <w:sz w:val="24"/>
        </w:rPr>
        <w:t xml:space="preserve"> maja 202</w:t>
      </w:r>
      <w:r w:rsidR="00047DD5">
        <w:rPr>
          <w:rFonts w:ascii="Arial" w:hAnsi="Arial"/>
          <w:b w:val="0"/>
          <w:bCs w:val="0"/>
          <w:sz w:val="24"/>
        </w:rPr>
        <w:t>6</w:t>
      </w:r>
      <w:r>
        <w:rPr>
          <w:rFonts w:ascii="Arial" w:hAnsi="Arial"/>
          <w:b w:val="0"/>
          <w:bCs w:val="0"/>
          <w:sz w:val="24"/>
        </w:rPr>
        <w:t xml:space="preserve"> r. </w:t>
      </w:r>
    </w:p>
    <w:p w14:paraId="3FCED20F" w14:textId="77777777" w:rsidR="00C04293" w:rsidRDefault="00C04293">
      <w:pPr>
        <w:jc w:val="both"/>
        <w:rPr>
          <w:rFonts w:ascii="Arial" w:eastAsia="Arial Unicode MS" w:hAnsi="Arial"/>
        </w:rPr>
      </w:pPr>
    </w:p>
    <w:p w14:paraId="2B4DD6A6" w14:textId="716538E9" w:rsidR="000E643A" w:rsidRDefault="000E643A">
      <w:pPr>
        <w:tabs>
          <w:tab w:val="left" w:pos="851"/>
        </w:tabs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 w:rsidR="001F6C0D">
        <w:rPr>
          <w:rFonts w:ascii="Arial" w:hAnsi="Arial"/>
        </w:rPr>
        <w:t xml:space="preserve">W odpowiedzi na interpelację z dnia </w:t>
      </w:r>
      <w:r w:rsidR="00047DD5">
        <w:rPr>
          <w:rFonts w:ascii="Arial" w:hAnsi="Arial"/>
        </w:rPr>
        <w:t>18</w:t>
      </w:r>
      <w:r w:rsidR="001F6C0D">
        <w:rPr>
          <w:rFonts w:ascii="Arial" w:hAnsi="Arial"/>
        </w:rPr>
        <w:t xml:space="preserve"> maja 202</w:t>
      </w:r>
      <w:r w:rsidR="00047DD5">
        <w:rPr>
          <w:rFonts w:ascii="Arial" w:hAnsi="Arial"/>
        </w:rPr>
        <w:t>6</w:t>
      </w:r>
      <w:r w:rsidR="001F6C0D">
        <w:rPr>
          <w:rFonts w:ascii="Arial" w:hAnsi="Arial"/>
        </w:rPr>
        <w:t xml:space="preserve"> r., sygn. PR.0003.</w:t>
      </w:r>
      <w:r w:rsidR="00047DD5">
        <w:rPr>
          <w:rFonts w:ascii="Arial" w:hAnsi="Arial"/>
        </w:rPr>
        <w:t>842</w:t>
      </w:r>
      <w:r w:rsidR="001F6C0D">
        <w:rPr>
          <w:rFonts w:ascii="Arial" w:hAnsi="Arial"/>
        </w:rPr>
        <w:t>.202</w:t>
      </w:r>
      <w:r w:rsidR="00047DD5">
        <w:rPr>
          <w:rFonts w:ascii="Arial" w:hAnsi="Arial"/>
        </w:rPr>
        <w:t>6</w:t>
      </w:r>
      <w:r w:rsidR="001F6C0D">
        <w:rPr>
          <w:rFonts w:ascii="Arial" w:hAnsi="Arial"/>
        </w:rPr>
        <w:t xml:space="preserve">, dotyczącą </w:t>
      </w:r>
      <w:r w:rsidR="00047DD5">
        <w:rPr>
          <w:rFonts w:ascii="Arial" w:hAnsi="Arial"/>
        </w:rPr>
        <w:t xml:space="preserve">możliwości objęcia ochroną pomnikową alei drzew przy ul. Tuwima </w:t>
      </w:r>
      <w:r w:rsidR="001F6C0D">
        <w:rPr>
          <w:rFonts w:ascii="Arial" w:hAnsi="Arial"/>
        </w:rPr>
        <w:t xml:space="preserve">informuję, że </w:t>
      </w:r>
      <w:r w:rsidR="00951177">
        <w:rPr>
          <w:rFonts w:ascii="Arial" w:hAnsi="Arial"/>
        </w:rPr>
        <w:t xml:space="preserve">zgodnie z art. 40 ustawy </w:t>
      </w:r>
      <w:r w:rsidR="002C3409">
        <w:rPr>
          <w:rFonts w:ascii="Arial" w:hAnsi="Arial"/>
        </w:rPr>
        <w:t>o Ochronie przyrody</w:t>
      </w:r>
      <w:r w:rsidR="00951177">
        <w:rPr>
          <w:rFonts w:ascii="Arial" w:hAnsi="Arial"/>
        </w:rPr>
        <w:t xml:space="preserve"> pojedyncze drzewa lub aleje mogą uzyskać status pomnika przyrody, jeśli odznaczają się szczególną wartością przyrodniczą, naukową</w:t>
      </w:r>
      <w:r w:rsidR="00690CEF">
        <w:rPr>
          <w:rFonts w:ascii="Arial" w:hAnsi="Arial"/>
        </w:rPr>
        <w:t>,</w:t>
      </w:r>
      <w:r w:rsidR="00951177">
        <w:rPr>
          <w:rFonts w:ascii="Arial" w:hAnsi="Arial"/>
        </w:rPr>
        <w:t xml:space="preserve"> kulturową lub krajobrazową oraz wyróżniają się swoimi indywidualnymi cechami wśród innych tworów przyrody</w:t>
      </w:r>
      <w:r w:rsidR="002C3409">
        <w:rPr>
          <w:rFonts w:ascii="Arial" w:hAnsi="Arial"/>
        </w:rPr>
        <w:t>.</w:t>
      </w:r>
      <w:r w:rsidR="00951177">
        <w:rPr>
          <w:rFonts w:ascii="Arial" w:hAnsi="Arial"/>
        </w:rPr>
        <w:t xml:space="preserve"> Szczegółowe kryteria zawiera Rozporządzenie Ministra Środowiska z dnia 4 grudnia 2017 r. w sprawie kryteriów uznawania tworów przyrody żywej </w:t>
      </w:r>
      <w:r>
        <w:rPr>
          <w:rFonts w:ascii="Arial" w:hAnsi="Arial"/>
        </w:rPr>
        <w:br/>
      </w:r>
      <w:r w:rsidR="00951177">
        <w:rPr>
          <w:rFonts w:ascii="Arial" w:hAnsi="Arial"/>
        </w:rPr>
        <w:t>i nieożywionej</w:t>
      </w:r>
      <w:r w:rsidR="002C3409">
        <w:rPr>
          <w:rFonts w:ascii="Arial" w:hAnsi="Arial"/>
        </w:rPr>
        <w:t>, a ustanowienie pomnika przyrody następuje w drodze uchwały rady gminy</w:t>
      </w:r>
      <w:r w:rsidR="00951177">
        <w:rPr>
          <w:rFonts w:ascii="Arial" w:hAnsi="Arial"/>
        </w:rPr>
        <w:t xml:space="preserve"> </w:t>
      </w:r>
      <w:r w:rsidR="002C3409">
        <w:rPr>
          <w:rFonts w:ascii="Arial" w:hAnsi="Arial"/>
        </w:rPr>
        <w:t>uzgodnionej uprzednio z właściwym, regionalnym dyrektorem ochrony środowiska.</w:t>
      </w:r>
    </w:p>
    <w:p w14:paraId="13460223" w14:textId="16FD76D3" w:rsidR="00CB73E0" w:rsidRDefault="00CB73E0" w:rsidP="00CB73E0">
      <w:pPr>
        <w:tabs>
          <w:tab w:val="left" w:pos="851"/>
        </w:tabs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 w:rsidRPr="00CB73E0">
        <w:rPr>
          <w:rFonts w:ascii="Arial" w:hAnsi="Arial"/>
        </w:rPr>
        <w:t>W roku 2025</w:t>
      </w:r>
      <w:r>
        <w:rPr>
          <w:rFonts w:ascii="Arial" w:hAnsi="Arial"/>
        </w:rPr>
        <w:t>,</w:t>
      </w:r>
      <w:r w:rsidRPr="00CB73E0">
        <w:rPr>
          <w:rFonts w:ascii="Arial" w:hAnsi="Arial"/>
        </w:rPr>
        <w:t xml:space="preserve"> w ramach przygotowania inwestycji realizowanych przez PEC</w:t>
      </w:r>
      <w:r>
        <w:rPr>
          <w:rFonts w:ascii="Arial" w:hAnsi="Arial"/>
        </w:rPr>
        <w:t xml:space="preserve"> Sp. z o.o.</w:t>
      </w:r>
      <w:r w:rsidRPr="00CB73E0">
        <w:rPr>
          <w:rFonts w:ascii="Arial" w:hAnsi="Arial"/>
        </w:rPr>
        <w:t>, MZDIM</w:t>
      </w:r>
      <w:r>
        <w:rPr>
          <w:rFonts w:ascii="Arial" w:hAnsi="Arial"/>
        </w:rPr>
        <w:t>,</w:t>
      </w:r>
      <w:r w:rsidRPr="00CB73E0">
        <w:rPr>
          <w:rFonts w:ascii="Arial" w:hAnsi="Arial"/>
        </w:rPr>
        <w:t xml:space="preserve"> </w:t>
      </w:r>
      <w:r>
        <w:rPr>
          <w:rFonts w:ascii="Arial" w:hAnsi="Arial"/>
        </w:rPr>
        <w:t xml:space="preserve">KS </w:t>
      </w:r>
      <w:r w:rsidRPr="00CB73E0">
        <w:rPr>
          <w:rFonts w:ascii="Arial" w:hAnsi="Arial"/>
        </w:rPr>
        <w:t xml:space="preserve">Skarpa </w:t>
      </w:r>
      <w:r>
        <w:rPr>
          <w:rFonts w:ascii="Arial" w:hAnsi="Arial"/>
        </w:rPr>
        <w:t>o</w:t>
      </w:r>
      <w:r w:rsidRPr="00CB73E0">
        <w:rPr>
          <w:rFonts w:ascii="Arial" w:hAnsi="Arial"/>
        </w:rPr>
        <w:t>raz Bud</w:t>
      </w:r>
      <w:r>
        <w:rPr>
          <w:rFonts w:ascii="Arial" w:hAnsi="Arial"/>
        </w:rPr>
        <w:t>ż</w:t>
      </w:r>
      <w:r w:rsidRPr="00CB73E0">
        <w:rPr>
          <w:rFonts w:ascii="Arial" w:hAnsi="Arial"/>
        </w:rPr>
        <w:t>etu Obywatelskiego</w:t>
      </w:r>
      <w:r>
        <w:rPr>
          <w:rFonts w:ascii="Arial" w:hAnsi="Arial"/>
        </w:rPr>
        <w:t xml:space="preserve">, </w:t>
      </w:r>
      <w:r w:rsidRPr="00CB73E0">
        <w:rPr>
          <w:rFonts w:ascii="Arial" w:hAnsi="Arial"/>
        </w:rPr>
        <w:t>dokonana została pełnia inwentaryzacja d</w:t>
      </w:r>
      <w:r>
        <w:rPr>
          <w:rFonts w:ascii="Arial" w:hAnsi="Arial"/>
        </w:rPr>
        <w:t>r</w:t>
      </w:r>
      <w:r w:rsidRPr="00CB73E0">
        <w:rPr>
          <w:rFonts w:ascii="Arial" w:hAnsi="Arial"/>
        </w:rPr>
        <w:t>zew raz z oceną ich stanu</w:t>
      </w:r>
      <w:r w:rsidR="00282C13">
        <w:rPr>
          <w:rFonts w:ascii="Arial" w:hAnsi="Arial"/>
        </w:rPr>
        <w:t>,</w:t>
      </w:r>
      <w:r w:rsidRPr="00CB73E0">
        <w:rPr>
          <w:rFonts w:ascii="Arial" w:hAnsi="Arial"/>
        </w:rPr>
        <w:t xml:space="preserve"> w przygotowaniu poszczególnych inwestycji podjęto działania mające na celu maksymalne ograniczenie wycinanych drzew. </w:t>
      </w:r>
      <w:r>
        <w:rPr>
          <w:rFonts w:ascii="Arial" w:hAnsi="Arial"/>
        </w:rPr>
        <w:t>W</w:t>
      </w:r>
      <w:r w:rsidR="00690CEF">
        <w:rPr>
          <w:rFonts w:ascii="Arial" w:hAnsi="Arial"/>
        </w:rPr>
        <w:t>spomniane</w:t>
      </w:r>
      <w:r>
        <w:rPr>
          <w:rFonts w:ascii="Arial" w:hAnsi="Arial"/>
        </w:rPr>
        <w:t xml:space="preserve"> inwestycje to:</w:t>
      </w:r>
    </w:p>
    <w:p w14:paraId="6183E32F" w14:textId="77777777" w:rsidR="00CB73E0" w:rsidRDefault="00CB73E0" w:rsidP="00CB73E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D8A">
        <w:rPr>
          <w:rFonts w:ascii="Arial" w:hAnsi="Arial" w:cs="Arial"/>
        </w:rPr>
        <w:t>Projekt rewitalizacji terenów kopal</w:t>
      </w:r>
      <w:r>
        <w:rPr>
          <w:rFonts w:ascii="Arial" w:hAnsi="Arial" w:cs="Arial"/>
        </w:rPr>
        <w:t>n</w:t>
      </w:r>
      <w:r w:rsidRPr="00A96D8A">
        <w:rPr>
          <w:rFonts w:ascii="Arial" w:hAnsi="Arial" w:cs="Arial"/>
        </w:rPr>
        <w:t>i Rozbark/Zielony Kwartał (realizator KS Skarpa)</w:t>
      </w:r>
      <w:r>
        <w:rPr>
          <w:rFonts w:ascii="Arial" w:hAnsi="Arial" w:cs="Arial"/>
        </w:rPr>
        <w:t>,</w:t>
      </w:r>
    </w:p>
    <w:p w14:paraId="1BAF62BC" w14:textId="77777777" w:rsidR="00CB73E0" w:rsidRDefault="00CB73E0" w:rsidP="00CB73E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D8A">
        <w:rPr>
          <w:rFonts w:ascii="Arial" w:hAnsi="Arial" w:cs="Arial"/>
        </w:rPr>
        <w:t>Projekt modernizacji sieci ciepłowniczej (realizator PEC Bytom)</w:t>
      </w:r>
      <w:r>
        <w:rPr>
          <w:rFonts w:ascii="Arial" w:hAnsi="Arial" w:cs="Arial"/>
        </w:rPr>
        <w:t>,</w:t>
      </w:r>
      <w:r w:rsidRPr="00A96D8A">
        <w:rPr>
          <w:rFonts w:ascii="Arial" w:hAnsi="Arial" w:cs="Arial"/>
        </w:rPr>
        <w:t xml:space="preserve"> </w:t>
      </w:r>
    </w:p>
    <w:p w14:paraId="326B85EA" w14:textId="77777777" w:rsidR="00CB73E0" w:rsidRDefault="00CB73E0" w:rsidP="00CB73E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D8A">
        <w:rPr>
          <w:rFonts w:ascii="Arial" w:hAnsi="Arial" w:cs="Arial"/>
        </w:rPr>
        <w:t xml:space="preserve">Projekt Bytomskiego budżetu obywatelskiego obejmujący odcinek regionalnej trasy rowerowej o oznaczeniu 606 (realizator </w:t>
      </w:r>
      <w:proofErr w:type="spellStart"/>
      <w:r w:rsidRPr="00A96D8A">
        <w:rPr>
          <w:rFonts w:ascii="Arial" w:hAnsi="Arial" w:cs="Arial"/>
        </w:rPr>
        <w:t>MZDiM</w:t>
      </w:r>
      <w:proofErr w:type="spellEnd"/>
      <w:r w:rsidRPr="00A96D8A">
        <w:rPr>
          <w:rFonts w:ascii="Arial" w:hAnsi="Arial" w:cs="Arial"/>
        </w:rPr>
        <w:t>/KS Skarpa/Oficer Rowerowy)</w:t>
      </w:r>
      <w:r>
        <w:rPr>
          <w:rFonts w:ascii="Arial" w:hAnsi="Arial" w:cs="Arial"/>
        </w:rPr>
        <w:t>,</w:t>
      </w:r>
      <w:r w:rsidRPr="00A96D8A">
        <w:rPr>
          <w:rFonts w:ascii="Arial" w:hAnsi="Arial" w:cs="Arial"/>
        </w:rPr>
        <w:t xml:space="preserve"> </w:t>
      </w:r>
    </w:p>
    <w:p w14:paraId="4A370DD6" w14:textId="77777777" w:rsidR="00CB73E0" w:rsidRDefault="00CB73E0" w:rsidP="00CB73E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96D8A">
        <w:rPr>
          <w:rFonts w:ascii="Arial" w:hAnsi="Arial" w:cs="Arial"/>
        </w:rPr>
        <w:lastRenderedPageBreak/>
        <w:t xml:space="preserve">Projekt Przebudowy ulicy Kilara i Tuwima (realizator </w:t>
      </w:r>
      <w:proofErr w:type="spellStart"/>
      <w:r w:rsidRPr="00A96D8A">
        <w:rPr>
          <w:rFonts w:ascii="Arial" w:hAnsi="Arial" w:cs="Arial"/>
        </w:rPr>
        <w:t>MZDiM</w:t>
      </w:r>
      <w:proofErr w:type="spellEnd"/>
      <w:r w:rsidRPr="00A96D8A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</w:p>
    <w:p w14:paraId="6A1923EB" w14:textId="494E476E" w:rsidR="00CB73E0" w:rsidRPr="00CB73E0" w:rsidRDefault="00CB73E0" w:rsidP="00CB73E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CB73E0">
        <w:rPr>
          <w:rFonts w:ascii="Arial" w:hAnsi="Arial" w:cs="Arial"/>
        </w:rPr>
        <w:t xml:space="preserve">Projekt budowy </w:t>
      </w:r>
      <w:proofErr w:type="spellStart"/>
      <w:r w:rsidRPr="00CB73E0">
        <w:rPr>
          <w:rFonts w:ascii="Arial" w:hAnsi="Arial" w:cs="Arial"/>
        </w:rPr>
        <w:t>Velostrady</w:t>
      </w:r>
      <w:proofErr w:type="spellEnd"/>
      <w:r w:rsidRPr="00CB73E0">
        <w:rPr>
          <w:rFonts w:ascii="Arial" w:hAnsi="Arial" w:cs="Arial"/>
        </w:rPr>
        <w:t xml:space="preserve"> (realizator </w:t>
      </w:r>
      <w:proofErr w:type="spellStart"/>
      <w:r w:rsidRPr="00CB73E0">
        <w:rPr>
          <w:rFonts w:ascii="Arial" w:hAnsi="Arial" w:cs="Arial"/>
        </w:rPr>
        <w:t>MZDiM</w:t>
      </w:r>
      <w:proofErr w:type="spellEnd"/>
      <w:r w:rsidRPr="00CB73E0">
        <w:rPr>
          <w:rFonts w:ascii="Arial" w:hAnsi="Arial" w:cs="Arial"/>
        </w:rPr>
        <w:t>/Oficer Rowerowy)</w:t>
      </w:r>
      <w:r>
        <w:rPr>
          <w:rFonts w:ascii="Arial" w:hAnsi="Arial" w:cs="Arial"/>
        </w:rPr>
        <w:t>.</w:t>
      </w:r>
    </w:p>
    <w:p w14:paraId="1BCF726A" w14:textId="26972021" w:rsidR="00CB73E0" w:rsidRDefault="00CB73E0" w:rsidP="00CB73E0">
      <w:pPr>
        <w:tabs>
          <w:tab w:val="left" w:pos="851"/>
        </w:tabs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  <w:r w:rsidRPr="00CB73E0">
        <w:rPr>
          <w:rFonts w:ascii="Arial" w:hAnsi="Arial"/>
        </w:rPr>
        <w:t xml:space="preserve"> </w:t>
      </w:r>
    </w:p>
    <w:p w14:paraId="0BD0F122" w14:textId="5FE4AB4D" w:rsidR="00CB73E0" w:rsidRPr="00CB73E0" w:rsidRDefault="00CB73E0" w:rsidP="00CB73E0">
      <w:pPr>
        <w:spacing w:line="360" w:lineRule="auto"/>
        <w:ind w:firstLine="360"/>
        <w:jc w:val="both"/>
        <w:rPr>
          <w:rFonts w:ascii="Arial" w:hAnsi="Arial" w:cs="Arial"/>
        </w:rPr>
      </w:pPr>
      <w:r w:rsidRPr="00CB73E0">
        <w:rPr>
          <w:rFonts w:ascii="Arial" w:hAnsi="Arial"/>
        </w:rPr>
        <w:t>W roku 2026 wpłyn</w:t>
      </w:r>
      <w:r>
        <w:rPr>
          <w:rFonts w:ascii="Arial" w:hAnsi="Arial"/>
        </w:rPr>
        <w:t>ę</w:t>
      </w:r>
      <w:r w:rsidRPr="00CB73E0">
        <w:rPr>
          <w:rFonts w:ascii="Arial" w:hAnsi="Arial"/>
        </w:rPr>
        <w:t xml:space="preserve">ła do </w:t>
      </w:r>
      <w:r>
        <w:rPr>
          <w:rFonts w:ascii="Arial" w:hAnsi="Arial"/>
        </w:rPr>
        <w:t>P</w:t>
      </w:r>
      <w:r w:rsidRPr="00CB73E0">
        <w:rPr>
          <w:rFonts w:ascii="Arial" w:hAnsi="Arial"/>
        </w:rPr>
        <w:t>rezydenta Miasta Petycja mieszkańców obejmująca ten temat. Podtrzymuj</w:t>
      </w:r>
      <w:r>
        <w:rPr>
          <w:rFonts w:ascii="Arial" w:hAnsi="Arial"/>
        </w:rPr>
        <w:t>ę</w:t>
      </w:r>
      <w:r w:rsidRPr="00CB73E0">
        <w:rPr>
          <w:rFonts w:ascii="Arial" w:hAnsi="Arial"/>
        </w:rPr>
        <w:t xml:space="preserve"> swoje stanowisko</w:t>
      </w:r>
      <w:r>
        <w:rPr>
          <w:rFonts w:ascii="Arial" w:hAnsi="Arial"/>
        </w:rPr>
        <w:t>,</w:t>
      </w:r>
      <w:r w:rsidRPr="00CB73E0">
        <w:rPr>
          <w:rFonts w:ascii="Arial" w:hAnsi="Arial"/>
        </w:rPr>
        <w:t xml:space="preserve"> że </w:t>
      </w:r>
      <w:r w:rsidRPr="00A96D8A">
        <w:rPr>
          <w:rFonts w:ascii="Arial" w:hAnsi="Arial" w:cs="Arial"/>
        </w:rPr>
        <w:t>jeśli zajdzie taka możliwość całość alei objęta zostanie ochroną</w:t>
      </w:r>
      <w:r>
        <w:rPr>
          <w:rFonts w:ascii="Arial" w:hAnsi="Arial" w:cs="Arial"/>
        </w:rPr>
        <w:t xml:space="preserve">, a </w:t>
      </w:r>
      <w:r w:rsidRPr="00CB73E0">
        <w:rPr>
          <w:rFonts w:ascii="Arial" w:hAnsi="Arial"/>
        </w:rPr>
        <w:t>prace związane z ewentualnym objęciem ochrony przyrodniczej lub konserwatorskiej zostaną podjęte po zakończeniu inwestycji realizowanej przez M</w:t>
      </w:r>
      <w:r>
        <w:rPr>
          <w:rFonts w:ascii="Arial" w:hAnsi="Arial"/>
        </w:rPr>
        <w:t>ZDIM.</w:t>
      </w:r>
      <w:r w:rsidR="000E643A">
        <w:rPr>
          <w:rFonts w:ascii="Arial" w:hAnsi="Arial"/>
        </w:rPr>
        <w:tab/>
      </w:r>
    </w:p>
    <w:p w14:paraId="75920830" w14:textId="77777777" w:rsidR="00C04293" w:rsidRDefault="00C04293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7E510315" w14:textId="77777777" w:rsidR="00C04293" w:rsidRDefault="00C04293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12FC8F9F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70E5979B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262E0E22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015872C9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3ED17629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450056D4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311CC948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3C3F0D35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11764573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6AB5F2D5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4C26FCF1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5887B5DE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13EC9448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28A19CA3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1A9DB87C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3C28A055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5653A9D4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40060F4B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76EC6A31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77481FC3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42EEBFE2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39D91799" w14:textId="77777777" w:rsidR="00CB73E0" w:rsidRDefault="00CB73E0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04F04155" w14:textId="77777777" w:rsidR="00C04293" w:rsidRDefault="00C04293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14:paraId="6A1E0133" w14:textId="3DDB4DED" w:rsidR="00C04293" w:rsidRDefault="001F6C0D">
      <w:pPr>
        <w:pStyle w:val="Tekstpodstawowy3"/>
        <w:spacing w:line="276" w:lineRule="auto"/>
        <w:rPr>
          <w:rFonts w:ascii="Arial" w:hAnsi="Arial"/>
        </w:rPr>
      </w:pPr>
      <w:r>
        <w:rPr>
          <w:rFonts w:ascii="Arial" w:hAnsi="Arial"/>
          <w:b w:val="0"/>
          <w:sz w:val="14"/>
          <w:szCs w:val="14"/>
        </w:rPr>
        <w:t>Oprac.: Katarzyna Kluczyńska</w:t>
      </w:r>
    </w:p>
    <w:p w14:paraId="1C20FD03" w14:textId="2A18D91F" w:rsidR="00C04293" w:rsidRDefault="001F6C0D">
      <w:pPr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w:t xml:space="preserve">             </w:t>
      </w:r>
      <w:r w:rsidR="000E643A">
        <w:rPr>
          <w:rFonts w:ascii="Arial" w:hAnsi="Arial"/>
          <w:sz w:val="14"/>
          <w:szCs w:val="14"/>
        </w:rPr>
        <w:t>25</w:t>
      </w:r>
      <w:r>
        <w:rPr>
          <w:rFonts w:ascii="Arial" w:hAnsi="Arial"/>
          <w:sz w:val="14"/>
          <w:szCs w:val="14"/>
        </w:rPr>
        <w:t xml:space="preserve"> maja 202</w:t>
      </w:r>
      <w:r w:rsidR="000E643A">
        <w:rPr>
          <w:rFonts w:ascii="Arial" w:hAnsi="Arial"/>
          <w:sz w:val="14"/>
          <w:szCs w:val="14"/>
        </w:rPr>
        <w:t>6</w:t>
      </w:r>
      <w:r>
        <w:rPr>
          <w:rFonts w:ascii="Arial" w:hAnsi="Arial"/>
          <w:sz w:val="14"/>
          <w:szCs w:val="14"/>
        </w:rPr>
        <w:t xml:space="preserve"> r.</w:t>
      </w:r>
    </w:p>
    <w:p w14:paraId="6F6B2483" w14:textId="6D64C7C4" w:rsidR="000E643A" w:rsidRDefault="000E643A">
      <w:pPr>
        <w:rPr>
          <w:rFonts w:ascii="Arial" w:hAnsi="Arial"/>
        </w:rPr>
      </w:pPr>
      <w:proofErr w:type="gramStart"/>
      <w:r>
        <w:rPr>
          <w:rFonts w:ascii="Arial" w:hAnsi="Arial"/>
          <w:sz w:val="14"/>
          <w:szCs w:val="14"/>
        </w:rPr>
        <w:t xml:space="preserve">MDOK:  </w:t>
      </w:r>
      <w:r w:rsidR="00576C65">
        <w:rPr>
          <w:rFonts w:ascii="Arial" w:hAnsi="Arial"/>
          <w:sz w:val="14"/>
          <w:szCs w:val="14"/>
        </w:rPr>
        <w:t>4404</w:t>
      </w:r>
      <w:proofErr w:type="gramEnd"/>
      <w:r w:rsidR="00576C65">
        <w:rPr>
          <w:rFonts w:ascii="Arial" w:hAnsi="Arial"/>
          <w:sz w:val="14"/>
          <w:szCs w:val="14"/>
        </w:rPr>
        <w:t>/</w:t>
      </w:r>
      <w:r>
        <w:rPr>
          <w:rFonts w:ascii="Arial" w:hAnsi="Arial"/>
          <w:sz w:val="14"/>
          <w:szCs w:val="14"/>
        </w:rPr>
        <w:t>05/2026</w:t>
      </w:r>
    </w:p>
    <w:sectPr w:rsidR="000E643A">
      <w:footerReference w:type="default" r:id="rId9"/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1ADAE" w14:textId="77777777" w:rsidR="003D45CF" w:rsidRDefault="003D45CF" w:rsidP="007A6E74">
      <w:r>
        <w:separator/>
      </w:r>
    </w:p>
  </w:endnote>
  <w:endnote w:type="continuationSeparator" w:id="0">
    <w:p w14:paraId="7CCDFE16" w14:textId="77777777" w:rsidR="003D45CF" w:rsidRDefault="003D45CF" w:rsidP="007A6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0423402"/>
      <w:docPartObj>
        <w:docPartGallery w:val="Page Numbers (Bottom of Page)"/>
        <w:docPartUnique/>
      </w:docPartObj>
    </w:sdtPr>
    <w:sdtEndPr/>
    <w:sdtContent>
      <w:p w14:paraId="55DC64D1" w14:textId="03FEC851" w:rsidR="007A6E74" w:rsidRDefault="007A6E7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E18680" w14:textId="77777777" w:rsidR="007A6E74" w:rsidRDefault="007A6E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AD046" w14:textId="77777777" w:rsidR="003D45CF" w:rsidRDefault="003D45CF" w:rsidP="007A6E74">
      <w:r>
        <w:separator/>
      </w:r>
    </w:p>
  </w:footnote>
  <w:footnote w:type="continuationSeparator" w:id="0">
    <w:p w14:paraId="4272D178" w14:textId="77777777" w:rsidR="003D45CF" w:rsidRDefault="003D45CF" w:rsidP="007A6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B0E01"/>
    <w:multiLevelType w:val="hybridMultilevel"/>
    <w:tmpl w:val="E558EB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1209D"/>
    <w:multiLevelType w:val="multilevel"/>
    <w:tmpl w:val="E7AEADF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F063B33"/>
    <w:multiLevelType w:val="multilevel"/>
    <w:tmpl w:val="C054F9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68198425">
    <w:abstractNumId w:val="1"/>
  </w:num>
  <w:num w:numId="2" w16cid:durableId="1954748847">
    <w:abstractNumId w:val="2"/>
  </w:num>
  <w:num w:numId="3" w16cid:durableId="1439063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4293"/>
    <w:rsid w:val="00047DD5"/>
    <w:rsid w:val="000C622E"/>
    <w:rsid w:val="000E643A"/>
    <w:rsid w:val="001F6C0D"/>
    <w:rsid w:val="00282C13"/>
    <w:rsid w:val="00283245"/>
    <w:rsid w:val="002C3409"/>
    <w:rsid w:val="0035296C"/>
    <w:rsid w:val="003D45CF"/>
    <w:rsid w:val="003F6803"/>
    <w:rsid w:val="004F0C41"/>
    <w:rsid w:val="00576C65"/>
    <w:rsid w:val="00690CEF"/>
    <w:rsid w:val="006D4C29"/>
    <w:rsid w:val="007A6E74"/>
    <w:rsid w:val="008103B4"/>
    <w:rsid w:val="008A57E5"/>
    <w:rsid w:val="00951177"/>
    <w:rsid w:val="009C0949"/>
    <w:rsid w:val="00C04293"/>
    <w:rsid w:val="00CB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FD9C6"/>
  <w15:docId w15:val="{840FDBE7-97B9-47B6-B4FD-08F398747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customStyle="1" w:styleId="Nagwek5Znak1">
    <w:name w:val="Nagłówek 5 Znak1"/>
    <w:basedOn w:val="Domylnaczcionkaakapitu"/>
    <w:link w:val="Nagwek5"/>
    <w:semiHidden/>
    <w:qFormat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1">
    <w:name w:val="Stopka Znak1"/>
    <w:basedOn w:val="Domylnaczcionkaakapitu"/>
    <w:link w:val="Stopka"/>
    <w:uiPriority w:val="99"/>
    <w:qFormat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3042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Indeksuser">
    <w:name w:val="Indeks (user)"/>
    <w:basedOn w:val="Normalny"/>
    <w:qFormat/>
    <w:rsid w:val="00967133"/>
    <w:pPr>
      <w:suppressLineNumbers/>
    </w:pPr>
    <w:rPr>
      <w:rFonts w:cs="Arial"/>
    </w:rPr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  <w:rsid w:val="00967133"/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Nagwek1">
    <w:name w:val="Nagłówek1"/>
    <w:basedOn w:val="Normalny"/>
    <w:unhideWhenUsed/>
    <w:qFormat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qFormat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user">
    <w:name w:val="Zawartość ramki (user)"/>
    <w:basedOn w:val="Normalny"/>
    <w:qFormat/>
    <w:rsid w:val="00967133"/>
  </w:style>
  <w:style w:type="paragraph" w:customStyle="1" w:styleId="Nagwek2">
    <w:name w:val="Nagłówek2"/>
    <w:basedOn w:val="Normalny"/>
    <w:qFormat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paragraph" w:styleId="Stopka">
    <w:name w:val="footer"/>
    <w:basedOn w:val="Normalny"/>
    <w:link w:val="StopkaZnak1"/>
    <w:uiPriority w:val="99"/>
    <w:unhideWhenUsed/>
    <w:rsid w:val="005C5B0F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30422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0A67FE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DAD54-AD3B-4AE4-B43B-0321CDBC3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Pokluda</dc:creator>
  <dc:description/>
  <cp:lastModifiedBy>Robert Białas</cp:lastModifiedBy>
  <cp:revision>26</cp:revision>
  <cp:lastPrinted>2026-05-25T12:18:00Z</cp:lastPrinted>
  <dcterms:created xsi:type="dcterms:W3CDTF">2024-11-26T12:49:00Z</dcterms:created>
  <dcterms:modified xsi:type="dcterms:W3CDTF">2026-05-25T12:20:00Z</dcterms:modified>
  <dc:language>pl-PL</dc:language>
</cp:coreProperties>
</file>