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94F" w:rsidRDefault="00CD36BA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Radni - Sesja</w:t>
      </w:r>
    </w:p>
    <w:p w:rsidR="00EF694F" w:rsidRDefault="00CD36BA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EF694F" w:rsidRDefault="00CD36BA">
      <w:r>
        <w:rPr>
          <w:rFonts w:ascii="Arial" w:hAnsi="Arial"/>
          <w:sz w:val="24"/>
        </w:rPr>
        <w:t>Sesja Rady Miejskiej w Bytomiu w dniach 2026-05-25 - 2026-05-25</w:t>
      </w:r>
    </w:p>
    <w:p w:rsidR="00EF694F" w:rsidRDefault="00CD36BA">
      <w:r>
        <w:rPr>
          <w:rFonts w:ascii="Arial" w:hAnsi="Arial"/>
          <w:b/>
          <w:sz w:val="28"/>
        </w:rPr>
        <w:t>Przeprowadzone głosowania</w:t>
      </w:r>
    </w:p>
    <w:p w:rsidR="00EF694F" w:rsidRDefault="00CD36BA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</w:t>
      </w:r>
      <w:r>
        <w:rPr>
          <w:rFonts w:ascii="Arial" w:hAnsi="Arial"/>
          <w:b/>
          <w:sz w:val="24"/>
        </w:rPr>
        <w:t xml:space="preserve">XXVI/223/25 Rady Miejskiej w Bytomiu w sprawie wieloletniej prognozy finansowej miasta Bytomia na lata 2026-2046 (R-295)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6a.</w:t>
      </w:r>
      <w:r>
        <w:t xml:space="preserve"> </w:t>
      </w:r>
      <w:r>
        <w:rPr>
          <w:rFonts w:ascii="Arial" w:hAnsi="Arial"/>
          <w:sz w:val="24"/>
        </w:rPr>
        <w:t>- czas głosowania: 25 maja 2026, 08:38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 xml:space="preserve">ZA: 17, PRZECIW: 6, WSTRZYMUJĘ SIĘ: 0, BRAK GŁOSU: </w:t>
      </w:r>
      <w:r>
        <w:rPr>
          <w:rFonts w:ascii="Arial" w:hAnsi="Arial"/>
          <w:sz w:val="24"/>
        </w:rPr>
        <w:t>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(17)</w:t>
      </w:r>
    </w:p>
    <w:p w:rsidR="00EF694F" w:rsidRDefault="00CD36BA">
      <w:r>
        <w:rPr>
          <w:rFonts w:ascii="Arial" w:hAnsi="Arial"/>
          <w:sz w:val="18"/>
        </w:rPr>
        <w:t xml:space="preserve">Piotr Bula, Maciej Gajos, Tymoteusz Jabłoński,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</w:t>
      </w:r>
      <w:r>
        <w:rPr>
          <w:rFonts w:ascii="Arial" w:hAnsi="Arial"/>
          <w:sz w:val="18"/>
        </w:rPr>
        <w:t>ichał Staniszewski, Joanna Stępień, Barbara Wadowska, Andrzej Wężyk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PRZECIW (6)</w:t>
      </w:r>
    </w:p>
    <w:p w:rsidR="00EF694F" w:rsidRDefault="00CD36BA">
      <w:r>
        <w:rPr>
          <w:rFonts w:ascii="Arial" w:hAnsi="Arial"/>
          <w:sz w:val="18"/>
        </w:rPr>
        <w:t xml:space="preserve">Maciej Bartków, Dawid Dąbrowski, Waldemar Gawron, 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2.</w:t>
      </w:r>
      <w:r>
        <w:rPr>
          <w:rFonts w:ascii="Arial" w:hAnsi="Arial"/>
          <w:sz w:val="24"/>
        </w:rPr>
        <w:t xml:space="preserve">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2026 rok (R-296)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6b.</w:t>
      </w:r>
      <w:r>
        <w:t xml:space="preserve"> </w:t>
      </w:r>
      <w:r>
        <w:rPr>
          <w:rFonts w:ascii="Arial" w:hAnsi="Arial"/>
          <w:sz w:val="24"/>
        </w:rPr>
        <w:t>- czas głosowania: 25 maja 2026, 08:38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16, PRZECIW: 7, WSTRZYMU</w:t>
      </w:r>
      <w:r>
        <w:rPr>
          <w:rFonts w:ascii="Arial" w:hAnsi="Arial"/>
          <w:sz w:val="24"/>
        </w:rPr>
        <w:t>JĘ SIĘ: 0,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(16)</w:t>
      </w:r>
    </w:p>
    <w:p w:rsidR="00EF694F" w:rsidRDefault="00CD36BA">
      <w:r>
        <w:rPr>
          <w:rFonts w:ascii="Arial" w:hAnsi="Arial"/>
          <w:sz w:val="18"/>
        </w:rPr>
        <w:t xml:space="preserve">Piotr Bula, Maciej Gajos, Tymoteusz Jabłoński,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</w:t>
      </w:r>
      <w:r>
        <w:rPr>
          <w:rFonts w:ascii="Arial" w:hAnsi="Arial"/>
          <w:sz w:val="18"/>
        </w:rPr>
        <w:t>ierz, Michał Staniszewski, Joanna Stępień, Barbara Wadowska, Andrzej Wężyk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lastRenderedPageBreak/>
        <w:t>PRZECIW (7)</w:t>
      </w:r>
    </w:p>
    <w:p w:rsidR="00EF694F" w:rsidRDefault="00CD36BA">
      <w:r>
        <w:rPr>
          <w:rFonts w:ascii="Arial" w:hAnsi="Arial"/>
          <w:sz w:val="18"/>
        </w:rPr>
        <w:t xml:space="preserve">Maciej Bartków, Dawid Dąbrowski, Waldemar Gawron, Mariusz Janas,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 xml:space="preserve">Beata </w:t>
      </w:r>
      <w:r>
        <w:rPr>
          <w:rFonts w:ascii="Arial" w:hAnsi="Arial"/>
          <w:sz w:val="18"/>
        </w:rPr>
        <w:t>Adamczyk-Nowak, Izabela Kozak</w:t>
      </w:r>
    </w:p>
    <w:p w:rsidR="00EF694F" w:rsidRDefault="00CD36BA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zmieniającej uchwałę nr I/7/24 Rady Miejskiej w Bytomiu w sprawie powołania stałej Komisji Zdrowia, Ochrony Środowiska i Spraw Społecznych Rady Mi</w:t>
      </w:r>
      <w:r>
        <w:rPr>
          <w:rFonts w:ascii="Arial" w:hAnsi="Arial"/>
          <w:b/>
          <w:sz w:val="24"/>
        </w:rPr>
        <w:t xml:space="preserve">ejskiej w Bytomiu (R-294)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11a.</w:t>
      </w:r>
      <w:r>
        <w:t xml:space="preserve"> </w:t>
      </w:r>
      <w:r>
        <w:rPr>
          <w:rFonts w:ascii="Arial" w:hAnsi="Arial"/>
          <w:sz w:val="24"/>
        </w:rPr>
        <w:t>- czas głosowania: 25 maja 2026, 08:39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23, PRZECIW: 0, WSTRZYMUJĘ SIĘ: 0,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(23)</w:t>
      </w:r>
    </w:p>
    <w:p w:rsidR="00EF694F" w:rsidRDefault="00CD36BA">
      <w:r>
        <w:rPr>
          <w:rFonts w:ascii="Arial" w:hAnsi="Arial"/>
          <w:sz w:val="18"/>
        </w:rPr>
        <w:t xml:space="preserve">Maciej Bartków, Piotr Bula, Dawid Dąbrowski, Maciej </w:t>
      </w:r>
      <w:r>
        <w:rPr>
          <w:rFonts w:ascii="Arial" w:hAnsi="Arial"/>
          <w:sz w:val="18"/>
        </w:rPr>
        <w:t xml:space="preserve">Gajos, Waldemar Gawron, Tymoteusz Jabłoński, Mariusz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</w:t>
      </w:r>
      <w:r>
        <w:rPr>
          <w:rFonts w:ascii="Arial" w:hAnsi="Arial"/>
          <w:sz w:val="18"/>
        </w:rPr>
        <w:t>chał Staniszewski, Joanna Stępień, Barbara Wadowska,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4.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XXX sesji Rady Miejskiej w Bytomiu.</w:t>
      </w:r>
      <w:r>
        <w:t xml:space="preserve"> </w:t>
      </w:r>
      <w:r>
        <w:rPr>
          <w:rFonts w:ascii="Arial" w:hAnsi="Arial"/>
          <w:sz w:val="24"/>
        </w:rPr>
        <w:t>- czas głos</w:t>
      </w:r>
      <w:r>
        <w:rPr>
          <w:rFonts w:ascii="Arial" w:hAnsi="Arial"/>
          <w:sz w:val="24"/>
        </w:rPr>
        <w:t>owania: 25 maja 2026, 08:41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23, PRZECIW: 0, WSTRZYMUJĘ SIĘ: 0,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(23)</w:t>
      </w:r>
    </w:p>
    <w:p w:rsidR="00EF694F" w:rsidRDefault="00CD36BA">
      <w:r>
        <w:rPr>
          <w:rFonts w:ascii="Arial" w:hAnsi="Arial"/>
          <w:sz w:val="18"/>
        </w:rPr>
        <w:t>Maciej Bartków, Piotr Bula, Dawid Dąbrowski, Maciej Gajos, Waldemar Gawron, Tymoteusz Jabłoński, Marius</w:t>
      </w:r>
      <w:r>
        <w:rPr>
          <w:rFonts w:ascii="Arial" w:hAnsi="Arial"/>
          <w:sz w:val="18"/>
        </w:rPr>
        <w:t xml:space="preserve">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  <w:r>
        <w:rPr>
          <w:rFonts w:ascii="Arial" w:hAnsi="Arial"/>
          <w:sz w:val="18"/>
        </w:rPr>
        <w:t>, Andrzej Wężyk</w:t>
      </w:r>
    </w:p>
    <w:p w:rsidR="00EF694F" w:rsidRDefault="00CD36BA">
      <w:r>
        <w:rPr>
          <w:rFonts w:ascii="Arial" w:hAnsi="Arial"/>
          <w:sz w:val="24"/>
        </w:rPr>
        <w:lastRenderedPageBreak/>
        <w:t>PRZECIW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Przyjęcie wniosku prowadzącego obrady o zmianę porządku obrad polegającą na przeniesieniu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5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6c.</w:t>
      </w:r>
      <w:r>
        <w:t xml:space="preserve"> </w:t>
      </w:r>
      <w:r>
        <w:rPr>
          <w:rFonts w:ascii="Arial" w:hAnsi="Arial"/>
          <w:sz w:val="24"/>
        </w:rPr>
        <w:t>- cza</w:t>
      </w:r>
      <w:r>
        <w:rPr>
          <w:rFonts w:ascii="Arial" w:hAnsi="Arial"/>
          <w:sz w:val="24"/>
        </w:rPr>
        <w:t>s głosowania: 25 maja 2026, 08:43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23, PRZECIW: 0, WSTRZYMUJĘ SIĘ: 0,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(23)</w:t>
      </w:r>
    </w:p>
    <w:p w:rsidR="00EF694F" w:rsidRDefault="00CD36BA">
      <w:r>
        <w:rPr>
          <w:rFonts w:ascii="Arial" w:hAnsi="Arial"/>
          <w:sz w:val="18"/>
        </w:rPr>
        <w:t xml:space="preserve">Maciej Bartków, Piotr Bula, Dawid Dąbrowski, Maciej Gajos, Waldemar Gawron, Tymoteusz Jabłoński, </w:t>
      </w:r>
      <w:r>
        <w:rPr>
          <w:rFonts w:ascii="Arial" w:hAnsi="Arial"/>
          <w:sz w:val="18"/>
        </w:rPr>
        <w:t xml:space="preserve">Mariusz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</w:t>
      </w:r>
      <w:r>
        <w:rPr>
          <w:rFonts w:ascii="Arial" w:hAnsi="Arial"/>
          <w:sz w:val="18"/>
        </w:rPr>
        <w:t>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6.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XXVI/223/25 Rady Miejskiej w Bytomiu w sprawie wieloletniej prognozy </w:t>
      </w:r>
      <w:r>
        <w:rPr>
          <w:rFonts w:ascii="Arial" w:hAnsi="Arial"/>
          <w:b/>
          <w:sz w:val="24"/>
        </w:rPr>
        <w:t>finansowej miasta Bytomia na lata 2026-2046 (R-295).</w:t>
      </w:r>
      <w:r>
        <w:t xml:space="preserve"> </w:t>
      </w:r>
      <w:r>
        <w:rPr>
          <w:rFonts w:ascii="Arial" w:hAnsi="Arial"/>
          <w:sz w:val="24"/>
        </w:rPr>
        <w:t>- czas głosowania: 25 maja 2026, 08:53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19, PRZECIW: 0, WSTRZYMUJĘ SIĘ: 4,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(19)</w:t>
      </w:r>
    </w:p>
    <w:p w:rsidR="00EF694F" w:rsidRDefault="00CD36BA">
      <w:r>
        <w:rPr>
          <w:rFonts w:ascii="Arial" w:hAnsi="Arial"/>
          <w:sz w:val="18"/>
        </w:rPr>
        <w:t xml:space="preserve">Piotr Bula, Dawid Dąbrowski, Maciej </w:t>
      </w:r>
      <w:r>
        <w:rPr>
          <w:rFonts w:ascii="Arial" w:hAnsi="Arial"/>
          <w:sz w:val="18"/>
        </w:rPr>
        <w:t xml:space="preserve">Gajos, Tymoteusz Jabłoński, Mariusz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Teresa Polak, Kamil Probierz, Michał Staniszewski, Joanna Stępień, Barbara </w:t>
      </w:r>
      <w:r>
        <w:rPr>
          <w:rFonts w:ascii="Arial" w:hAnsi="Arial"/>
          <w:sz w:val="18"/>
        </w:rPr>
        <w:t>Wadowska,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lastRenderedPageBreak/>
        <w:t>WSTRZYMUJĘ SIĘ (4)</w:t>
      </w:r>
    </w:p>
    <w:p w:rsidR="00EF694F" w:rsidRDefault="00CD36BA">
      <w:r>
        <w:rPr>
          <w:rFonts w:ascii="Arial" w:hAnsi="Arial"/>
          <w:sz w:val="18"/>
        </w:rPr>
        <w:t xml:space="preserve">Maciej Bartków, Waldemar Gawron,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7.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</w:t>
      </w:r>
      <w:r>
        <w:rPr>
          <w:rFonts w:ascii="Arial" w:hAnsi="Arial"/>
          <w:b/>
          <w:sz w:val="24"/>
        </w:rPr>
        <w:t xml:space="preserve"> Bytomia na 2026 rok (R-296).</w:t>
      </w:r>
      <w:r>
        <w:t xml:space="preserve"> </w:t>
      </w:r>
      <w:r>
        <w:rPr>
          <w:rFonts w:ascii="Arial" w:hAnsi="Arial"/>
          <w:sz w:val="24"/>
        </w:rPr>
        <w:t>- czas głosowania: 25 maja 2026, 08:57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16, PRZECIW: 0, WSTRZYMUJĘ SIĘ: 7,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(16)</w:t>
      </w:r>
    </w:p>
    <w:p w:rsidR="00EF694F" w:rsidRDefault="00CD36BA">
      <w:r>
        <w:rPr>
          <w:rFonts w:ascii="Arial" w:hAnsi="Arial"/>
          <w:sz w:val="18"/>
        </w:rPr>
        <w:t xml:space="preserve">Piotr Bula, Maciej Gajos, Tymoteusz Jabłoński, Mariusz Janas, </w:t>
      </w:r>
      <w:r>
        <w:rPr>
          <w:rFonts w:ascii="Arial" w:hAnsi="Arial"/>
          <w:sz w:val="18"/>
        </w:rPr>
        <w:t xml:space="preserve">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Teresa Polak, Kamil Probierz, Michał Staniszewski, Joanna Stępień, Barbara Wadowska,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WSTRZYMUJĘ SIĘ (7)</w:t>
      </w:r>
    </w:p>
    <w:p w:rsidR="00EF694F" w:rsidRDefault="00CD36BA">
      <w:r>
        <w:rPr>
          <w:rFonts w:ascii="Arial" w:hAnsi="Arial"/>
          <w:sz w:val="18"/>
        </w:rPr>
        <w:t>Maciej Bartków, Dawi</w:t>
      </w:r>
      <w:r>
        <w:rPr>
          <w:rFonts w:ascii="Arial" w:hAnsi="Arial"/>
          <w:sz w:val="18"/>
        </w:rPr>
        <w:t xml:space="preserve">d Dąbrowski, Waldemar Gawron,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8.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uchwalenia miejscowego planu zagospodarowania </w:t>
      </w:r>
      <w:r>
        <w:rPr>
          <w:rFonts w:ascii="Arial" w:hAnsi="Arial"/>
          <w:b/>
          <w:sz w:val="24"/>
        </w:rPr>
        <w:t>przestrzennego Gminy Bytom – etap III – dla terenu Szombierek Południowych i Łagiewnik Zachodnich (R-290) wraz z autopoprawką.</w:t>
      </w:r>
      <w:r>
        <w:t xml:space="preserve"> </w:t>
      </w:r>
      <w:r>
        <w:rPr>
          <w:rFonts w:ascii="Arial" w:hAnsi="Arial"/>
          <w:sz w:val="24"/>
        </w:rPr>
        <w:t>- czas głosowania: 25 maja 2026, 09:40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17, PRZECIW: 2, WSTRZYMUJĘ SIĘ: 4, BRAK GŁOSU: 0, NI</w:t>
      </w:r>
      <w:r>
        <w:rPr>
          <w:rFonts w:ascii="Arial" w:hAnsi="Arial"/>
          <w:sz w:val="24"/>
        </w:rPr>
        <w:t>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(17)</w:t>
      </w:r>
    </w:p>
    <w:p w:rsidR="00EF694F" w:rsidRDefault="00CD36BA">
      <w:r>
        <w:rPr>
          <w:rFonts w:ascii="Arial" w:hAnsi="Arial"/>
          <w:sz w:val="18"/>
        </w:rPr>
        <w:t xml:space="preserve">Piotr Bula, Maciej Gajos, Waldemar Gawron, Tymoteusz Jabłoński,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Dominika Panek, Teresa Polak, Kamil Probierz, Micha</w:t>
      </w:r>
      <w:r>
        <w:rPr>
          <w:rFonts w:ascii="Arial" w:hAnsi="Arial"/>
          <w:sz w:val="18"/>
        </w:rPr>
        <w:t>ł Staniszewski, Joanna Stępień, Barbara Wadowska, Andrzej Wężyk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PRZECIW (2)</w:t>
      </w:r>
    </w:p>
    <w:p w:rsidR="00EF694F" w:rsidRDefault="00CD36BA">
      <w:r>
        <w:rPr>
          <w:rFonts w:ascii="Arial" w:hAnsi="Arial"/>
          <w:sz w:val="18"/>
        </w:rPr>
        <w:t xml:space="preserve">Mariusz Janas,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EF694F" w:rsidRDefault="00CD36BA">
      <w:pPr>
        <w:spacing w:after="0"/>
      </w:pPr>
      <w:r>
        <w:rPr>
          <w:rFonts w:ascii="Arial" w:hAnsi="Arial"/>
          <w:sz w:val="24"/>
        </w:rPr>
        <w:lastRenderedPageBreak/>
        <w:t>WSTRZYMUJĘ SIĘ (4)</w:t>
      </w:r>
    </w:p>
    <w:p w:rsidR="00EF694F" w:rsidRDefault="00CD36BA">
      <w:r>
        <w:rPr>
          <w:rFonts w:ascii="Arial" w:hAnsi="Arial"/>
          <w:sz w:val="18"/>
        </w:rPr>
        <w:t xml:space="preserve">Maciej Bartków, Dawid Dąbrowski, Kamil Jaszczak, 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 xml:space="preserve">9. </w:t>
      </w:r>
      <w:r>
        <w:rPr>
          <w:rFonts w:ascii="Arial" w:hAnsi="Arial"/>
          <w:sz w:val="24"/>
        </w:rPr>
        <w:t>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wyrażenia zgody na odstąpienie od obowiązku przetargowego trybu zawarcia umowy dzierżawy nieruchomości położonych w Bytomiu przy ul. Piłkarskiej (R-292).</w:t>
      </w:r>
      <w:r>
        <w:t xml:space="preserve"> </w:t>
      </w:r>
      <w:r>
        <w:rPr>
          <w:rFonts w:ascii="Arial" w:hAnsi="Arial"/>
          <w:sz w:val="24"/>
        </w:rPr>
        <w:t>- czas głosowania: 25 maja 2026, 09:43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</w:t>
      </w:r>
      <w:r>
        <w:rPr>
          <w:rFonts w:ascii="Arial" w:hAnsi="Arial"/>
          <w:sz w:val="24"/>
          <w:u w:val="single"/>
        </w:rPr>
        <w:t>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19, PRZECIW: 0, WSTRZYMUJĘ SIĘ: 4,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(19)</w:t>
      </w:r>
    </w:p>
    <w:p w:rsidR="00EF694F" w:rsidRDefault="00CD36BA">
      <w:r>
        <w:rPr>
          <w:rFonts w:ascii="Arial" w:hAnsi="Arial"/>
          <w:sz w:val="18"/>
        </w:rPr>
        <w:t xml:space="preserve">Piotr Bula, Dawid Dąbrowski, Maciej Gajos, Waldemar Gawron, Tymoteusz Jabłoński,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</w:t>
      </w:r>
      <w:r>
        <w:rPr>
          <w:rFonts w:ascii="Arial" w:hAnsi="Arial"/>
          <w:sz w:val="18"/>
        </w:rPr>
        <w:t>a, Krzysztof Niewiadomski, Grzegorz Nowak, Iwona Pakosz, Dominika Panek, Teresa Polak, Kamil Probierz, Michał Staniszewski, Joanna Stępień, Barbara Wadowska,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WSTRZYMUJĘ SIĘ (4)</w:t>
      </w:r>
    </w:p>
    <w:p w:rsidR="00EF694F" w:rsidRDefault="00CD36BA">
      <w:r>
        <w:rPr>
          <w:rFonts w:ascii="Arial" w:hAnsi="Arial"/>
          <w:sz w:val="18"/>
        </w:rPr>
        <w:t xml:space="preserve">Maciej Bartków, Mariusz Janas,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</w:t>
      </w:r>
      <w:r>
        <w:rPr>
          <w:rFonts w:ascii="Arial" w:hAnsi="Arial"/>
          <w:sz w:val="18"/>
        </w:rPr>
        <w:t>rk</w:t>
      </w:r>
      <w:proofErr w:type="spellEnd"/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XXIX/259/26 Rady Miejskiej w Bytomiu w sprawie określenia zadań z zakresu rehabilitacji zawodowej i społecznej osób niepeł</w:t>
      </w:r>
      <w:r>
        <w:rPr>
          <w:rFonts w:ascii="Arial" w:hAnsi="Arial"/>
          <w:b/>
          <w:sz w:val="24"/>
        </w:rPr>
        <w:t>nosprawnych oraz ustalenia wysokości środków Państwowego Funduszu Rehabilitacji Osób Niepełnosprawnych przeznaczonych na ich realizację w 2026 roku (R-291).</w:t>
      </w:r>
      <w:r>
        <w:t xml:space="preserve"> </w:t>
      </w:r>
      <w:r>
        <w:rPr>
          <w:rFonts w:ascii="Arial" w:hAnsi="Arial"/>
          <w:sz w:val="24"/>
        </w:rPr>
        <w:t>- czas głosowania: 25 maja 2026, 09:46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22, PRZECIW: 0, WSTRZY</w:t>
      </w:r>
      <w:r>
        <w:rPr>
          <w:rFonts w:ascii="Arial" w:hAnsi="Arial"/>
          <w:sz w:val="24"/>
        </w:rPr>
        <w:t>MUJĘ SIĘ: 0, BRAK GŁOSU: 1,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(22)</w:t>
      </w:r>
    </w:p>
    <w:p w:rsidR="00EF694F" w:rsidRDefault="00CD36BA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</w:t>
      </w:r>
      <w:r>
        <w:rPr>
          <w:rFonts w:ascii="Arial" w:hAnsi="Arial"/>
          <w:sz w:val="18"/>
        </w:rPr>
        <w:t xml:space="preserve">Niewiadomski, Grzegorz </w:t>
      </w:r>
      <w:r>
        <w:rPr>
          <w:rFonts w:ascii="Arial" w:hAnsi="Arial"/>
          <w:sz w:val="18"/>
        </w:rPr>
        <w:lastRenderedPageBreak/>
        <w:t xml:space="preserve">Nowak, Iwona Pakosz, Dominika Panek,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BRAK GŁOSU (1)</w:t>
      </w:r>
    </w:p>
    <w:p w:rsidR="00EF694F" w:rsidRDefault="00CD36BA">
      <w:r>
        <w:rPr>
          <w:rFonts w:ascii="Arial" w:hAnsi="Arial"/>
          <w:sz w:val="18"/>
        </w:rPr>
        <w:t xml:space="preserve">Piotr </w:t>
      </w:r>
      <w:proofErr w:type="spellStart"/>
      <w:r>
        <w:rPr>
          <w:rFonts w:ascii="Arial" w:hAnsi="Arial"/>
          <w:sz w:val="18"/>
        </w:rPr>
        <w:t>Patoń</w:t>
      </w:r>
      <w:proofErr w:type="spellEnd"/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</w:t>
      </w:r>
      <w:r>
        <w:rPr>
          <w:rFonts w:ascii="Arial" w:hAnsi="Arial"/>
          <w:sz w:val="18"/>
        </w:rPr>
        <w:t>yk-Nowak, Izabela Kozak</w:t>
      </w:r>
    </w:p>
    <w:p w:rsidR="00EF694F" w:rsidRDefault="00CD36BA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wyrażenia zgody na wynajęcie powierzchni nieruchomości przez Samodzielny Publiczny Zakład Opieki Zdrowotnej Szpital Specjalistyczny Nr 1 w Bytomiu, z przeznaczeniem na prowadzenie </w:t>
      </w:r>
      <w:r>
        <w:rPr>
          <w:rFonts w:ascii="Arial" w:hAnsi="Arial"/>
          <w:b/>
          <w:sz w:val="24"/>
        </w:rPr>
        <w:t>pracowni rezonansu magnetycznego i tomografii komputerowej (R-293).</w:t>
      </w:r>
      <w:r>
        <w:t xml:space="preserve"> </w:t>
      </w:r>
      <w:r>
        <w:rPr>
          <w:rFonts w:ascii="Arial" w:hAnsi="Arial"/>
          <w:sz w:val="24"/>
        </w:rPr>
        <w:t>- czas głosowania: 25 maja 2026, 09:51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22, PRZECIW: 0, WSTRZYMUJĘ SIĘ: 0, BRAK GŁOSU: 1,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(22)</w:t>
      </w:r>
    </w:p>
    <w:p w:rsidR="00EF694F" w:rsidRDefault="00CD36BA">
      <w:r>
        <w:rPr>
          <w:rFonts w:ascii="Arial" w:hAnsi="Arial"/>
          <w:sz w:val="18"/>
        </w:rPr>
        <w:t>Maciej Bartków, Piotr Bu</w:t>
      </w:r>
      <w:r>
        <w:rPr>
          <w:rFonts w:ascii="Arial" w:hAnsi="Arial"/>
          <w:sz w:val="18"/>
        </w:rPr>
        <w:t xml:space="preserve">la, Dawid Dąbrowski, Maciej Gajos, Waldemar Gawron, Tymoteusz Jabłoński, Mariusz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</w:t>
      </w:r>
      <w:r>
        <w:rPr>
          <w:rFonts w:ascii="Arial" w:hAnsi="Arial"/>
          <w:sz w:val="18"/>
        </w:rPr>
        <w:t xml:space="preserve">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BRAK GŁOSU (1)</w:t>
      </w:r>
    </w:p>
    <w:p w:rsidR="00EF694F" w:rsidRDefault="00CD36BA">
      <w:r>
        <w:rPr>
          <w:rFonts w:ascii="Arial" w:hAnsi="Arial"/>
          <w:sz w:val="18"/>
        </w:rPr>
        <w:t>Andrzej Wężyk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utworzenia </w:t>
      </w:r>
      <w:r>
        <w:rPr>
          <w:rFonts w:ascii="Arial" w:hAnsi="Arial"/>
          <w:b/>
          <w:sz w:val="24"/>
        </w:rPr>
        <w:t>Zespołu Szkół Mistrzostwa Sportowego w Bytomiu, w skład którego wchodzić będzie Szkoła Podstawowa Mistrzostwa Sportowego im. ks. Józefa Szafranka w Bytomiu i V Liceum Ogólnokształcące im. Kamili Skolimowskiej w Bytomiu (R-289).</w:t>
      </w:r>
      <w:r>
        <w:t xml:space="preserve"> </w:t>
      </w:r>
      <w:r>
        <w:rPr>
          <w:rFonts w:ascii="Arial" w:hAnsi="Arial"/>
          <w:sz w:val="24"/>
        </w:rPr>
        <w:t>- czas głosowania: 25 maja 2</w:t>
      </w:r>
      <w:r>
        <w:rPr>
          <w:rFonts w:ascii="Arial" w:hAnsi="Arial"/>
          <w:sz w:val="24"/>
        </w:rPr>
        <w:t>026, 09:54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23, PRZECIW: 0, WSTRZYMUJĘ SIĘ: 0,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(23)</w:t>
      </w:r>
    </w:p>
    <w:p w:rsidR="00EF694F" w:rsidRDefault="00CD36BA">
      <w:r>
        <w:rPr>
          <w:rFonts w:ascii="Arial" w:hAnsi="Arial"/>
          <w:sz w:val="18"/>
        </w:rPr>
        <w:t>Maciej Bartków, Piotr Bula, Dawid Dąbrowski, Maciej Gajos, Waldemar Gawron, Tymoteusz Jabłoński, Mariusz Janas, Kamil Ja</w:t>
      </w:r>
      <w:r>
        <w:rPr>
          <w:rFonts w:ascii="Arial" w:hAnsi="Arial"/>
          <w:sz w:val="18"/>
        </w:rPr>
        <w:t xml:space="preserve">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EF694F" w:rsidRDefault="00CD36BA">
      <w:r>
        <w:rPr>
          <w:rFonts w:ascii="Arial" w:hAnsi="Arial"/>
          <w:sz w:val="24"/>
        </w:rPr>
        <w:t>P</w:t>
      </w:r>
      <w:r>
        <w:rPr>
          <w:rFonts w:ascii="Arial" w:hAnsi="Arial"/>
          <w:sz w:val="24"/>
        </w:rPr>
        <w:t>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I/7/24 Rady Miejskiej w Bytomiu w sprawie powołania stałej Komisji Zdrowia, Ochrony Środowiska </w:t>
      </w:r>
      <w:r>
        <w:rPr>
          <w:rFonts w:ascii="Arial" w:hAnsi="Arial"/>
          <w:b/>
          <w:sz w:val="24"/>
        </w:rPr>
        <w:t>i Spraw Społecznych Rady Miejskiej w Bytomiu (R-294).</w:t>
      </w:r>
      <w:r>
        <w:t xml:space="preserve"> </w:t>
      </w:r>
      <w:r>
        <w:rPr>
          <w:rFonts w:ascii="Arial" w:hAnsi="Arial"/>
          <w:sz w:val="24"/>
        </w:rPr>
        <w:t>- czas głosowania: 25 maja 2026, 09:55</w:t>
      </w:r>
    </w:p>
    <w:p w:rsidR="00EF694F" w:rsidRDefault="00CD36BA">
      <w:pPr>
        <w:spacing w:after="0"/>
      </w:pPr>
      <w:r>
        <w:rPr>
          <w:rFonts w:ascii="Arial" w:hAnsi="Arial"/>
          <w:sz w:val="24"/>
          <w:u w:val="single"/>
        </w:rPr>
        <w:t>Wyniki głosowania</w:t>
      </w:r>
      <w:r>
        <w:t xml:space="preserve"> </w:t>
      </w:r>
      <w:r>
        <w:rPr>
          <w:rFonts w:ascii="Arial" w:hAnsi="Arial"/>
          <w:sz w:val="24"/>
        </w:rPr>
        <w:t>(Radni - Sesja)</w:t>
      </w:r>
    </w:p>
    <w:p w:rsidR="00EF694F" w:rsidRDefault="00CD36BA">
      <w:r>
        <w:rPr>
          <w:rFonts w:ascii="Arial" w:hAnsi="Arial"/>
          <w:sz w:val="24"/>
        </w:rPr>
        <w:t>ZA: 23, PRZECIW: 0, WSTRZYMUJĘ SIĘ: 0, BRAK GŁOSU: 0, NIEOBECNI: 2</w:t>
      </w:r>
    </w:p>
    <w:p w:rsidR="00EF694F" w:rsidRDefault="00CD36BA">
      <w:r>
        <w:rPr>
          <w:rFonts w:ascii="Arial" w:hAnsi="Arial"/>
          <w:b/>
          <w:sz w:val="24"/>
          <w:u w:val="single"/>
        </w:rPr>
        <w:t>Wyniki imienne: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ZA (23)</w:t>
      </w:r>
    </w:p>
    <w:p w:rsidR="00EF694F" w:rsidRDefault="00CD36BA">
      <w:r>
        <w:rPr>
          <w:rFonts w:ascii="Arial" w:hAnsi="Arial"/>
          <w:sz w:val="18"/>
        </w:rPr>
        <w:t>Maciej Bartków, Piotr Bula, Dawid Dąbr</w:t>
      </w:r>
      <w:r>
        <w:rPr>
          <w:rFonts w:ascii="Arial" w:hAnsi="Arial"/>
          <w:sz w:val="18"/>
        </w:rPr>
        <w:t xml:space="preserve">owski, Maciej Gajos, Waldemar Gawron, Tymoteusz Jabłoński, Mariusz Janas, Kamil Jaszczak, Magdalena Koloch,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A</w:t>
      </w:r>
      <w:r>
        <w:rPr>
          <w:rFonts w:ascii="Arial" w:hAnsi="Arial"/>
          <w:sz w:val="18"/>
        </w:rPr>
        <w:t xml:space="preserve">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EF694F" w:rsidRDefault="00CD36BA">
      <w:r>
        <w:rPr>
          <w:rFonts w:ascii="Arial" w:hAnsi="Arial"/>
          <w:sz w:val="24"/>
        </w:rPr>
        <w:t>PRZECIW (0)</w:t>
      </w:r>
    </w:p>
    <w:p w:rsidR="00EF694F" w:rsidRDefault="00CD36BA">
      <w:r>
        <w:rPr>
          <w:rFonts w:ascii="Arial" w:hAnsi="Arial"/>
          <w:sz w:val="24"/>
        </w:rPr>
        <w:t>WSTRZYMUJĘ SIĘ (0)</w:t>
      </w:r>
    </w:p>
    <w:p w:rsidR="00EF694F" w:rsidRDefault="00CD36BA">
      <w:r>
        <w:rPr>
          <w:rFonts w:ascii="Arial" w:hAnsi="Arial"/>
          <w:sz w:val="24"/>
        </w:rPr>
        <w:t>BRAK GŁOSU (0)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NIEOBECNI (2)</w:t>
      </w:r>
    </w:p>
    <w:p w:rsidR="00EF694F" w:rsidRDefault="00CD36BA">
      <w:r>
        <w:rPr>
          <w:rFonts w:ascii="Arial" w:hAnsi="Arial"/>
          <w:sz w:val="18"/>
        </w:rPr>
        <w:t>Beata Adamczyk-Nowak, Izabela Kozak</w:t>
      </w:r>
    </w:p>
    <w:p w:rsidR="00EF694F" w:rsidRDefault="00CD36BA">
      <w:r>
        <w:rPr>
          <w:rFonts w:ascii="Arial" w:hAnsi="Arial"/>
          <w:b/>
          <w:sz w:val="28"/>
        </w:rPr>
        <w:t>Uczestnictwo w głosowaniach jawnych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1. Maciej Bartków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2. Piotr Bula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3. Dawid Dąbrowski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4. Maciej Gajos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lastRenderedPageBreak/>
        <w:t>5. Waldemar Gawron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6. Tymoteusz Jabłoński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7. Mariusz Janas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8. Kamil Jaszczak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9. Magdalena Koloch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 xml:space="preserve">10.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11. Michał Napierała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 xml:space="preserve">12. Krzysztof Niewiadomski </w:t>
      </w:r>
      <w:r>
        <w:rPr>
          <w:rFonts w:ascii="Arial" w:hAnsi="Arial"/>
          <w:sz w:val="24"/>
        </w:rPr>
        <w:t>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13. Grzegorz Nowak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14. Iwona Pakosz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15. Dominika Panek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 xml:space="preserve">16.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12/13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17. Teresa Polak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18. Kamil Probierz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 xml:space="preserve">19.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20. Michał Staniszewski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21. Joanna Stępień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22. Barbara Wadowska 13/13</w:t>
      </w:r>
    </w:p>
    <w:p w:rsidR="00EF694F" w:rsidRDefault="00CD36BA">
      <w:pPr>
        <w:spacing w:after="0"/>
      </w:pPr>
      <w:r>
        <w:rPr>
          <w:rFonts w:ascii="Arial" w:hAnsi="Arial"/>
          <w:sz w:val="24"/>
        </w:rPr>
        <w:t>23.</w:t>
      </w:r>
      <w:r>
        <w:rPr>
          <w:rFonts w:ascii="Arial" w:hAnsi="Arial"/>
          <w:sz w:val="24"/>
        </w:rPr>
        <w:t xml:space="preserve"> Andrzej Wężyk 12/13</w:t>
      </w:r>
    </w:p>
    <w:p w:rsidR="00EF694F" w:rsidRDefault="00CD36BA">
      <w:r>
        <w:br/>
      </w:r>
    </w:p>
    <w:p w:rsidR="00EF694F" w:rsidRDefault="00EF694F"/>
    <w:sectPr w:rsidR="00EF694F" w:rsidSect="00EF694F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694F" w:rsidRDefault="00EF694F" w:rsidP="00EF694F">
      <w:pPr>
        <w:spacing w:after="0" w:line="240" w:lineRule="auto"/>
      </w:pPr>
      <w:r>
        <w:separator/>
      </w:r>
    </w:p>
  </w:endnote>
  <w:endnote w:type="continuationSeparator" w:id="0">
    <w:p w:rsidR="00EF694F" w:rsidRDefault="00EF694F" w:rsidP="00EF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CD36BA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CD36BA" w:rsidP="008A12AC">
    <w:pPr>
      <w:spacing w:after="0"/>
    </w:pPr>
    <w:r>
      <w:rPr>
        <w:sz w:val="20"/>
        <w:szCs w:val="20"/>
      </w:rPr>
      <w:t>2026-05-25 12:23:05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694F" w:rsidRDefault="00EF694F" w:rsidP="00EF694F">
      <w:pPr>
        <w:spacing w:after="0" w:line="240" w:lineRule="auto"/>
      </w:pPr>
      <w:r>
        <w:separator/>
      </w:r>
    </w:p>
  </w:footnote>
  <w:footnote w:type="continuationSeparator" w:id="0">
    <w:p w:rsidR="00EF694F" w:rsidRDefault="00EF694F" w:rsidP="00EF6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94F" w:rsidRDefault="00EF694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F694F"/>
    <w:rsid w:val="00CD36BA"/>
    <w:rsid w:val="00EF6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1679</Words>
  <Characters>10078</Characters>
  <Application>Microsoft Office Word</Application>
  <DocSecurity>0</DocSecurity>
  <Lines>83</Lines>
  <Paragraphs>23</Paragraphs>
  <ScaleCrop>false</ScaleCrop>
  <Company/>
  <LinksUpToDate>false</LinksUpToDate>
  <CharactersWithSpaces>11734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2026-05-25T10:23:00Z</cp:lastPrinted>
  <dcterms:created xsi:type="dcterms:W3CDTF">2026-05-25T10:25:00Z</dcterms:created>
  <dcterms:modified xsi:type="dcterms:W3CDTF">2026-05-25T10:25:00Z</dcterms:modified>
</cp:coreProperties>
</file>