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6673C7C6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294819">
        <w:rPr>
          <w:rFonts w:ascii="Arial" w:hAnsi="Arial" w:cs="Arial"/>
          <w:sz w:val="24"/>
          <w:szCs w:val="24"/>
        </w:rPr>
        <w:t>24</w:t>
      </w:r>
      <w:r w:rsidR="004E4AAA">
        <w:rPr>
          <w:rFonts w:ascii="Arial" w:hAnsi="Arial" w:cs="Arial"/>
          <w:sz w:val="24"/>
          <w:szCs w:val="24"/>
        </w:rPr>
        <w:t>.0</w:t>
      </w:r>
      <w:r w:rsidR="00050189">
        <w:rPr>
          <w:rFonts w:ascii="Arial" w:hAnsi="Arial" w:cs="Arial"/>
          <w:sz w:val="24"/>
          <w:szCs w:val="24"/>
        </w:rPr>
        <w:t>5</w:t>
      </w:r>
      <w:r w:rsidRPr="009A3037">
        <w:rPr>
          <w:rFonts w:ascii="Arial" w:hAnsi="Arial" w:cs="Arial"/>
          <w:sz w:val="24"/>
          <w:szCs w:val="24"/>
        </w:rPr>
        <w:t>.2021r.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6F9DEB1F" w14:textId="38F40A56" w:rsidR="000E79D5" w:rsidRP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050189">
        <w:rPr>
          <w:rFonts w:ascii="Arial" w:hAnsi="Arial" w:cs="Arial"/>
          <w:b/>
          <w:bCs/>
          <w:sz w:val="24"/>
          <w:szCs w:val="24"/>
        </w:rPr>
        <w:t>Inspektor</w:t>
      </w:r>
      <w:r w:rsidR="00294819">
        <w:rPr>
          <w:rFonts w:ascii="Arial" w:hAnsi="Arial" w:cs="Arial"/>
          <w:b/>
          <w:bCs/>
          <w:sz w:val="24"/>
          <w:szCs w:val="24"/>
        </w:rPr>
        <w:t xml:space="preserve"> w Dziale Zamówień Publicznych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28C485EF" w14:textId="77777777" w:rsidR="00B1376D" w:rsidRDefault="00B1376D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wolne stanowisko urzędnicze Inspektor w Dziale Zamówień publicznych wpłynęły dwie oferty aplikacyjne. </w:t>
      </w:r>
    </w:p>
    <w:p w14:paraId="6D6336C6" w14:textId="13791FC5" w:rsidR="001A1CF9" w:rsidRDefault="00D8122F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Komisja </w:t>
      </w:r>
      <w:r w:rsidR="00FD611C">
        <w:rPr>
          <w:rFonts w:ascii="Arial" w:hAnsi="Arial" w:cs="Arial"/>
          <w:sz w:val="24"/>
          <w:szCs w:val="24"/>
        </w:rPr>
        <w:t xml:space="preserve">Kwalifikacyjna </w:t>
      </w:r>
      <w:r>
        <w:rPr>
          <w:rFonts w:ascii="Arial" w:hAnsi="Arial" w:cs="Arial"/>
          <w:sz w:val="24"/>
          <w:szCs w:val="24"/>
        </w:rPr>
        <w:t>na podstawie analizy złożonych dokumentów stwierdziła</w:t>
      </w:r>
      <w:r w:rsidR="00FD611C">
        <w:rPr>
          <w:rFonts w:ascii="Arial" w:hAnsi="Arial" w:cs="Arial"/>
          <w:sz w:val="24"/>
          <w:szCs w:val="24"/>
        </w:rPr>
        <w:t>, że</w:t>
      </w:r>
      <w:r w:rsidR="00F6676B">
        <w:rPr>
          <w:rFonts w:ascii="Arial" w:hAnsi="Arial" w:cs="Arial"/>
          <w:sz w:val="24"/>
          <w:szCs w:val="24"/>
        </w:rPr>
        <w:t xml:space="preserve"> </w:t>
      </w:r>
      <w:r w:rsidR="001A1CF9">
        <w:rPr>
          <w:rFonts w:ascii="Arial" w:hAnsi="Arial" w:cs="Arial"/>
          <w:sz w:val="24"/>
          <w:szCs w:val="24"/>
        </w:rPr>
        <w:t>jedna ze złożonych</w:t>
      </w:r>
      <w:r>
        <w:rPr>
          <w:rFonts w:ascii="Arial" w:hAnsi="Arial" w:cs="Arial"/>
          <w:sz w:val="24"/>
          <w:szCs w:val="24"/>
        </w:rPr>
        <w:t xml:space="preserve"> aplikacj</w:t>
      </w:r>
      <w:r w:rsidR="001A1CF9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na w/w stanowisko nie spełnia wszystkich wymagań niezbędnych zamieszczonych w treści ogłoszenia o naborze</w:t>
      </w:r>
      <w:r w:rsidR="001A1CF9">
        <w:rPr>
          <w:rFonts w:ascii="Arial" w:hAnsi="Arial" w:cs="Arial"/>
          <w:sz w:val="24"/>
          <w:szCs w:val="24"/>
        </w:rPr>
        <w:t>.</w:t>
      </w:r>
    </w:p>
    <w:p w14:paraId="69A2392E" w14:textId="7B9B64DB" w:rsidR="00FD611C" w:rsidRDefault="0068503D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Natomiast </w:t>
      </w:r>
      <w:r w:rsidR="00B1376D">
        <w:rPr>
          <w:rFonts w:ascii="Arial" w:hAnsi="Arial" w:cs="Arial"/>
          <w:sz w:val="24"/>
          <w:szCs w:val="24"/>
        </w:rPr>
        <w:t>druga kandydatka</w:t>
      </w:r>
      <w:r>
        <w:rPr>
          <w:rFonts w:ascii="Arial" w:hAnsi="Arial" w:cs="Arial"/>
          <w:sz w:val="24"/>
          <w:szCs w:val="24"/>
        </w:rPr>
        <w:t xml:space="preserve"> spełniająca wymogi niezbędne jak i dodatkowe zamieszczone w treści ogłoszenia o naborze, nie stawiła się na wyznaczony termin przeprowadzenia II etapu naboru na wolne stanowisko urzędnicze Inspektor w Dziale Zamówień Publicznych.</w:t>
      </w:r>
    </w:p>
    <w:p w14:paraId="6D5C39FA" w14:textId="244AEE3C" w:rsidR="000E79D5" w:rsidRPr="009A3037" w:rsidRDefault="00FD611C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Tym samym informuję</w:t>
      </w:r>
      <w:r w:rsidR="000E79D5" w:rsidRPr="009A3037">
        <w:rPr>
          <w:rFonts w:ascii="Arial" w:hAnsi="Arial" w:cs="Arial"/>
          <w:sz w:val="24"/>
          <w:szCs w:val="24"/>
        </w:rPr>
        <w:t xml:space="preserve"> że nabór pozostaje </w:t>
      </w:r>
      <w:r w:rsidR="000E79D5"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="000E79D5"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50189"/>
    <w:rsid w:val="000E79D5"/>
    <w:rsid w:val="001A1CF9"/>
    <w:rsid w:val="00294819"/>
    <w:rsid w:val="00357537"/>
    <w:rsid w:val="004E4AAA"/>
    <w:rsid w:val="005D1155"/>
    <w:rsid w:val="0068503D"/>
    <w:rsid w:val="006A1237"/>
    <w:rsid w:val="00891C4B"/>
    <w:rsid w:val="008C6DC6"/>
    <w:rsid w:val="008D5270"/>
    <w:rsid w:val="009A3037"/>
    <w:rsid w:val="00A63D91"/>
    <w:rsid w:val="00AF0218"/>
    <w:rsid w:val="00B1376D"/>
    <w:rsid w:val="00B21705"/>
    <w:rsid w:val="00D61732"/>
    <w:rsid w:val="00D8122F"/>
    <w:rsid w:val="00F6676B"/>
    <w:rsid w:val="00F9095B"/>
    <w:rsid w:val="00FA4FEA"/>
    <w:rsid w:val="00FD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16</cp:revision>
  <cp:lastPrinted>2021-05-17T10:16:00Z</cp:lastPrinted>
  <dcterms:created xsi:type="dcterms:W3CDTF">2021-04-15T06:57:00Z</dcterms:created>
  <dcterms:modified xsi:type="dcterms:W3CDTF">2021-05-24T06:22:00Z</dcterms:modified>
</cp:coreProperties>
</file>