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B63158" w:rsidRDefault="007B1EDC" w:rsidP="00B63158">
      <w:pPr>
        <w:tabs>
          <w:tab w:val="left" w:pos="5434"/>
        </w:tabs>
        <w:spacing w:after="2040"/>
        <w:rPr>
          <w:rFonts w:ascii="Arial" w:hAnsi="Arial" w:cs="Arial"/>
        </w:rPr>
      </w:pPr>
      <w:r w:rsidRPr="007B1ED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11.1pt;width:146.1pt;height:66.3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8E3DD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895AD2">
        <w:rPr>
          <w:rFonts w:ascii="Arial" w:hAnsi="Arial" w:cs="Arial"/>
        </w:rPr>
        <w:t>. 0003. 85</w:t>
      </w:r>
      <w:r w:rsidR="00E9617F">
        <w:rPr>
          <w:rFonts w:ascii="Arial" w:hAnsi="Arial" w:cs="Arial"/>
        </w:rPr>
        <w:t>. 2026</w:t>
      </w:r>
    </w:p>
    <w:p w:rsidR="002845E7" w:rsidRDefault="00CE03C7" w:rsidP="00895AD2">
      <w:pPr>
        <w:spacing w:line="276" w:lineRule="auto"/>
        <w:jc w:val="both"/>
        <w:rPr>
          <w:rFonts w:ascii="Arial" w:hAnsi="Arial" w:cs="Arial"/>
        </w:rPr>
      </w:pPr>
      <w:r w:rsidRPr="00895AD2">
        <w:rPr>
          <w:rFonts w:ascii="Arial" w:hAnsi="Arial" w:cs="Arial"/>
          <w:color w:val="000000"/>
        </w:rPr>
        <w:t>Dot.:</w:t>
      </w:r>
      <w:r w:rsidRPr="00895AD2">
        <w:rPr>
          <w:rFonts w:ascii="Arial" w:hAnsi="Arial" w:cs="Arial"/>
          <w:b/>
          <w:bCs/>
          <w:color w:val="000000"/>
        </w:rPr>
        <w:t xml:space="preserve"> </w:t>
      </w:r>
      <w:r w:rsidRPr="00895AD2">
        <w:rPr>
          <w:rFonts w:ascii="Arial" w:hAnsi="Arial" w:cs="Arial"/>
          <w:color w:val="000000"/>
        </w:rPr>
        <w:t xml:space="preserve">Interpelacja nr </w:t>
      </w:r>
      <w:r w:rsidR="00895AD2" w:rsidRPr="00895AD2">
        <w:rPr>
          <w:rFonts w:ascii="Arial" w:hAnsi="Arial" w:cs="Arial"/>
        </w:rPr>
        <w:t>PR.0003. 800</w:t>
      </w:r>
      <w:r w:rsidR="00E9617F" w:rsidRPr="00895AD2">
        <w:rPr>
          <w:rFonts w:ascii="Arial" w:hAnsi="Arial" w:cs="Arial"/>
        </w:rPr>
        <w:t>. 2026</w:t>
      </w:r>
      <w:r w:rsidRPr="00895AD2">
        <w:rPr>
          <w:rFonts w:ascii="Arial" w:hAnsi="Arial" w:cs="Arial"/>
        </w:rPr>
        <w:t xml:space="preserve"> </w:t>
      </w:r>
      <w:r w:rsidR="009724AD" w:rsidRPr="00895AD2">
        <w:rPr>
          <w:rFonts w:ascii="Arial" w:hAnsi="Arial" w:cs="Arial"/>
        </w:rPr>
        <w:t>w sprawie</w:t>
      </w:r>
      <w:r w:rsidR="00E9617F" w:rsidRPr="00895AD2">
        <w:rPr>
          <w:rFonts w:ascii="Arial" w:hAnsi="Arial" w:cs="Arial"/>
        </w:rPr>
        <w:t xml:space="preserve"> </w:t>
      </w:r>
      <w:r w:rsidR="00895AD2" w:rsidRPr="00895AD2">
        <w:rPr>
          <w:rFonts w:ascii="Arial" w:hAnsi="Arial" w:cs="Arial"/>
        </w:rPr>
        <w:t>naprawy schodów w ciągu pieszych przy dawnym Kolegium Nauczycielskim.</w:t>
      </w:r>
    </w:p>
    <w:p w:rsidR="00895AD2" w:rsidRPr="00895AD2" w:rsidRDefault="00895AD2" w:rsidP="00895AD2">
      <w:pPr>
        <w:spacing w:line="276" w:lineRule="auto"/>
        <w:jc w:val="both"/>
        <w:rPr>
          <w:rFonts w:ascii="Arial" w:hAnsi="Arial" w:cs="Arial"/>
        </w:rPr>
      </w:pPr>
    </w:p>
    <w:p w:rsidR="00895AD2" w:rsidRDefault="00B34A4A" w:rsidP="00895AD2">
      <w:pPr>
        <w:pStyle w:val="Default"/>
        <w:spacing w:line="276" w:lineRule="auto"/>
        <w:jc w:val="both"/>
        <w:rPr>
          <w:rFonts w:ascii="Arial" w:hAnsi="Arial" w:cs="Arial"/>
        </w:rPr>
      </w:pPr>
      <w:r w:rsidRPr="00895AD2">
        <w:rPr>
          <w:rFonts w:ascii="Arial" w:hAnsi="Arial" w:cs="Arial"/>
        </w:rPr>
        <w:t xml:space="preserve">               </w:t>
      </w:r>
      <w:r w:rsidR="00CE03C7" w:rsidRPr="00895AD2">
        <w:rPr>
          <w:rFonts w:ascii="Arial" w:hAnsi="Arial" w:cs="Arial"/>
        </w:rPr>
        <w:t>W odpowiedzi na Pana interpelację w spr</w:t>
      </w:r>
      <w:r w:rsidR="002845E7" w:rsidRPr="00895AD2">
        <w:rPr>
          <w:rFonts w:ascii="Arial" w:hAnsi="Arial" w:cs="Arial"/>
        </w:rPr>
        <w:t xml:space="preserve">awie j.w. uprzejmie informuję, </w:t>
      </w:r>
      <w:r w:rsidR="004123C5" w:rsidRPr="00895AD2">
        <w:rPr>
          <w:rFonts w:ascii="Arial" w:hAnsi="Arial" w:cs="Arial"/>
        </w:rPr>
        <w:br/>
      </w:r>
      <w:r w:rsidR="00D33218" w:rsidRPr="00895AD2">
        <w:rPr>
          <w:rFonts w:ascii="Arial" w:hAnsi="Arial" w:cs="Arial"/>
        </w:rPr>
        <w:t xml:space="preserve">że </w:t>
      </w:r>
      <w:r w:rsidR="00895AD2">
        <w:rPr>
          <w:rFonts w:ascii="Arial" w:hAnsi="Arial" w:cs="Arial"/>
        </w:rPr>
        <w:t xml:space="preserve">ze </w:t>
      </w:r>
      <w:r w:rsidR="00895AD2" w:rsidRPr="00895AD2">
        <w:rPr>
          <w:rFonts w:ascii="Arial" w:hAnsi="Arial" w:cs="Arial"/>
        </w:rPr>
        <w:t>względu na duży zakres robót jaki obejmuje teren przedmiotowego ciągu pieszego zadanie takie nie może być zrealizowane w ramach bieżącego utrzymania nawierzchni chodników. Zadanie takie powinno być zrealizowane jako inwestycja Gminy Bytom po zabezpieczeniu środków finansowych w budż</w:t>
      </w:r>
      <w:r w:rsidR="00895AD2">
        <w:rPr>
          <w:rFonts w:ascii="Arial" w:hAnsi="Arial" w:cs="Arial"/>
        </w:rPr>
        <w:t>ecie Gminy, i nie zostało ujęte w harmonogramie prac na 2026 r.</w:t>
      </w:r>
    </w:p>
    <w:p w:rsidR="00895AD2" w:rsidRDefault="00895AD2" w:rsidP="00895AD2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color w:val="000000"/>
        </w:rPr>
        <w:t xml:space="preserve">Jednocześnie </w:t>
      </w:r>
      <w:r w:rsidR="00380553">
        <w:rPr>
          <w:rFonts w:ascii="Arial" w:hAnsi="Arial" w:cs="Arial"/>
          <w:color w:val="000000"/>
        </w:rPr>
        <w:t>informuję</w:t>
      </w:r>
      <w:r>
        <w:rPr>
          <w:rFonts w:ascii="Arial" w:hAnsi="Arial" w:cs="Arial"/>
          <w:color w:val="000000"/>
        </w:rPr>
        <w:t xml:space="preserve">, że </w:t>
      </w:r>
      <w:r>
        <w:rPr>
          <w:rFonts w:ascii="Arial" w:hAnsi="Arial" w:cs="Arial"/>
        </w:rPr>
        <w:t xml:space="preserve">wskazane schody zostaną </w:t>
      </w:r>
      <w:r w:rsidR="001F6988">
        <w:rPr>
          <w:rFonts w:ascii="Arial" w:hAnsi="Arial" w:cs="Arial"/>
        </w:rPr>
        <w:t>naprawione</w:t>
      </w:r>
      <w:r>
        <w:rPr>
          <w:rFonts w:ascii="Arial" w:hAnsi="Arial" w:cs="Arial"/>
        </w:rPr>
        <w:t xml:space="preserve"> w trybie awaryjnym przez służby miejskie, jeżeli w ramach oszczędności uda się pozyskać odpowiednie środki finansowe.</w:t>
      </w:r>
    </w:p>
    <w:p w:rsidR="00EA2FC3" w:rsidRPr="00895AD2" w:rsidRDefault="00895AD2" w:rsidP="00895AD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eastAsia="Calibri" w:hAnsi="Arial" w:cs="Arial"/>
          <w:color w:val="000000"/>
        </w:rPr>
        <w:t xml:space="preserve">               </w:t>
      </w:r>
      <w:r>
        <w:rPr>
          <w:rFonts w:ascii="Arial" w:hAnsi="Arial" w:cs="Arial"/>
        </w:rPr>
        <w:t xml:space="preserve">Dodatkowo informuję, że </w:t>
      </w:r>
      <w:r w:rsidRPr="00895AD2">
        <w:rPr>
          <w:rFonts w:ascii="Arial" w:hAnsi="Arial" w:cs="Arial"/>
        </w:rPr>
        <w:t xml:space="preserve">istnieje możliwość realizacji tego zadania w ramach budżetu obywatelskiego. Zgodnie z regulaminem „Budżetu Obywatelskiego” w terminie do 8 maja br. można złożyć stosowny wniosek w UM Bytom obejmujący przebudowę wskazanego ciągu pieszego. </w:t>
      </w:r>
      <w:r w:rsidR="00CE03C7" w:rsidRPr="00895AD2">
        <w:rPr>
          <w:rFonts w:ascii="Arial" w:hAnsi="Arial" w:cs="Arial"/>
        </w:rPr>
        <w:t xml:space="preserve">                                                                        </w:t>
      </w:r>
    </w:p>
    <w:p w:rsidR="00A55056" w:rsidRPr="00B63158" w:rsidRDefault="00EA2FC3" w:rsidP="00B6315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</w:t>
      </w:r>
      <w:r w:rsidR="00CE03C7">
        <w:rPr>
          <w:rFonts w:ascii="Arial" w:hAnsi="Arial" w:cs="Arial"/>
        </w:rPr>
        <w:t xml:space="preserve"> Z poważaniem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D61E5A" w:rsidRDefault="00D61E5A" w:rsidP="009701EB">
      <w:pPr>
        <w:rPr>
          <w:rFonts w:ascii="Arial" w:hAnsi="Arial" w:cs="Arial"/>
          <w:sz w:val="18"/>
          <w:szCs w:val="18"/>
        </w:rPr>
      </w:pPr>
    </w:p>
    <w:p w:rsidR="00D61E5A" w:rsidRDefault="00D61E5A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262B" w:rsidRDefault="0097262B" w:rsidP="0097262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97262B" w:rsidRDefault="0097262B" w:rsidP="0097262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97262B" w:rsidRDefault="0097262B" w:rsidP="0097262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97262B" w:rsidRDefault="0097262B" w:rsidP="0097262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7262B" w:rsidRDefault="0097262B" w:rsidP="0097262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 a/a</w:t>
      </w:r>
    </w:p>
    <w:p w:rsidR="0097262B" w:rsidRDefault="0097262B" w:rsidP="0097262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J. Maciaś</w:t>
      </w:r>
    </w:p>
    <w:p w:rsidR="0097262B" w:rsidRDefault="00895AD2" w:rsidP="0097262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2026-04-27</w:t>
      </w:r>
    </w:p>
    <w:p w:rsidR="0097262B" w:rsidRDefault="0097262B" w:rsidP="0097262B">
      <w:pPr>
        <w:rPr>
          <w:rFonts w:ascii="TiepoloItcTEEBoo" w:hAnsi="TiepoloItcTEEBoo" w:cs="TiepoloItcTEEBoo"/>
        </w:rPr>
      </w:pPr>
      <w:r>
        <w:rPr>
          <w:rFonts w:ascii="Arial" w:hAnsi="Arial" w:cs="Arial"/>
          <w:sz w:val="16"/>
          <w:szCs w:val="16"/>
        </w:rPr>
        <w:t>Nr MDOK -  /04/2026</w:t>
      </w:r>
    </w:p>
    <w:p w:rsidR="00CE03C7" w:rsidRPr="0051215E" w:rsidRDefault="00CE03C7" w:rsidP="009701EB">
      <w:pPr>
        <w:rPr>
          <w:rFonts w:ascii="TiepoloItcTEEBoo" w:hAnsi="TiepoloItcTEEBoo" w:cs="TiepoloItcTEEBoo"/>
        </w:rPr>
      </w:pPr>
    </w:p>
    <w:sectPr w:rsidR="00CE03C7" w:rsidRPr="0051215E" w:rsidSect="009701EB">
      <w:footerReference w:type="default" r:id="rId8"/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14B9" w:rsidRDefault="005614B9" w:rsidP="0085517A">
      <w:r>
        <w:separator/>
      </w:r>
    </w:p>
  </w:endnote>
  <w:endnote w:type="continuationSeparator" w:id="1">
    <w:p w:rsidR="005614B9" w:rsidRDefault="005614B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7B1EDC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EA2FC3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14B9" w:rsidRDefault="005614B9" w:rsidP="0085517A">
      <w:r>
        <w:separator/>
      </w:r>
    </w:p>
  </w:footnote>
  <w:footnote w:type="continuationSeparator" w:id="1">
    <w:p w:rsidR="005614B9" w:rsidRDefault="005614B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25EB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92D69"/>
    <w:rsid w:val="000A24F7"/>
    <w:rsid w:val="000A2D6F"/>
    <w:rsid w:val="000B54AA"/>
    <w:rsid w:val="000D0DF5"/>
    <w:rsid w:val="000D18DA"/>
    <w:rsid w:val="000D3080"/>
    <w:rsid w:val="000D75CB"/>
    <w:rsid w:val="000E769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43BC3"/>
    <w:rsid w:val="00152863"/>
    <w:rsid w:val="00157601"/>
    <w:rsid w:val="00160336"/>
    <w:rsid w:val="001616E7"/>
    <w:rsid w:val="0016363D"/>
    <w:rsid w:val="001652D6"/>
    <w:rsid w:val="001673B2"/>
    <w:rsid w:val="00173221"/>
    <w:rsid w:val="0017744C"/>
    <w:rsid w:val="00184E79"/>
    <w:rsid w:val="00186716"/>
    <w:rsid w:val="00186EB7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1F6988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53243"/>
    <w:rsid w:val="00267339"/>
    <w:rsid w:val="00270579"/>
    <w:rsid w:val="002845E7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14D5B"/>
    <w:rsid w:val="00323E3B"/>
    <w:rsid w:val="003369ED"/>
    <w:rsid w:val="0034478B"/>
    <w:rsid w:val="0036081C"/>
    <w:rsid w:val="0036477B"/>
    <w:rsid w:val="003656B7"/>
    <w:rsid w:val="003674E9"/>
    <w:rsid w:val="00374864"/>
    <w:rsid w:val="00375B9A"/>
    <w:rsid w:val="00380553"/>
    <w:rsid w:val="00381B0F"/>
    <w:rsid w:val="00385496"/>
    <w:rsid w:val="0039681E"/>
    <w:rsid w:val="003A295E"/>
    <w:rsid w:val="003A332E"/>
    <w:rsid w:val="003A52F3"/>
    <w:rsid w:val="003A67CC"/>
    <w:rsid w:val="003A6CA9"/>
    <w:rsid w:val="003B29E3"/>
    <w:rsid w:val="003C0BFC"/>
    <w:rsid w:val="003C67F5"/>
    <w:rsid w:val="003E4746"/>
    <w:rsid w:val="003E4BA0"/>
    <w:rsid w:val="003E5656"/>
    <w:rsid w:val="003E73D4"/>
    <w:rsid w:val="003F4A35"/>
    <w:rsid w:val="003F5B11"/>
    <w:rsid w:val="004123C5"/>
    <w:rsid w:val="00421C4C"/>
    <w:rsid w:val="004226B6"/>
    <w:rsid w:val="00425485"/>
    <w:rsid w:val="00425F2A"/>
    <w:rsid w:val="00427166"/>
    <w:rsid w:val="00431088"/>
    <w:rsid w:val="0043217C"/>
    <w:rsid w:val="00453085"/>
    <w:rsid w:val="00461859"/>
    <w:rsid w:val="00462956"/>
    <w:rsid w:val="004660F7"/>
    <w:rsid w:val="00475147"/>
    <w:rsid w:val="0049015E"/>
    <w:rsid w:val="0049246E"/>
    <w:rsid w:val="004A33BD"/>
    <w:rsid w:val="004B37D9"/>
    <w:rsid w:val="004C488E"/>
    <w:rsid w:val="004C63F2"/>
    <w:rsid w:val="004D3B32"/>
    <w:rsid w:val="004D77B1"/>
    <w:rsid w:val="004E1F41"/>
    <w:rsid w:val="004E46A2"/>
    <w:rsid w:val="004E522A"/>
    <w:rsid w:val="004E5973"/>
    <w:rsid w:val="004E7EBF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31490"/>
    <w:rsid w:val="005405DD"/>
    <w:rsid w:val="00544FDA"/>
    <w:rsid w:val="00550BEA"/>
    <w:rsid w:val="0055132C"/>
    <w:rsid w:val="00551CC8"/>
    <w:rsid w:val="00557A6D"/>
    <w:rsid w:val="005614B9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5EB2"/>
    <w:rsid w:val="00617E3B"/>
    <w:rsid w:val="006317D9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76D03"/>
    <w:rsid w:val="006835D2"/>
    <w:rsid w:val="00685C9F"/>
    <w:rsid w:val="00690001"/>
    <w:rsid w:val="00690544"/>
    <w:rsid w:val="0069220A"/>
    <w:rsid w:val="00692EA9"/>
    <w:rsid w:val="006960DE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1944"/>
    <w:rsid w:val="006D5A2C"/>
    <w:rsid w:val="006E4CDA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3C5C"/>
    <w:rsid w:val="007A4DBC"/>
    <w:rsid w:val="007B05F4"/>
    <w:rsid w:val="007B1EDC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0C75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95AD2"/>
    <w:rsid w:val="008A0165"/>
    <w:rsid w:val="008A61F8"/>
    <w:rsid w:val="008D32B5"/>
    <w:rsid w:val="008E2F74"/>
    <w:rsid w:val="008E3B36"/>
    <w:rsid w:val="008E3DDD"/>
    <w:rsid w:val="008F0CB9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0516"/>
    <w:rsid w:val="00953309"/>
    <w:rsid w:val="009536A7"/>
    <w:rsid w:val="00954247"/>
    <w:rsid w:val="009667AE"/>
    <w:rsid w:val="009701EB"/>
    <w:rsid w:val="009724AD"/>
    <w:rsid w:val="0097262B"/>
    <w:rsid w:val="009763B5"/>
    <w:rsid w:val="0097688A"/>
    <w:rsid w:val="00984741"/>
    <w:rsid w:val="00986F03"/>
    <w:rsid w:val="009A144B"/>
    <w:rsid w:val="009A54D1"/>
    <w:rsid w:val="009B2B66"/>
    <w:rsid w:val="009B64EE"/>
    <w:rsid w:val="009B69F2"/>
    <w:rsid w:val="009B7CF3"/>
    <w:rsid w:val="009C2EB3"/>
    <w:rsid w:val="009D3098"/>
    <w:rsid w:val="009D7042"/>
    <w:rsid w:val="009D706E"/>
    <w:rsid w:val="009E2D81"/>
    <w:rsid w:val="009F738F"/>
    <w:rsid w:val="00A013DE"/>
    <w:rsid w:val="00A116B2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056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48DD"/>
    <w:rsid w:val="00B263B4"/>
    <w:rsid w:val="00B34A4A"/>
    <w:rsid w:val="00B40033"/>
    <w:rsid w:val="00B44A1E"/>
    <w:rsid w:val="00B44E9A"/>
    <w:rsid w:val="00B52ACF"/>
    <w:rsid w:val="00B63158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2133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E7"/>
    <w:rsid w:val="00C738B0"/>
    <w:rsid w:val="00C80D7A"/>
    <w:rsid w:val="00C831BC"/>
    <w:rsid w:val="00C8694E"/>
    <w:rsid w:val="00C944C3"/>
    <w:rsid w:val="00CA60F3"/>
    <w:rsid w:val="00CB03CD"/>
    <w:rsid w:val="00CB5DC1"/>
    <w:rsid w:val="00CC689B"/>
    <w:rsid w:val="00CD66DB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1E5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457A"/>
    <w:rsid w:val="00E25494"/>
    <w:rsid w:val="00E2600E"/>
    <w:rsid w:val="00E326BA"/>
    <w:rsid w:val="00E32AF1"/>
    <w:rsid w:val="00E3354E"/>
    <w:rsid w:val="00E3381E"/>
    <w:rsid w:val="00E35649"/>
    <w:rsid w:val="00E600E9"/>
    <w:rsid w:val="00E647B4"/>
    <w:rsid w:val="00E70A3B"/>
    <w:rsid w:val="00E758DB"/>
    <w:rsid w:val="00E84DC5"/>
    <w:rsid w:val="00E860DD"/>
    <w:rsid w:val="00E91904"/>
    <w:rsid w:val="00E9617F"/>
    <w:rsid w:val="00EA0DF3"/>
    <w:rsid w:val="00EA2FC3"/>
    <w:rsid w:val="00EA61C4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42CB5"/>
    <w:rsid w:val="00F443D6"/>
    <w:rsid w:val="00F46B96"/>
    <w:rsid w:val="00F5233D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2944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2F8E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customStyle="1" w:styleId="Default">
    <w:name w:val="Default"/>
    <w:rsid w:val="00895A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6</cp:revision>
  <cp:lastPrinted>2024-03-27T06:41:00Z</cp:lastPrinted>
  <dcterms:created xsi:type="dcterms:W3CDTF">2026-04-01T12:16:00Z</dcterms:created>
  <dcterms:modified xsi:type="dcterms:W3CDTF">2026-04-28T06:22:00Z</dcterms:modified>
</cp:coreProperties>
</file>