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D7B9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D7B9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C5EEF" w:rsidRPr="00F77892" w:rsidRDefault="007C5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C5EEF" w:rsidRDefault="007C5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C5EEF" w:rsidRPr="00F443D6" w:rsidRDefault="007C5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C5EEF" w:rsidRPr="00C235C2" w:rsidRDefault="007C5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C5EEF" w:rsidRPr="00F443D6" w:rsidRDefault="007C5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C5EEF" w:rsidRPr="00C235C2" w:rsidRDefault="007C5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C5EEF" w:rsidRDefault="007C5E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C5EEF">
        <w:rPr>
          <w:rFonts w:ascii="Arial" w:hAnsi="Arial" w:cs="Arial"/>
        </w:rPr>
        <w:t>56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7C5EEF">
        <w:rPr>
          <w:rFonts w:ascii="Arial" w:hAnsi="Arial" w:cs="Arial"/>
        </w:rPr>
        <w:t>60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7C5EEF">
        <w:rPr>
          <w:rFonts w:ascii="Arial" w:hAnsi="Arial" w:cs="Arial"/>
        </w:rPr>
        <w:t>wprowadzenie przejścia dla pieszych przez ulicę Strzelców Bytomskich w rejonie skrzyżowania z ulicą Fałata</w:t>
      </w:r>
      <w:r w:rsidR="005D26DB">
        <w:rPr>
          <w:rFonts w:ascii="Arial" w:hAnsi="Arial" w:cs="Arial"/>
        </w:rPr>
        <w:t xml:space="preserve">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7C5EEF" w:rsidRPr="007C5EEF">
        <w:rPr>
          <w:rFonts w:ascii="Arial" w:hAnsi="Arial" w:cs="Arial"/>
        </w:rPr>
        <w:t>w</w:t>
      </w:r>
      <w:r w:rsidR="007C5EEF">
        <w:rPr>
          <w:rFonts w:ascii="Arial" w:hAnsi="Arial" w:cs="Arial"/>
        </w:rPr>
        <w:t xml:space="preserve">e wskazanym </w:t>
      </w:r>
      <w:r w:rsidR="007C5EEF" w:rsidRPr="007C5EEF">
        <w:rPr>
          <w:rFonts w:ascii="Arial" w:hAnsi="Arial" w:cs="Arial"/>
        </w:rPr>
        <w:t xml:space="preserve"> rejonie znajduje się w pełni oznakowane przejście</w:t>
      </w:r>
      <w:r w:rsidR="007C5EEF">
        <w:rPr>
          <w:rFonts w:ascii="Arial" w:hAnsi="Arial" w:cs="Arial"/>
        </w:rPr>
        <w:t xml:space="preserve"> </w:t>
      </w:r>
      <w:r w:rsidR="007C5EEF" w:rsidRPr="007C5EEF">
        <w:rPr>
          <w:rFonts w:ascii="Arial" w:hAnsi="Arial" w:cs="Arial"/>
        </w:rPr>
        <w:t xml:space="preserve">dla pieszych przez </w:t>
      </w:r>
      <w:r w:rsidR="007C5EEF">
        <w:rPr>
          <w:rFonts w:ascii="Arial" w:hAnsi="Arial" w:cs="Arial"/>
        </w:rPr>
        <w:t>ulicę</w:t>
      </w:r>
      <w:r w:rsidR="007C5EEF" w:rsidRPr="007C5EEF">
        <w:rPr>
          <w:rFonts w:ascii="Arial" w:hAnsi="Arial" w:cs="Arial"/>
        </w:rPr>
        <w:t xml:space="preserve"> Strzelców Bytomskich</w:t>
      </w:r>
      <w:r w:rsidR="003112E2">
        <w:rPr>
          <w:rFonts w:ascii="Arial" w:hAnsi="Arial" w:cs="Arial"/>
        </w:rPr>
        <w:t>.</w:t>
      </w:r>
      <w:r w:rsidR="007C5EEF" w:rsidRPr="007C5EEF">
        <w:rPr>
          <w:rFonts w:ascii="Arial" w:hAnsi="Arial" w:cs="Arial"/>
        </w:rPr>
        <w:t xml:space="preserve"> </w:t>
      </w:r>
      <w:r w:rsidR="003112E2">
        <w:rPr>
          <w:rFonts w:ascii="Arial" w:hAnsi="Arial" w:cs="Arial"/>
        </w:rPr>
        <w:t>Z</w:t>
      </w:r>
      <w:r w:rsidR="007C5EEF">
        <w:rPr>
          <w:rFonts w:ascii="Arial" w:hAnsi="Arial" w:cs="Arial"/>
        </w:rPr>
        <w:t>lokalizowane</w:t>
      </w:r>
      <w:r w:rsidR="003112E2">
        <w:rPr>
          <w:rFonts w:ascii="Arial" w:hAnsi="Arial" w:cs="Arial"/>
        </w:rPr>
        <w:t xml:space="preserve"> jest ono</w:t>
      </w:r>
      <w:r w:rsidR="007C5EEF">
        <w:rPr>
          <w:rFonts w:ascii="Arial" w:hAnsi="Arial" w:cs="Arial"/>
        </w:rPr>
        <w:t xml:space="preserve"> </w:t>
      </w:r>
      <w:r w:rsidR="007C5EEF" w:rsidRPr="007C5EEF">
        <w:rPr>
          <w:rFonts w:ascii="Arial" w:hAnsi="Arial" w:cs="Arial"/>
        </w:rPr>
        <w:t>pomiędzy skrzyżowaniem z ul</w:t>
      </w:r>
      <w:r w:rsidR="007C5EEF">
        <w:rPr>
          <w:rFonts w:ascii="Arial" w:hAnsi="Arial" w:cs="Arial"/>
        </w:rPr>
        <w:t>icą</w:t>
      </w:r>
      <w:r w:rsidR="007C5EEF" w:rsidRPr="007C5EEF">
        <w:rPr>
          <w:rFonts w:ascii="Arial" w:hAnsi="Arial" w:cs="Arial"/>
        </w:rPr>
        <w:t xml:space="preserve"> Fałata a przystankami</w:t>
      </w:r>
      <w:r w:rsidR="007C5EEF">
        <w:rPr>
          <w:rFonts w:ascii="Arial" w:hAnsi="Arial" w:cs="Arial"/>
        </w:rPr>
        <w:t xml:space="preserve"> </w:t>
      </w:r>
      <w:r w:rsidR="007C5EEF" w:rsidRPr="007C5EEF">
        <w:rPr>
          <w:rFonts w:ascii="Arial" w:hAnsi="Arial" w:cs="Arial"/>
        </w:rPr>
        <w:t xml:space="preserve">autobusowymi. </w:t>
      </w:r>
      <w:r w:rsidR="00435816">
        <w:rPr>
          <w:rFonts w:ascii="Arial" w:hAnsi="Arial" w:cs="Arial"/>
        </w:rPr>
        <w:t>Przedmiotowe</w:t>
      </w:r>
      <w:r w:rsidR="007C5EEF" w:rsidRPr="007C5EEF">
        <w:rPr>
          <w:rFonts w:ascii="Arial" w:hAnsi="Arial" w:cs="Arial"/>
        </w:rPr>
        <w:t xml:space="preserve"> przejście zostało wyposażone w azyl dla pieszych</w:t>
      </w:r>
      <w:r w:rsidR="007C5EEF">
        <w:rPr>
          <w:rFonts w:ascii="Arial" w:hAnsi="Arial" w:cs="Arial"/>
        </w:rPr>
        <w:t xml:space="preserve"> </w:t>
      </w:r>
      <w:r w:rsidR="007C5EEF" w:rsidRPr="007C5EEF">
        <w:rPr>
          <w:rFonts w:ascii="Arial" w:hAnsi="Arial" w:cs="Arial"/>
        </w:rPr>
        <w:t>zawężający w ciągu ul</w:t>
      </w:r>
      <w:r w:rsidR="007C5EEF">
        <w:rPr>
          <w:rFonts w:ascii="Arial" w:hAnsi="Arial" w:cs="Arial"/>
        </w:rPr>
        <w:t xml:space="preserve">icy </w:t>
      </w:r>
      <w:r w:rsidR="007C5EEF" w:rsidRPr="007C5EEF">
        <w:rPr>
          <w:rFonts w:ascii="Arial" w:hAnsi="Arial" w:cs="Arial"/>
        </w:rPr>
        <w:t>Strzelców Bytomskich korytarze ruchu pojaz</w:t>
      </w:r>
      <w:r w:rsidR="007C5EEF">
        <w:rPr>
          <w:rFonts w:ascii="Arial" w:hAnsi="Arial" w:cs="Arial"/>
        </w:rPr>
        <w:t>dów</w:t>
      </w:r>
      <w:r w:rsidR="007C5EEF" w:rsidRPr="007C5EEF">
        <w:rPr>
          <w:rFonts w:ascii="Arial" w:hAnsi="Arial" w:cs="Arial"/>
        </w:rPr>
        <w:t xml:space="preserve"> i umożliwia pieszym</w:t>
      </w:r>
      <w:r w:rsidR="007C5EEF">
        <w:rPr>
          <w:rFonts w:ascii="Arial" w:hAnsi="Arial" w:cs="Arial"/>
        </w:rPr>
        <w:t xml:space="preserve"> </w:t>
      </w:r>
      <w:r w:rsidR="007C5EEF" w:rsidRPr="007C5EEF">
        <w:rPr>
          <w:rFonts w:ascii="Arial" w:hAnsi="Arial" w:cs="Arial"/>
        </w:rPr>
        <w:t>bezpieczne przekroczenie jezdni</w:t>
      </w:r>
      <w:r w:rsidR="007C5EEF">
        <w:rPr>
          <w:rFonts w:ascii="Arial" w:hAnsi="Arial" w:cs="Arial"/>
        </w:rPr>
        <w:t>.</w:t>
      </w:r>
      <w:r w:rsidR="005D26DB">
        <w:rPr>
          <w:rFonts w:ascii="Arial" w:hAnsi="Arial" w:cs="Arial"/>
        </w:rPr>
        <w:t xml:space="preserve"> </w:t>
      </w:r>
    </w:p>
    <w:p w:rsidR="005D26DB" w:rsidRDefault="007C5EEF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posiedzeniu Komisji ds. Bezpieczeństwa Ruchu Drogowego w dniu 17 grudnia 2025 roku był analizowany wniosek o wprowadzenie</w:t>
      </w:r>
      <w:r w:rsidR="00435816">
        <w:rPr>
          <w:rFonts w:ascii="Arial" w:hAnsi="Arial" w:cs="Arial"/>
        </w:rPr>
        <w:t xml:space="preserve"> przejścia dla </w:t>
      </w:r>
      <w:r>
        <w:rPr>
          <w:rFonts w:ascii="Arial" w:hAnsi="Arial" w:cs="Arial"/>
        </w:rPr>
        <w:t xml:space="preserve">pieszych w pobliżu sklepu LIDL tj. w rejonie skrzyżowania z ulicą </w:t>
      </w:r>
      <w:proofErr w:type="spellStart"/>
      <w:r>
        <w:rPr>
          <w:rFonts w:ascii="Arial" w:hAnsi="Arial" w:cs="Arial"/>
        </w:rPr>
        <w:t>Axentowicza</w:t>
      </w:r>
      <w:proofErr w:type="spellEnd"/>
      <w:r>
        <w:rPr>
          <w:rFonts w:ascii="Arial" w:hAnsi="Arial" w:cs="Arial"/>
        </w:rPr>
        <w:t xml:space="preserve">. Komisja negatywnie zaopiniowała możliwość wprowadzania dodatkowego przejścia. Stwierdzono, iż istniejące </w:t>
      </w:r>
      <w:r w:rsidR="00435816">
        <w:rPr>
          <w:rFonts w:ascii="Arial" w:hAnsi="Arial" w:cs="Arial"/>
        </w:rPr>
        <w:t>przy ulicach Fałata i Al</w:t>
      </w:r>
      <w:r w:rsidR="003112E2">
        <w:rPr>
          <w:rFonts w:ascii="Arial" w:hAnsi="Arial" w:cs="Arial"/>
        </w:rPr>
        <w:t>ei</w:t>
      </w:r>
      <w:r w:rsidR="00435816">
        <w:rPr>
          <w:rFonts w:ascii="Arial" w:hAnsi="Arial" w:cs="Arial"/>
        </w:rPr>
        <w:t xml:space="preserve"> Legionów </w:t>
      </w:r>
      <w:r>
        <w:rPr>
          <w:rFonts w:ascii="Arial" w:hAnsi="Arial" w:cs="Arial"/>
        </w:rPr>
        <w:t xml:space="preserve">przejścia dla pieszych </w:t>
      </w:r>
      <w:r w:rsidR="00435816">
        <w:rPr>
          <w:rFonts w:ascii="Arial" w:hAnsi="Arial" w:cs="Arial"/>
        </w:rPr>
        <w:t xml:space="preserve">umożliwiają pieszym swobodne i bezpieczne poruszanie się, natomiast wprowadzanie kolejnego przejścia na drodze krajowej wpłynie negatywnie na natężenie ruchu i przepustowość ciągu komunikacyjnego. </w:t>
      </w:r>
    </w:p>
    <w:p w:rsidR="00435816" w:rsidRDefault="00435816" w:rsidP="005D26D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3B8" w:rsidRDefault="00DB13B8" w:rsidP="0085517A">
      <w:r>
        <w:separator/>
      </w:r>
    </w:p>
  </w:endnote>
  <w:endnote w:type="continuationSeparator" w:id="0">
    <w:p w:rsidR="00DB13B8" w:rsidRDefault="00DB13B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C5EEF" w:rsidRPr="003A6CA9" w:rsidRDefault="00DD7B9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C5E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3581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C5EEF" w:rsidRDefault="007C5E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EEF" w:rsidRPr="00114937" w:rsidRDefault="007C5EEF" w:rsidP="00F21574">
    <w:pPr>
      <w:rPr>
        <w:rFonts w:ascii="Arial" w:hAnsi="Arial" w:cs="Arial"/>
        <w:bCs/>
        <w:sz w:val="16"/>
        <w:szCs w:val="16"/>
      </w:rPr>
    </w:pPr>
  </w:p>
  <w:p w:rsidR="007C5EEF" w:rsidRDefault="007C5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3B8" w:rsidRDefault="00DB13B8" w:rsidP="0085517A">
      <w:r>
        <w:separator/>
      </w:r>
    </w:p>
  </w:footnote>
  <w:footnote w:type="continuationSeparator" w:id="0">
    <w:p w:rsidR="00DB13B8" w:rsidRDefault="00DB13B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80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4BF7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86A46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34B1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3B8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B9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8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796C4-773B-4447-ACE4-30503DD3B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2026-03-23T12:04:00Z</cp:lastPrinted>
  <dcterms:created xsi:type="dcterms:W3CDTF">2026-03-23T12:05:00Z</dcterms:created>
  <dcterms:modified xsi:type="dcterms:W3CDTF">2026-03-23T12:05:00Z</dcterms:modified>
</cp:coreProperties>
</file>