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7391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73911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C73911">
      <w:pPr>
        <w:keepNext/>
        <w:spacing w:after="480" w:line="276" w:lineRule="auto"/>
        <w:jc w:val="center"/>
      </w:pPr>
      <w:r>
        <w:rPr>
          <w:b/>
        </w:rPr>
        <w:t xml:space="preserve">zmieniająca uchwałę nr XV/130/25 Rady Miejskiej w Bytomiu w sprawie ustalenia trybu udzielania i rozliczania dotacji z budżetu miasta Bytomia dla niepublicznych </w:t>
      </w:r>
      <w:r>
        <w:rPr>
          <w:b/>
        </w:rPr>
        <w:t>przedszkoli, innych form wychowania przedszkolnego, szkół i placówek prowadzonych przez osoby prawne i fizyczne na terenie miasta Bytomia oraz trybu przeprowadzenia kontroli prawidłowości ich pobrania</w:t>
      </w:r>
      <w:r>
        <w:rPr>
          <w:b/>
        </w:rPr>
        <w:br/>
        <w:t>i wykorzystania</w:t>
      </w:r>
    </w:p>
    <w:p w:rsidR="00A77B3E" w:rsidRDefault="00C73911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15, art</w:t>
      </w:r>
      <w:r>
        <w:t>. 40 ust. 1, art. 41 ust. 1 ustawy z dnia 8 marca 1990 r. o samorządzie gminnym (Dz. U. z 2025 r. poz. 1153, z </w:t>
      </w:r>
      <w:proofErr w:type="spellStart"/>
      <w:r>
        <w:t>późn</w:t>
      </w:r>
      <w:proofErr w:type="spellEnd"/>
      <w:r>
        <w:t>. zm.), art. 12 </w:t>
      </w:r>
      <w:proofErr w:type="spellStart"/>
      <w:r>
        <w:t>pkt</w:t>
      </w:r>
      <w:proofErr w:type="spellEnd"/>
      <w:r>
        <w:t> 11, art. 40 ust. 1, art. 42 ust. 1, art. 81 i art. 92 ust. 1 </w:t>
      </w:r>
      <w:proofErr w:type="spellStart"/>
      <w:r>
        <w:t>pkt</w:t>
      </w:r>
      <w:proofErr w:type="spellEnd"/>
      <w:r>
        <w:t> 1 i ust. 2 ustawy z dnia 5 czerwca 1998 r. o samorządzie</w:t>
      </w:r>
      <w:r>
        <w:t xml:space="preserve"> powiatowym (Dz. U. z 2025 r. poz. 1684), w związku z art. 38 ustawy z dnia 27 października 2017 r. o finansowaniu zadań oświatowych (Dz. U. z 2025 r. poz. 439, z </w:t>
      </w:r>
      <w:proofErr w:type="spellStart"/>
      <w:r>
        <w:t>późn</w:t>
      </w:r>
      <w:proofErr w:type="spellEnd"/>
      <w:r>
        <w:t>. zm.) oraz art. 251 ust. 1 i ust. 3-5, art. 252 ustawy z dnia 27 sierpnia 2009 r. o fina</w:t>
      </w:r>
      <w:r>
        <w:t>nsach publicznych (Dz. U. z 2025 r. poz. 1483,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C7391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XV/130/25 Rady Miejskiej w Bytomiu z dnia 24 marca 2025 r. w sprawie ustalenia trybu udzielania i rozliczania dotacji z budżetu miasta Bytomia dla niep</w:t>
      </w:r>
      <w:r>
        <w:t>ublicznych przedszkoli, innych form wychowania przedszkolnego, szkół i placówek prowadzonych przez osoby prawne i fizyczne na terenie miasta Bytomia oraz trybu przeprowadzania kontroli prawidłowości ich pobrania i wykorzystania wprowadza się następujące zm</w:t>
      </w:r>
      <w:r>
        <w:t>iany:</w:t>
      </w:r>
    </w:p>
    <w:p w:rsidR="00A77B3E" w:rsidRDefault="00C73911">
      <w:pPr>
        <w:spacing w:before="120" w:after="120" w:line="276" w:lineRule="auto"/>
        <w:ind w:left="340" w:hanging="227"/>
      </w:pPr>
      <w:r>
        <w:t>1) </w:t>
      </w:r>
      <w:r>
        <w:t>w § 25:</w:t>
      </w:r>
    </w:p>
    <w:p w:rsidR="00A77B3E" w:rsidRDefault="00C73911">
      <w:pPr>
        <w:keepLines/>
        <w:spacing w:before="120" w:after="120" w:line="276" w:lineRule="auto"/>
        <w:ind w:left="567" w:hanging="227"/>
      </w:pPr>
      <w:r>
        <w:t>a) </w:t>
      </w:r>
      <w:r>
        <w:t>ust. 3 otrzymuje brzmienie:</w:t>
      </w:r>
    </w:p>
    <w:p w:rsidR="00A77B3E" w:rsidRDefault="00C73911">
      <w:pPr>
        <w:keepLines/>
        <w:spacing w:before="120" w:after="120" w:line="276" w:lineRule="auto"/>
        <w:ind w:left="680" w:firstLine="227"/>
      </w:pPr>
      <w:r>
        <w:t>„</w:t>
      </w:r>
      <w:r>
        <w:t>3. </w:t>
      </w:r>
      <w:r>
        <w:t>Protokół kontroli sporządzony papierowo parafują na każdej stronie oraz podpisują kontrolujący i kontrolowany.</w:t>
      </w:r>
      <w:r>
        <w:t>”</w:t>
      </w:r>
      <w:r>
        <w:t>,</w:t>
      </w:r>
    </w:p>
    <w:p w:rsidR="00A77B3E" w:rsidRDefault="00C73911">
      <w:pPr>
        <w:keepLines/>
        <w:spacing w:before="120" w:after="120" w:line="276" w:lineRule="auto"/>
        <w:ind w:left="567" w:hanging="227"/>
      </w:pPr>
      <w:r>
        <w:t>b) </w:t>
      </w:r>
      <w:r>
        <w:t>po ust. 3 dodaje się ust. 3a w brzmieniu:</w:t>
      </w:r>
      <w:r>
        <w:br/>
        <w:t>„3a. W przypadku, gdy protokół kontroli zostan</w:t>
      </w:r>
      <w:r>
        <w:t>ie przesłany do podpisu kontrolowanemu na adres do doręczenia elektronicznego wystarczający jest podpis elektroniczny uprawnionego przedstawiciela kontrolującego i podpis elektroniczny kontrolowanego na ostatniej stronie protokołu kontroli.”;</w:t>
      </w:r>
    </w:p>
    <w:p w:rsidR="00A77B3E" w:rsidRDefault="00C73911">
      <w:pPr>
        <w:spacing w:before="120" w:after="120" w:line="276" w:lineRule="auto"/>
        <w:ind w:left="340" w:hanging="227"/>
      </w:pPr>
      <w:r>
        <w:t>2) </w:t>
      </w:r>
      <w:r>
        <w:t xml:space="preserve">w § 26 </w:t>
      </w:r>
      <w:proofErr w:type="spellStart"/>
      <w:r>
        <w:t>pkt</w:t>
      </w:r>
      <w:proofErr w:type="spellEnd"/>
      <w:r>
        <w:t> 11 otrzymuje brzmienie:</w:t>
      </w:r>
    </w:p>
    <w:p w:rsidR="00A77B3E" w:rsidRDefault="00C73911">
      <w:pPr>
        <w:spacing w:before="120" w:after="120" w:line="276" w:lineRule="auto"/>
        <w:ind w:left="793" w:hanging="340"/>
      </w:pPr>
      <w:r>
        <w:t>„</w:t>
      </w:r>
      <w:r>
        <w:t>11) </w:t>
      </w:r>
      <w:r>
        <w:t>parafy na każdej stronie oraz podpisy kontrolującego i kontrolowanego lub</w:t>
      </w:r>
      <w:r>
        <w:br/>
        <w:t>w przypadku, o którym mowa w § 25 ust. 3a podpisy elektroniczne uprawnionego przedstawiciela kontrolującego i kontrolowanego na ostatniej stronie protok</w:t>
      </w:r>
      <w:r>
        <w:t>ołu kontroli.</w:t>
      </w:r>
      <w:r>
        <w:t>”</w:t>
      </w:r>
      <w:r>
        <w:t>;</w:t>
      </w:r>
    </w:p>
    <w:p w:rsidR="00A77B3E" w:rsidRDefault="00C73911">
      <w:pPr>
        <w:spacing w:before="120" w:after="120" w:line="276" w:lineRule="auto"/>
        <w:ind w:left="340" w:hanging="227"/>
      </w:pPr>
      <w:r>
        <w:lastRenderedPageBreak/>
        <w:t>3) </w:t>
      </w:r>
      <w:r>
        <w:t>załącznik nr 2 do uchwały  otrzymuje brzmienie zgodne z załącznikiem do niniejszej uchwały.</w:t>
      </w:r>
    </w:p>
    <w:p w:rsidR="00A77B3E" w:rsidRDefault="00C73911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C73911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A77B3E" w:rsidRDefault="00C73911">
      <w:pPr>
        <w:spacing w:before="120" w:after="120" w:line="276" w:lineRule="auto"/>
        <w:ind w:left="5104"/>
      </w:pPr>
      <w:r>
        <w:lastRenderedPageBreak/>
        <w:t>Załącznik do uchwały nr ....................</w:t>
      </w:r>
      <w:r>
        <w:br/>
        <w:t>Rady Miejskiej w </w:t>
      </w:r>
      <w:r>
        <w:t>Bytomiu</w:t>
      </w:r>
      <w:r>
        <w:br/>
        <w:t>z dnia....................2026 r.</w:t>
      </w:r>
    </w:p>
    <w:p w:rsidR="00A77B3E" w:rsidRDefault="00C73911">
      <w:pPr>
        <w:spacing w:before="120" w:after="120" w:line="276" w:lineRule="auto"/>
        <w:ind w:firstLine="227"/>
        <w:jc w:val="both"/>
      </w:pPr>
      <w:r>
        <w:t>……………….……………………</w:t>
      </w:r>
    </w:p>
    <w:p w:rsidR="00A77B3E" w:rsidRDefault="00C73911">
      <w:pPr>
        <w:spacing w:before="120" w:after="120" w:line="276" w:lineRule="auto"/>
        <w:ind w:firstLine="227"/>
        <w:jc w:val="both"/>
      </w:pPr>
      <w:r>
        <w:t>(pieczęć organu prowadzącego)</w:t>
      </w:r>
    </w:p>
    <w:p w:rsidR="00A77B3E" w:rsidRDefault="00C73911">
      <w:pPr>
        <w:spacing w:before="120" w:after="120" w:line="276" w:lineRule="auto"/>
        <w:ind w:firstLine="227"/>
        <w:jc w:val="both"/>
      </w:pPr>
      <w:r>
        <w:t> </w:t>
      </w:r>
    </w:p>
    <w:p w:rsidR="00A77B3E" w:rsidRDefault="00C73911">
      <w:pPr>
        <w:spacing w:before="120" w:after="120"/>
        <w:jc w:val="center"/>
        <w:rPr>
          <w:b/>
        </w:rPr>
      </w:pPr>
      <w:r>
        <w:rPr>
          <w:b/>
        </w:rPr>
        <w:t>INFORMACJA MIESIĘCZNA O AKTUALNEJ LICZBIE UCZNIÓW/SŁUCHACZY WEDŁUG STANU NA PIERWSZY DZIEŃ MIESIĄCA ……….....….. ROKU ………..</w:t>
      </w:r>
    </w:p>
    <w:p w:rsidR="00A77B3E" w:rsidRDefault="00C73911">
      <w:pPr>
        <w:keepLines/>
        <w:spacing w:before="120" w:after="120" w:line="276" w:lineRule="auto"/>
        <w:ind w:firstLine="340"/>
      </w:pPr>
      <w:r>
        <w:t>1. </w:t>
      </w:r>
      <w:r>
        <w:t xml:space="preserve">Nazwa i adres przedszkola, szkoły lub </w:t>
      </w:r>
      <w:r>
        <w:t>placówki</w:t>
      </w:r>
    </w:p>
    <w:p w:rsidR="00A77B3E" w:rsidRDefault="00C73911">
      <w:pPr>
        <w:spacing w:before="120" w:after="120" w:line="276" w:lineRule="auto"/>
        <w:ind w:firstLine="227"/>
      </w:pPr>
      <w:r>
        <w:t>…………………………………………………………………………………………………………</w:t>
      </w:r>
    </w:p>
    <w:p w:rsidR="00A77B3E" w:rsidRDefault="00C73911">
      <w:pPr>
        <w:spacing w:before="120" w:after="120" w:line="276" w:lineRule="auto"/>
        <w:ind w:firstLine="227"/>
      </w:pPr>
      <w:r>
        <w:t>…………………………………………………………………………………………………………</w:t>
      </w:r>
    </w:p>
    <w:p w:rsidR="00A77B3E" w:rsidRDefault="00C73911">
      <w:pPr>
        <w:keepLines/>
        <w:spacing w:before="120" w:after="120" w:line="276" w:lineRule="auto"/>
        <w:ind w:firstLine="340"/>
      </w:pPr>
      <w:r>
        <w:t>2. </w:t>
      </w:r>
      <w:r>
        <w:t>Aktualna liczba uczniów/słuchaczy:</w:t>
      </w:r>
    </w:p>
    <w:p w:rsidR="00A77B3E" w:rsidRDefault="00C73911">
      <w:pPr>
        <w:spacing w:before="120" w:after="120" w:line="276" w:lineRule="auto"/>
        <w:ind w:left="340" w:hanging="227"/>
      </w:pPr>
      <w:r>
        <w:t>1) </w:t>
      </w:r>
      <w:r>
        <w:t>w przedszkolu/innej formie wychowania przedszkolnego: ........................... w tym:</w:t>
      </w:r>
    </w:p>
    <w:p w:rsidR="00A77B3E" w:rsidRDefault="00C73911">
      <w:pPr>
        <w:keepLines/>
        <w:spacing w:before="120" w:after="120" w:line="276" w:lineRule="auto"/>
        <w:ind w:left="567" w:hanging="227"/>
      </w:pPr>
      <w:r>
        <w:t>a) </w:t>
      </w:r>
      <w:r>
        <w:t>dzieci 6-letnie i powyżej: .....</w:t>
      </w:r>
      <w:r>
        <w:t>........................................,</w:t>
      </w:r>
    </w:p>
    <w:p w:rsidR="00A77B3E" w:rsidRDefault="00C73911">
      <w:pPr>
        <w:keepLines/>
        <w:spacing w:before="120" w:after="120" w:line="276" w:lineRule="auto"/>
        <w:ind w:left="567" w:hanging="227"/>
      </w:pPr>
      <w:r>
        <w:t>b) </w:t>
      </w:r>
      <w:r>
        <w:t>aktualna liczba uczniów niepełnosprawnych:</w:t>
      </w:r>
    </w:p>
    <w:p w:rsidR="00A77B3E" w:rsidRDefault="00C73911"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6"/>
        <w:gridCol w:w="1411"/>
        <w:gridCol w:w="330"/>
        <w:gridCol w:w="240"/>
        <w:gridCol w:w="1410"/>
        <w:gridCol w:w="1995"/>
        <w:gridCol w:w="1845"/>
        <w:gridCol w:w="1755"/>
      </w:tblGrid>
      <w:tr w:rsidR="00E007CF">
        <w:trPr>
          <w:trHeight w:val="283"/>
        </w:trPr>
        <w:tc>
          <w:tcPr>
            <w:tcW w:w="10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Dzieci</w:t>
            </w:r>
          </w:p>
        </w:tc>
        <w:tc>
          <w:tcPr>
            <w:tcW w:w="8985" w:type="dxa"/>
            <w:gridSpan w:val="7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 xml:space="preserve">Dzieci z </w:t>
            </w:r>
            <w:proofErr w:type="spellStart"/>
            <w:r>
              <w:rPr>
                <w:sz w:val="20"/>
              </w:rPr>
              <w:t>niepełnosprawnościami</w:t>
            </w:r>
            <w:proofErr w:type="spellEnd"/>
            <w:r>
              <w:rPr>
                <w:sz w:val="20"/>
              </w:rPr>
              <w:t xml:space="preserve"> sprzężonymi i z autyzmem, w tym z zespołem </w:t>
            </w:r>
            <w:proofErr w:type="spellStart"/>
            <w:r>
              <w:rPr>
                <w:sz w:val="20"/>
              </w:rPr>
              <w:t>Aspergera</w:t>
            </w:r>
            <w:proofErr w:type="spellEnd"/>
          </w:p>
        </w:tc>
      </w:tr>
      <w:tr w:rsidR="00E007CF">
        <w:trPr>
          <w:trHeight w:val="1353"/>
        </w:trPr>
        <w:tc>
          <w:tcPr>
            <w:tcW w:w="10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w oddziałach specjalnych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 oddziałach innych niż specjalne </w:t>
            </w:r>
            <w:r>
              <w:rPr>
                <w:sz w:val="20"/>
              </w:rPr>
              <w:br/>
              <w:t xml:space="preserve">dla których </w:t>
            </w:r>
            <w:r>
              <w:rPr>
                <w:sz w:val="20"/>
              </w:rPr>
              <w:t>liczba godzin wsparcia jest większa niż 10 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20"/>
                <w:u w:color="000000"/>
              </w:rPr>
              <w:br/>
              <w:t>dla których liczba godzin wsparcia jest większa od 5 godzin i mniejsza lub równa 10 godzin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 xml:space="preserve">dla których liczba godzin wsparcia jest większa niż </w:t>
            </w:r>
            <w:r>
              <w:rPr>
                <w:color w:val="000000"/>
                <w:sz w:val="20"/>
                <w:u w:color="000000"/>
              </w:rPr>
              <w:br/>
              <w:t xml:space="preserve">2 godziny i mniejsza lub równa </w:t>
            </w:r>
            <w:r>
              <w:rPr>
                <w:color w:val="000000"/>
                <w:sz w:val="20"/>
                <w:u w:color="000000"/>
              </w:rPr>
              <w:br/>
              <w:t>5 godzinom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20"/>
                <w:u w:color="000000"/>
              </w:rPr>
              <w:br/>
              <w:t>dla których liczba godzin wsparcia  jest mniejsza lub równa 2 godzinom i nie jest równa 0</w:t>
            </w:r>
          </w:p>
        </w:tc>
      </w:tr>
      <w:tr w:rsidR="00E007CF">
        <w:trPr>
          <w:trHeight w:val="520"/>
        </w:trPr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 lat 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E007CF">
        <w:trPr>
          <w:trHeight w:val="565"/>
        </w:trPr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6-letnie </w:t>
            </w:r>
            <w:r>
              <w:rPr>
                <w:color w:val="000000"/>
                <w:sz w:val="20"/>
                <w:u w:color="000000"/>
              </w:rPr>
              <w:br/>
              <w:t>i powyżej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E007CF">
        <w:trPr>
          <w:trHeight w:val="397"/>
        </w:trPr>
        <w:tc>
          <w:tcPr>
            <w:tcW w:w="1095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E007CF">
        <w:trPr>
          <w:trHeight w:val="565"/>
        </w:trPr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Dzieci</w:t>
            </w:r>
          </w:p>
        </w:tc>
        <w:tc>
          <w:tcPr>
            <w:tcW w:w="3390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Dzieci niewidome, </w:t>
            </w:r>
            <w:proofErr w:type="spellStart"/>
            <w:r>
              <w:rPr>
                <w:color w:val="000000"/>
                <w:sz w:val="20"/>
                <w:u w:color="000000"/>
              </w:rPr>
              <w:t>słabowidzące</w:t>
            </w:r>
            <w:proofErr w:type="spellEnd"/>
            <w:r>
              <w:rPr>
                <w:color w:val="000000"/>
                <w:sz w:val="20"/>
                <w:u w:color="000000"/>
              </w:rPr>
              <w:t>,</w:t>
            </w:r>
          </w:p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 niepełnosprawnością ruchową, w tym z afazją,</w:t>
            </w:r>
          </w:p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z niepełnosprawnością intelektualną </w:t>
            </w:r>
            <w:r>
              <w:rPr>
                <w:color w:val="000000"/>
                <w:sz w:val="20"/>
                <w:u w:color="000000"/>
              </w:rPr>
              <w:br/>
              <w:t>w stopniu lekkim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Dzieci niesłyszące, </w:t>
            </w:r>
            <w:proofErr w:type="spellStart"/>
            <w:r>
              <w:rPr>
                <w:color w:val="000000"/>
                <w:sz w:val="20"/>
                <w:u w:color="000000"/>
              </w:rPr>
              <w:t>słabosłyszące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, </w:t>
            </w:r>
            <w:r>
              <w:rPr>
                <w:color w:val="000000"/>
                <w:sz w:val="20"/>
                <w:u w:color="000000"/>
              </w:rPr>
              <w:br/>
              <w:t xml:space="preserve">z niepełnosprawnością intelektualną w stopniu  umiarkowanym lub </w:t>
            </w:r>
            <w:r>
              <w:rPr>
                <w:color w:val="000000"/>
                <w:sz w:val="20"/>
                <w:u w:color="000000"/>
              </w:rPr>
              <w:t>znacznym</w:t>
            </w:r>
          </w:p>
        </w:tc>
      </w:tr>
      <w:tr w:rsidR="00E007CF">
        <w:trPr>
          <w:trHeight w:val="565"/>
        </w:trPr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 lat 5</w:t>
            </w:r>
          </w:p>
        </w:tc>
        <w:tc>
          <w:tcPr>
            <w:tcW w:w="3390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E007CF">
        <w:trPr>
          <w:trHeight w:val="565"/>
        </w:trPr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6-letnie </w:t>
            </w:r>
            <w:r>
              <w:rPr>
                <w:color w:val="000000"/>
                <w:sz w:val="20"/>
                <w:u w:color="000000"/>
              </w:rPr>
              <w:br/>
              <w:t>i powyżej</w:t>
            </w:r>
          </w:p>
        </w:tc>
        <w:tc>
          <w:tcPr>
            <w:tcW w:w="3390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C73911">
      <w:pPr>
        <w:spacing w:before="120" w:after="120" w:line="276" w:lineRule="auto"/>
        <w:ind w:firstLine="227"/>
      </w:pPr>
      <w:r>
        <w:lastRenderedPageBreak/>
        <w:br/>
      </w:r>
    </w:p>
    <w:p w:rsidR="00A77B3E" w:rsidRDefault="00C73911">
      <w:pPr>
        <w:spacing w:before="120" w:after="120" w:line="276" w:lineRule="auto"/>
        <w:ind w:left="340" w:hanging="227"/>
      </w:pPr>
      <w:r>
        <w:t>2) </w:t>
      </w:r>
      <w:r>
        <w:t>w szkole/szkole dla dorosłych/placówce:</w:t>
      </w:r>
      <w: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0"/>
        <w:gridCol w:w="3796"/>
        <w:gridCol w:w="2010"/>
        <w:gridCol w:w="3496"/>
      </w:tblGrid>
      <w:tr w:rsidR="00E007CF">
        <w:trPr>
          <w:trHeight w:val="616"/>
        </w:trPr>
        <w:tc>
          <w:tcPr>
            <w:tcW w:w="457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Liczba uczniów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 xml:space="preserve">Aktualna </w:t>
            </w:r>
          </w:p>
          <w:p w:rsidR="00E007CF" w:rsidRDefault="00C73911">
            <w:pPr>
              <w:jc w:val="center"/>
            </w:pPr>
            <w:r>
              <w:rPr>
                <w:sz w:val="20"/>
              </w:rPr>
              <w:t xml:space="preserve">w bieżącym miesiącu 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Z frekwencją co najmniej 50% na obowiązkowych zajęciach</w:t>
            </w:r>
          </w:p>
          <w:p w:rsidR="00E007CF" w:rsidRDefault="00C73911">
            <w:pPr>
              <w:jc w:val="center"/>
            </w:pPr>
            <w:r>
              <w:rPr>
                <w:sz w:val="20"/>
              </w:rPr>
              <w:t>edukacyjnych w miesiącu poprzednim</w:t>
            </w:r>
          </w:p>
        </w:tc>
      </w:tr>
      <w:tr w:rsidR="00E007CF">
        <w:trPr>
          <w:trHeight w:val="316"/>
        </w:trPr>
        <w:tc>
          <w:tcPr>
            <w:tcW w:w="457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73911">
            <w:r>
              <w:rPr>
                <w:sz w:val="20"/>
              </w:rPr>
              <w:t>Ogółem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4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  <w:tr w:rsidR="00E007CF">
        <w:trPr>
          <w:trHeight w:val="275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73911">
            <w:r>
              <w:rPr>
                <w:sz w:val="20"/>
              </w:rPr>
              <w:t>w tym: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r>
              <w:rPr>
                <w:sz w:val="20"/>
              </w:rPr>
              <w:t xml:space="preserve">w klasie </w:t>
            </w:r>
            <w:r>
              <w:rPr>
                <w:sz w:val="20"/>
              </w:rPr>
              <w:t>I, II i III szkoły podstawowej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4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  <w:tr w:rsidR="00E007CF">
        <w:trPr>
          <w:trHeight w:val="276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r>
              <w:rPr>
                <w:sz w:val="20"/>
              </w:rPr>
              <w:t>system dzienny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  <w:tr w:rsidR="00E007CF">
        <w:trPr>
          <w:trHeight w:val="275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r>
              <w:rPr>
                <w:sz w:val="20"/>
              </w:rPr>
              <w:t>system stacjonarny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  <w:tr w:rsidR="00E007CF">
        <w:trPr>
          <w:trHeight w:val="311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r>
              <w:rPr>
                <w:sz w:val="20"/>
              </w:rPr>
              <w:t>system zaoczny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  <w:tr w:rsidR="00E007CF">
        <w:trPr>
          <w:trHeight w:val="311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r>
              <w:rPr>
                <w:sz w:val="20"/>
              </w:rPr>
              <w:t>zawody – system dzienny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  <w:tr w:rsidR="00E007CF">
        <w:trPr>
          <w:trHeight w:val="519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r>
              <w:rPr>
                <w:sz w:val="20"/>
              </w:rPr>
              <w:t>zawody – system stacjonarny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  <w:tr w:rsidR="00E007CF">
        <w:trPr>
          <w:trHeight w:val="335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r>
              <w:rPr>
                <w:sz w:val="20"/>
              </w:rPr>
              <w:t>zawody – system zaoczny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  <w:tr w:rsidR="00E007CF">
        <w:trPr>
          <w:trHeight w:val="690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r>
              <w:rPr>
                <w:sz w:val="20"/>
              </w:rPr>
              <w:t xml:space="preserve">indywidualne nauczanie bez orzeczenia o potrzebie kształcenia </w:t>
            </w:r>
            <w:r>
              <w:rPr>
                <w:sz w:val="20"/>
              </w:rPr>
              <w:t>specjalnego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  <w:tr w:rsidR="00E007CF">
        <w:trPr>
          <w:trHeight w:val="333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r>
              <w:rPr>
                <w:sz w:val="20"/>
              </w:rPr>
              <w:t>inne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</w:tbl>
    <w:p w:rsidR="00A77B3E" w:rsidRDefault="00C73911">
      <w:pPr>
        <w:spacing w:before="120" w:after="120" w:line="276" w:lineRule="auto"/>
        <w:ind w:firstLine="227"/>
      </w:pPr>
      <w:r>
        <w:t>w tym aktualna liczba uczniów niepełnosprawnych: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1"/>
        <w:gridCol w:w="1396"/>
        <w:gridCol w:w="60"/>
        <w:gridCol w:w="240"/>
        <w:gridCol w:w="1515"/>
        <w:gridCol w:w="1845"/>
        <w:gridCol w:w="1710"/>
        <w:gridCol w:w="1905"/>
      </w:tblGrid>
      <w:tr w:rsidR="00E007CF">
        <w:trPr>
          <w:trHeight w:val="285"/>
        </w:trPr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Uczniowie</w:t>
            </w:r>
          </w:p>
        </w:tc>
        <w:tc>
          <w:tcPr>
            <w:tcW w:w="867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 xml:space="preserve">Dzieci z </w:t>
            </w:r>
            <w:proofErr w:type="spellStart"/>
            <w:r>
              <w:rPr>
                <w:sz w:val="20"/>
              </w:rPr>
              <w:t>niepełnosprawnościami</w:t>
            </w:r>
            <w:proofErr w:type="spellEnd"/>
            <w:r>
              <w:rPr>
                <w:sz w:val="20"/>
              </w:rPr>
              <w:t xml:space="preserve"> sprzężonymi i z autyzmem, w tym z zespołem </w:t>
            </w:r>
            <w:proofErr w:type="spellStart"/>
            <w:r>
              <w:rPr>
                <w:sz w:val="20"/>
              </w:rPr>
              <w:t>Aspergera</w:t>
            </w:r>
            <w:proofErr w:type="spellEnd"/>
          </w:p>
        </w:tc>
      </w:tr>
      <w:tr w:rsidR="00E007CF">
        <w:trPr>
          <w:trHeight w:val="2490"/>
        </w:trPr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w oddziałach specjalnych</w:t>
            </w:r>
          </w:p>
        </w:tc>
        <w:tc>
          <w:tcPr>
            <w:tcW w:w="18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 oddziałach innych niż specjalne 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 xml:space="preserve">dla których liczba godzin wsparcia jest większa </w:t>
            </w:r>
            <w:r>
              <w:rPr>
                <w:sz w:val="20"/>
              </w:rPr>
              <w:br/>
              <w:t>niż 10 </w:t>
            </w: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20"/>
                <w:u w:color="000000"/>
              </w:rPr>
              <w:br/>
              <w:t xml:space="preserve">dla których liczba godzin wsparcia jest większa od 5 godzin </w:t>
            </w:r>
            <w:r>
              <w:rPr>
                <w:color w:val="000000"/>
                <w:sz w:val="20"/>
                <w:u w:color="000000"/>
              </w:rPr>
              <w:br/>
              <w:t>i mniejsza lub równa 10 godzin</w:t>
            </w:r>
          </w:p>
        </w:tc>
        <w:tc>
          <w:tcPr>
            <w:tcW w:w="17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20"/>
                <w:u w:color="000000"/>
              </w:rPr>
              <w:br/>
              <w:t>dla których liczba godzin wsparcia je</w:t>
            </w:r>
            <w:r>
              <w:rPr>
                <w:color w:val="000000"/>
                <w:sz w:val="20"/>
                <w:u w:color="000000"/>
              </w:rPr>
              <w:t xml:space="preserve">st większa niż </w:t>
            </w:r>
            <w:r>
              <w:rPr>
                <w:color w:val="000000"/>
                <w:sz w:val="20"/>
                <w:u w:color="000000"/>
              </w:rPr>
              <w:br/>
              <w:t xml:space="preserve">2 godziny </w:t>
            </w:r>
            <w:r>
              <w:rPr>
                <w:color w:val="000000"/>
                <w:sz w:val="20"/>
                <w:u w:color="000000"/>
              </w:rPr>
              <w:br/>
              <w:t>i mniejsza lub równa 5 godzinom</w:t>
            </w:r>
          </w:p>
        </w:tc>
        <w:tc>
          <w:tcPr>
            <w:tcW w:w="19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 oddziałach innych niż specjalne </w:t>
            </w:r>
            <w:r>
              <w:rPr>
                <w:color w:val="000000"/>
                <w:sz w:val="20"/>
                <w:u w:color="000000"/>
              </w:rPr>
              <w:br/>
              <w:t>dla których liczba godzin wsparcia jest mniejsza lub równa 2 godzinom i nie jest równa 0</w:t>
            </w:r>
          </w:p>
        </w:tc>
      </w:tr>
      <w:tr w:rsidR="00E007CF">
        <w:trPr>
          <w:trHeight w:val="1065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 klasach </w:t>
            </w:r>
            <w:r>
              <w:rPr>
                <w:color w:val="000000"/>
                <w:sz w:val="20"/>
                <w:u w:color="000000"/>
              </w:rPr>
              <w:br/>
              <w:t>I-III szkoły podstawowej</w:t>
            </w: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E007CF">
        <w:trPr>
          <w:trHeight w:val="930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pozostali</w:t>
            </w: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E007CF">
        <w:trPr>
          <w:trHeight w:val="390"/>
        </w:trPr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E007CF">
        <w:trPr>
          <w:trHeight w:val="1200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Uczniowie</w:t>
            </w:r>
          </w:p>
        </w:tc>
        <w:tc>
          <w:tcPr>
            <w:tcW w:w="3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Dzieci niewidome, </w:t>
            </w:r>
            <w:proofErr w:type="spellStart"/>
            <w:r>
              <w:rPr>
                <w:color w:val="000000"/>
                <w:sz w:val="20"/>
                <w:u w:color="000000"/>
              </w:rPr>
              <w:t>słabowidzące</w:t>
            </w:r>
            <w:proofErr w:type="spellEnd"/>
            <w:r>
              <w:rPr>
                <w:color w:val="000000"/>
                <w:sz w:val="20"/>
                <w:u w:color="000000"/>
              </w:rPr>
              <w:t>, z niepełnosprawnością ruchową, w tym z afazją,</w:t>
            </w:r>
          </w:p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z niepełnosprawnością intelektualną </w:t>
            </w:r>
            <w:r>
              <w:rPr>
                <w:color w:val="000000"/>
                <w:sz w:val="20"/>
                <w:u w:color="000000"/>
              </w:rPr>
              <w:br/>
              <w:t>w stopniu lekkim</w:t>
            </w:r>
          </w:p>
        </w:tc>
        <w:tc>
          <w:tcPr>
            <w:tcW w:w="54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Dzieci niesłyszące, </w:t>
            </w:r>
            <w:proofErr w:type="spellStart"/>
            <w:r>
              <w:rPr>
                <w:sz w:val="20"/>
              </w:rPr>
              <w:t>słabosłyszące</w:t>
            </w:r>
            <w:proofErr w:type="spellEnd"/>
            <w:r>
              <w:rPr>
                <w:sz w:val="20"/>
              </w:rPr>
              <w:t>,</w:t>
            </w:r>
          </w:p>
          <w:p w:rsidR="00E007CF" w:rsidRDefault="00C73911">
            <w:pPr>
              <w:jc w:val="center"/>
            </w:pPr>
            <w:r>
              <w:rPr>
                <w:sz w:val="20"/>
              </w:rPr>
              <w:t>z niepełnosprawnością intelektualną w stopniu  umiarkowanym lub znacznym</w:t>
            </w:r>
          </w:p>
        </w:tc>
      </w:tr>
      <w:tr w:rsidR="00E007CF">
        <w:trPr>
          <w:trHeight w:val="495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 klasach </w:t>
            </w:r>
            <w:r>
              <w:rPr>
                <w:color w:val="000000"/>
                <w:sz w:val="20"/>
                <w:u w:color="000000"/>
              </w:rPr>
              <w:br/>
              <w:t>I-III szkoły podstawowej</w:t>
            </w:r>
          </w:p>
        </w:tc>
        <w:tc>
          <w:tcPr>
            <w:tcW w:w="3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4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E007CF">
        <w:trPr>
          <w:trHeight w:val="495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pozostali</w:t>
            </w:r>
          </w:p>
        </w:tc>
        <w:tc>
          <w:tcPr>
            <w:tcW w:w="3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4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C73911">
      <w:pPr>
        <w:spacing w:before="120" w:after="120" w:line="276" w:lineRule="auto"/>
        <w:ind w:left="340" w:hanging="227"/>
      </w:pPr>
      <w:r>
        <w:t>3) </w:t>
      </w:r>
      <w:r>
        <w:t>aktualna liczba dzieci objętych wczesnym wspomaganiem rozwoju: ..................</w:t>
      </w:r>
    </w:p>
    <w:p w:rsidR="00A77B3E" w:rsidRDefault="00C73911">
      <w:pPr>
        <w:spacing w:before="120" w:after="120" w:line="276" w:lineRule="auto"/>
        <w:ind w:firstLine="227"/>
      </w:pPr>
      <w:r>
        <w:t>w tym:</w:t>
      </w:r>
    </w:p>
    <w:p w:rsidR="00A77B3E" w:rsidRDefault="00C73911">
      <w:pPr>
        <w:keepLines/>
        <w:spacing w:before="120" w:after="120" w:line="276" w:lineRule="auto"/>
        <w:ind w:left="567" w:hanging="227"/>
      </w:pPr>
      <w:r>
        <w:t>a) </w:t>
      </w:r>
      <w:r>
        <w:t>dzieci do lat 5: ..................,</w:t>
      </w:r>
    </w:p>
    <w:p w:rsidR="00A77B3E" w:rsidRDefault="00C73911">
      <w:pPr>
        <w:keepLines/>
        <w:spacing w:before="120" w:after="120" w:line="276" w:lineRule="auto"/>
        <w:ind w:left="567" w:hanging="227"/>
      </w:pPr>
      <w:r>
        <w:t>b) </w:t>
      </w:r>
      <w:r>
        <w:t xml:space="preserve">dzieci 6-letnie i powyżej objęte obowiązkiem rocznego przygotowania  </w:t>
      </w:r>
      <w:r>
        <w:t xml:space="preserve">   przedszkolnego: ..................</w:t>
      </w:r>
    </w:p>
    <w:p w:rsidR="00A77B3E" w:rsidRDefault="00C73911">
      <w:pPr>
        <w:keepLines/>
        <w:spacing w:before="120" w:after="120" w:line="276" w:lineRule="auto"/>
        <w:ind w:firstLine="340"/>
      </w:pPr>
      <w:r>
        <w:t>3. </w:t>
      </w:r>
      <w:r>
        <w:t>Imienny wykaz uczniów (przedszkolaków) spoza terenu miasta Bytomia odbywających wychowanie przedszkolne w wyżej wymienionym przedszkolu: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5"/>
        <w:gridCol w:w="2926"/>
        <w:gridCol w:w="1530"/>
        <w:gridCol w:w="3136"/>
        <w:gridCol w:w="1935"/>
      </w:tblGrid>
      <w:tr w:rsidR="00E007CF">
        <w:trPr>
          <w:trHeight w:val="412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29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Imię i nazwisko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Data urodzenia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Adres miejsca zamieszkania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Nazwa gminy</w:t>
            </w:r>
          </w:p>
        </w:tc>
      </w:tr>
      <w:tr w:rsidR="00E007CF">
        <w:trPr>
          <w:trHeight w:val="30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29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</w:tbl>
    <w:p w:rsidR="00A77B3E" w:rsidRDefault="00C73911">
      <w:pPr>
        <w:keepLines/>
        <w:spacing w:before="120" w:after="120" w:line="276" w:lineRule="auto"/>
        <w:ind w:firstLine="340"/>
      </w:pPr>
      <w:r>
        <w:t>4. </w:t>
      </w:r>
      <w:r>
        <w:t>Imienny wykaz uczniów z orzeczeniami/opiniami o potrzebie kształcenia specjalnego: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2071"/>
        <w:gridCol w:w="1485"/>
        <w:gridCol w:w="990"/>
        <w:gridCol w:w="1245"/>
        <w:gridCol w:w="1140"/>
        <w:gridCol w:w="1650"/>
        <w:gridCol w:w="960"/>
      </w:tblGrid>
      <w:tr w:rsidR="00E007CF">
        <w:trPr>
          <w:trHeight w:val="782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Imię i nazwisko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Typ dokumentu orzeczenie/ opinia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Nazwa poradni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Nr dokumentu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Data wpływu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Data  obowiązywania</w:t>
            </w:r>
          </w:p>
          <w:p w:rsidR="00E007CF" w:rsidRDefault="00C73911">
            <w:pPr>
              <w:jc w:val="center"/>
            </w:pPr>
            <w:r>
              <w:rPr>
                <w:sz w:val="20"/>
              </w:rPr>
              <w:t>(od kiedy do kiedy)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73911">
            <w:pPr>
              <w:jc w:val="center"/>
            </w:pPr>
            <w:r>
              <w:rPr>
                <w:sz w:val="20"/>
              </w:rPr>
              <w:t>Waga</w:t>
            </w:r>
          </w:p>
        </w:tc>
      </w:tr>
      <w:tr w:rsidR="00E007CF">
        <w:trPr>
          <w:trHeight w:val="205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</w:tr>
    </w:tbl>
    <w:p w:rsidR="00A77B3E" w:rsidRDefault="00C73911">
      <w:pPr>
        <w:spacing w:before="120" w:after="120" w:line="276" w:lineRule="auto"/>
        <w:ind w:firstLine="227"/>
        <w:jc w:val="both"/>
      </w:pPr>
      <w:r>
        <w:t xml:space="preserve">Oświadczam, że </w:t>
      </w:r>
      <w:r>
        <w:t>podane wyżej dane są zgodne ze stanem faktycznym.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26"/>
        <w:gridCol w:w="6556"/>
      </w:tblGrid>
      <w:tr w:rsidR="00E007CF">
        <w:trPr>
          <w:trHeight w:val="1365"/>
        </w:trPr>
        <w:tc>
          <w:tcPr>
            <w:tcW w:w="35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  <w:p w:rsidR="00E007CF" w:rsidRDefault="00E007CF"/>
          <w:p w:rsidR="00E007CF" w:rsidRDefault="00C73911">
            <w:pPr>
              <w:jc w:val="center"/>
            </w:pPr>
            <w:r>
              <w:t xml:space="preserve">………………………………..  </w:t>
            </w:r>
            <w:r>
              <w:rPr>
                <w:sz w:val="16"/>
              </w:rPr>
              <w:t>miejscowość, data</w:t>
            </w:r>
          </w:p>
        </w:tc>
        <w:tc>
          <w:tcPr>
            <w:tcW w:w="6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  <w:p w:rsidR="00E007CF" w:rsidRDefault="00E007CF"/>
          <w:p w:rsidR="00E007CF" w:rsidRDefault="00C73911">
            <w:pPr>
              <w:jc w:val="center"/>
            </w:pPr>
            <w:r>
              <w:t>………………………………………………………………</w:t>
            </w:r>
          </w:p>
          <w:p w:rsidR="00E007CF" w:rsidRDefault="00C73911">
            <w:pPr>
              <w:jc w:val="center"/>
            </w:pPr>
            <w:r>
              <w:rPr>
                <w:sz w:val="16"/>
              </w:rPr>
              <w:t>pieczątka i podpis dyrektora lub organu prowadzącego</w:t>
            </w:r>
          </w:p>
        </w:tc>
      </w:tr>
    </w:tbl>
    <w:p w:rsidR="00A77B3E" w:rsidRDefault="00C73911">
      <w:pPr>
        <w:spacing w:before="120" w:after="120" w:line="276" w:lineRule="auto"/>
        <w:ind w:firstLine="227"/>
        <w:jc w:val="both"/>
      </w:pPr>
      <w:r>
        <w:t>Sporządził: ……………………......</w:t>
      </w:r>
    </w:p>
    <w:p w:rsidR="00A77B3E" w:rsidRDefault="00C73911">
      <w:pPr>
        <w:spacing w:before="120" w:after="120" w:line="276" w:lineRule="auto"/>
        <w:ind w:firstLine="227"/>
      </w:pPr>
      <w:r>
        <w:t>telefon/faks: …………....................</w:t>
      </w:r>
    </w:p>
    <w:p w:rsidR="00A77B3E" w:rsidRDefault="00C73911">
      <w:pPr>
        <w:spacing w:before="120" w:after="120" w:line="276" w:lineRule="auto"/>
        <w:ind w:firstLine="227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e-mail: ………................…............</w:t>
      </w:r>
    </w:p>
    <w:p w:rsidR="00E007CF" w:rsidRDefault="00E007CF">
      <w:pPr>
        <w:rPr>
          <w:rFonts w:eastAsia="Times New Roman" w:cs="Times New Roman"/>
          <w:szCs w:val="20"/>
        </w:rPr>
      </w:pPr>
    </w:p>
    <w:p w:rsidR="00E007CF" w:rsidRDefault="00C7391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007CF" w:rsidRDefault="00C739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ze zmianami przepisów w zakresie finansowania oświaty, jakie wprowadzono Rozporządzeniem Ministra Edukacji z dnia </w:t>
      </w:r>
      <w:r>
        <w:rPr>
          <w:rFonts w:eastAsia="Times New Roman" w:cs="Times New Roman"/>
          <w:szCs w:val="20"/>
        </w:rPr>
        <w:t>28 lipca 2025 r. w sprawie sposobu podziału łącznej kwoty potrzeb oświatowych między jednostki samorządu terytorialnego w roku 2026, które mają wpływ na sposób obliczania dotacji udzielanych szkołom i placówkom niepublicznym wprowadza się zmiany do uchwały</w:t>
      </w:r>
      <w:r>
        <w:rPr>
          <w:rFonts w:eastAsia="Times New Roman" w:cs="Times New Roman"/>
          <w:szCs w:val="20"/>
        </w:rPr>
        <w:t xml:space="preserve"> w sprawie ustalenia trybu udzielania i rozliczania dotacji z budżetu miasta Bytomia dla niepublicznych przedszkoli, innych form wychowania przedszkolnego, szkół  i placówek prowadzonych przez osoby prawne i fizyczne na terenie miasta Bytomia oraz trybu pr</w:t>
      </w:r>
      <w:r>
        <w:rPr>
          <w:rFonts w:eastAsia="Times New Roman" w:cs="Times New Roman"/>
          <w:szCs w:val="20"/>
        </w:rPr>
        <w:t>zeprowadzania kontroli prawidłowości ich pobrania i wykorzystania. Zmieniony został załącznik nr 2 do uchwały, tj. Informacja miesięczna o aktualnej liczbie uczniów/słuchaczy według stanu na pierwszy dzień miesiąca, tak aby możliwe było comiesięczne zebran</w:t>
      </w:r>
      <w:r>
        <w:rPr>
          <w:rFonts w:eastAsia="Times New Roman" w:cs="Times New Roman"/>
          <w:szCs w:val="20"/>
        </w:rPr>
        <w:t>ie danych niezbędnych do wyliczenia należnej dotacji zgodnie z wyżej wskazanym rozporządzeniem.</w:t>
      </w:r>
    </w:p>
    <w:p w:rsidR="00E007CF" w:rsidRDefault="00C7391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 wprowadzono zmiany do uchwały, które  wynikają z potrzeby dostosowania jej zapisów do przepisów o doręczeniach elektronicznych.</w:t>
      </w:r>
    </w:p>
    <w:sectPr w:rsidR="00E007CF" w:rsidSect="00E007CF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7CF" w:rsidRDefault="00E007CF" w:rsidP="00E007CF">
      <w:r>
        <w:separator/>
      </w:r>
    </w:p>
  </w:endnote>
  <w:endnote w:type="continuationSeparator" w:id="0">
    <w:p w:rsidR="00E007CF" w:rsidRDefault="00E007CF" w:rsidP="00E007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007C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007CF" w:rsidRDefault="00C7391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2B2D39CE-CDAC-4840-90DF-7BBC26878AB9.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007CF" w:rsidRDefault="00C7391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007C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007CF">
            <w:rPr>
              <w:sz w:val="18"/>
            </w:rPr>
            <w:fldChar w:fldCharType="end"/>
          </w:r>
        </w:p>
      </w:tc>
    </w:tr>
  </w:tbl>
  <w:p w:rsidR="00E007CF" w:rsidRDefault="00E007C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007C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007CF" w:rsidRDefault="00C7391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2B2D39CE-CDAC-4840-90DF-7BBC26878AB9.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007CF" w:rsidRDefault="00C7391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007C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E007CF">
            <w:rPr>
              <w:sz w:val="18"/>
            </w:rPr>
            <w:fldChar w:fldCharType="end"/>
          </w:r>
        </w:p>
      </w:tc>
    </w:tr>
  </w:tbl>
  <w:p w:rsidR="00E007CF" w:rsidRDefault="00E007CF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007C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007CF" w:rsidRDefault="00C73911">
          <w:pPr>
            <w:rPr>
              <w:sz w:val="18"/>
            </w:rPr>
          </w:pPr>
          <w:r>
            <w:rPr>
              <w:sz w:val="18"/>
            </w:rPr>
            <w:t>Id: 2B2D39CE-CDAC-4840-9</w:t>
          </w:r>
          <w:r>
            <w:rPr>
              <w:sz w:val="18"/>
            </w:rPr>
            <w:t>0DF-7BBC26878AB9.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007CF" w:rsidRDefault="00C7391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007C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E007CF">
            <w:rPr>
              <w:sz w:val="18"/>
            </w:rPr>
            <w:fldChar w:fldCharType="end"/>
          </w:r>
        </w:p>
      </w:tc>
    </w:tr>
  </w:tbl>
  <w:p w:rsidR="00E007CF" w:rsidRDefault="00E007C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7CF" w:rsidRDefault="00E007CF" w:rsidP="00E007CF">
      <w:r>
        <w:separator/>
      </w:r>
    </w:p>
  </w:footnote>
  <w:footnote w:type="continuationSeparator" w:id="0">
    <w:p w:rsidR="00E007CF" w:rsidRDefault="00E007CF" w:rsidP="00E007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73911"/>
    <w:rsid w:val="00CA2A55"/>
    <w:rsid w:val="00E00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07C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1061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7772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XV/130/25 Rady Miejskiej w^Bytomiu w^sprawie ustalenia trybu udzielania i^rozliczania dotacji z^budżetu miasta Bytomia dla niepublicznych przedszkoli, innych form wychowania przedszkolnego, szkół i^placówek prowadzonych przez osoby prawne i^fizyczne na terenie miasta Bytomia oraz trybu przeprowadzenia kontroli prawidłowości ich pobrania
i wykorzystania</dc:subject>
  <dc:creator>mlika</dc:creator>
  <cp:lastModifiedBy>asteuer</cp:lastModifiedBy>
  <cp:revision>2</cp:revision>
  <dcterms:created xsi:type="dcterms:W3CDTF">2026-03-13T13:46:00Z</dcterms:created>
  <dcterms:modified xsi:type="dcterms:W3CDTF">2026-03-13T13:46:00Z</dcterms:modified>
  <cp:category>Akt prawny</cp:category>
</cp:coreProperties>
</file>