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4A70F6" w:rsidP="00E1406D">
      <w:pPr>
        <w:pStyle w:val="Nagwek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 xml:space="preserve">celaria Rady Miejskiej, Komisja </w:t>
      </w:r>
      <w:r w:rsidR="00A65944">
        <w:rPr>
          <w:rFonts w:ascii="Arial" w:hAnsi="Arial" w:cs="Arial"/>
          <w:b/>
          <w:bCs/>
          <w:sz w:val="18"/>
        </w:rPr>
        <w:t xml:space="preserve">Finansów i </w:t>
      </w:r>
      <w:r w:rsidR="004B21CA">
        <w:rPr>
          <w:rFonts w:ascii="Arial" w:hAnsi="Arial" w:cs="Arial"/>
          <w:b/>
          <w:bCs/>
          <w:sz w:val="18"/>
        </w:rPr>
        <w:t>R</w:t>
      </w:r>
      <w:r w:rsidR="00A65944">
        <w:rPr>
          <w:rFonts w:ascii="Arial" w:hAnsi="Arial" w:cs="Arial"/>
          <w:b/>
          <w:bCs/>
          <w:sz w:val="18"/>
        </w:rPr>
        <w:t>ozwoju Miasta</w:t>
      </w:r>
      <w:r w:rsidR="009D256B"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>Rady Miejskiej w Bytomiu,</w:t>
      </w:r>
    </w:p>
    <w:p w:rsidR="007D3A86" w:rsidRPr="00A67446" w:rsidRDefault="00501AAF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63, e-mail: rada.miejska@um.bytom.pl</w:t>
      </w:r>
    </w:p>
    <w:p w:rsidR="00EF7FD7" w:rsidRDefault="0042684E" w:rsidP="0014573E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 w:rsidRPr="0042684E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374E8A" w:rsidRPr="00237E0A" w:rsidRDefault="00374E8A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</w:t>
      </w:r>
      <w:r w:rsidR="00A65944">
        <w:rPr>
          <w:rFonts w:ascii="Arial" w:hAnsi="Arial" w:cs="Arial"/>
          <w:sz w:val="22"/>
          <w:szCs w:val="22"/>
        </w:rPr>
        <w:t>FR</w:t>
      </w:r>
      <w:r w:rsidR="00E66FA6">
        <w:rPr>
          <w:rFonts w:ascii="Arial" w:hAnsi="Arial" w:cs="Arial"/>
          <w:sz w:val="22"/>
          <w:szCs w:val="22"/>
        </w:rPr>
        <w:t>.0012.</w:t>
      </w:r>
      <w:r w:rsidR="00844465">
        <w:rPr>
          <w:rFonts w:ascii="Arial" w:hAnsi="Arial" w:cs="Arial"/>
          <w:sz w:val="22"/>
          <w:szCs w:val="22"/>
        </w:rPr>
        <w:t>21</w:t>
      </w:r>
      <w:r w:rsidR="00E66FA6">
        <w:rPr>
          <w:rFonts w:ascii="Arial" w:hAnsi="Arial" w:cs="Arial"/>
          <w:sz w:val="22"/>
          <w:szCs w:val="22"/>
        </w:rPr>
        <w:t>.202</w:t>
      </w:r>
      <w:r w:rsidR="00844465">
        <w:rPr>
          <w:rFonts w:ascii="Arial" w:hAnsi="Arial" w:cs="Arial"/>
          <w:sz w:val="22"/>
          <w:szCs w:val="22"/>
        </w:rPr>
        <w:t>6</w:t>
      </w:r>
    </w:p>
    <w:p w:rsidR="00EF7FD7" w:rsidRPr="007105B6" w:rsidRDefault="00E66FA6" w:rsidP="0014573E">
      <w:pPr>
        <w:pStyle w:val="Nagwek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E1406D">
        <w:rPr>
          <w:rFonts w:ascii="Arial" w:hAnsi="Arial" w:cs="Arial"/>
          <w:bCs w:val="0"/>
          <w:sz w:val="24"/>
          <w:szCs w:val="24"/>
        </w:rPr>
        <w:t xml:space="preserve">nr </w:t>
      </w:r>
      <w:r w:rsidR="00844465">
        <w:rPr>
          <w:rFonts w:ascii="Arial" w:hAnsi="Arial" w:cs="Arial"/>
          <w:bCs w:val="0"/>
          <w:sz w:val="24"/>
          <w:szCs w:val="24"/>
        </w:rPr>
        <w:t>21</w:t>
      </w:r>
      <w:r>
        <w:rPr>
          <w:rFonts w:ascii="Arial" w:hAnsi="Arial" w:cs="Arial"/>
          <w:bCs w:val="0"/>
          <w:sz w:val="24"/>
          <w:szCs w:val="24"/>
        </w:rPr>
        <w:t>.202</w:t>
      </w:r>
      <w:r w:rsidR="00844465">
        <w:rPr>
          <w:rFonts w:ascii="Arial" w:hAnsi="Arial" w:cs="Arial"/>
          <w:bCs w:val="0"/>
          <w:sz w:val="24"/>
          <w:szCs w:val="24"/>
        </w:rPr>
        <w:t>6</w:t>
      </w:r>
    </w:p>
    <w:p w:rsidR="00E1406D" w:rsidRDefault="00EF7FD7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A65944">
        <w:rPr>
          <w:rFonts w:ascii="Arial" w:hAnsi="Arial" w:cs="Arial"/>
          <w:szCs w:val="24"/>
        </w:rPr>
        <w:t>Finansów i Rozwoju Miasta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A1C7C">
        <w:rPr>
          <w:rFonts w:ascii="Arial" w:hAnsi="Arial" w:cs="Arial"/>
          <w:szCs w:val="24"/>
        </w:rPr>
        <w:t>j w Bytomiu</w:t>
      </w:r>
    </w:p>
    <w:p w:rsidR="00EF7FD7" w:rsidRDefault="00EA1C7C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844465">
        <w:rPr>
          <w:rFonts w:ascii="Arial" w:hAnsi="Arial" w:cs="Arial"/>
          <w:szCs w:val="24"/>
        </w:rPr>
        <w:t>22</w:t>
      </w:r>
      <w:r w:rsidR="00BF413A">
        <w:rPr>
          <w:rFonts w:ascii="Arial" w:hAnsi="Arial" w:cs="Arial"/>
          <w:szCs w:val="24"/>
        </w:rPr>
        <w:t xml:space="preserve"> </w:t>
      </w:r>
      <w:r w:rsidR="00844465">
        <w:rPr>
          <w:rFonts w:ascii="Arial" w:hAnsi="Arial" w:cs="Arial"/>
          <w:szCs w:val="24"/>
        </w:rPr>
        <w:t>stycz</w:t>
      </w:r>
      <w:r w:rsidR="00BF413A">
        <w:rPr>
          <w:rFonts w:ascii="Arial" w:hAnsi="Arial" w:cs="Arial"/>
          <w:szCs w:val="24"/>
        </w:rPr>
        <w:t>nia</w:t>
      </w:r>
      <w:r>
        <w:rPr>
          <w:rFonts w:ascii="Arial" w:hAnsi="Arial" w:cs="Arial"/>
          <w:szCs w:val="24"/>
        </w:rPr>
        <w:t xml:space="preserve"> </w:t>
      </w:r>
      <w:r w:rsidR="00E66FA6">
        <w:rPr>
          <w:rFonts w:ascii="Arial" w:hAnsi="Arial" w:cs="Arial"/>
          <w:szCs w:val="24"/>
        </w:rPr>
        <w:t>202</w:t>
      </w:r>
      <w:r w:rsidR="00844465">
        <w:rPr>
          <w:rFonts w:ascii="Arial" w:hAnsi="Arial" w:cs="Arial"/>
          <w:szCs w:val="24"/>
        </w:rPr>
        <w:t>6</w:t>
      </w:r>
      <w:r w:rsidR="00EF7FD7">
        <w:rPr>
          <w:rFonts w:ascii="Arial" w:hAnsi="Arial" w:cs="Arial"/>
          <w:szCs w:val="24"/>
        </w:rPr>
        <w:t xml:space="preserve"> roku</w:t>
      </w:r>
    </w:p>
    <w:p w:rsidR="00ED55E3" w:rsidRDefault="00ED55E3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</w:p>
    <w:p w:rsidR="00EA3BDC" w:rsidRDefault="004C71E1" w:rsidP="00EA3BDC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 w:rsidR="00F05482"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</w:t>
      </w:r>
      <w:r w:rsidR="00D362F0">
        <w:rPr>
          <w:rFonts w:ascii="Arial" w:hAnsi="Arial" w:cs="Arial"/>
        </w:rPr>
        <w:t>nej listy obecności (załącznik</w:t>
      </w:r>
      <w:r w:rsidR="00A16A08" w:rsidRPr="00211A9D">
        <w:rPr>
          <w:rFonts w:ascii="Arial" w:hAnsi="Arial" w:cs="Arial"/>
        </w:rPr>
        <w:t xml:space="preserve"> </w:t>
      </w:r>
      <w:r w:rsidR="00A5692A" w:rsidRPr="00211A9D">
        <w:rPr>
          <w:rFonts w:ascii="Arial" w:hAnsi="Arial" w:cs="Arial"/>
        </w:rPr>
        <w:t>nr 1</w:t>
      </w:r>
      <w:r w:rsidR="00082D0A">
        <w:rPr>
          <w:rFonts w:ascii="Arial" w:hAnsi="Arial" w:cs="Arial"/>
        </w:rPr>
        <w:t>)</w:t>
      </w:r>
      <w:r w:rsidR="0069377C">
        <w:rPr>
          <w:rFonts w:ascii="Arial" w:hAnsi="Arial" w:cs="Arial"/>
        </w:rPr>
        <w:t>.</w:t>
      </w:r>
    </w:p>
    <w:p w:rsidR="00EF7FD7" w:rsidRPr="001F1DFC" w:rsidRDefault="00EF7FD7" w:rsidP="0014573E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224481" w:rsidRPr="00F41578" w:rsidRDefault="00224481" w:rsidP="00F41578">
      <w:pPr>
        <w:pStyle w:val="Akapitzlist"/>
        <w:numPr>
          <w:ilvl w:val="0"/>
          <w:numId w:val="42"/>
        </w:numPr>
        <w:tabs>
          <w:tab w:val="left" w:pos="284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F41578">
        <w:rPr>
          <w:rFonts w:ascii="Arial" w:hAnsi="Arial" w:cs="Arial"/>
        </w:rPr>
        <w:t>Otwarcie posiedzenia i przedstawienie porządku obrad.</w:t>
      </w:r>
    </w:p>
    <w:p w:rsidR="00F41578" w:rsidRPr="00F41578" w:rsidRDefault="0050320E" w:rsidP="00F41578">
      <w:pPr>
        <w:pStyle w:val="Akapitzlist"/>
        <w:numPr>
          <w:ilvl w:val="0"/>
          <w:numId w:val="42"/>
        </w:numPr>
        <w:tabs>
          <w:tab w:val="left" w:pos="284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F41578">
        <w:rPr>
          <w:rFonts w:ascii="Arial" w:hAnsi="Arial" w:cs="Arial"/>
        </w:rPr>
        <w:t>Wnioski do porządku obrad.</w:t>
      </w:r>
    </w:p>
    <w:p w:rsidR="008C7EE8" w:rsidRPr="00F41578" w:rsidRDefault="00844465" w:rsidP="00F41578">
      <w:pPr>
        <w:pStyle w:val="Akapitzlist"/>
        <w:numPr>
          <w:ilvl w:val="0"/>
          <w:numId w:val="42"/>
        </w:numPr>
        <w:tabs>
          <w:tab w:val="left" w:pos="284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F41578">
        <w:rPr>
          <w:rFonts w:ascii="Arial" w:hAnsi="Arial" w:cs="Arial"/>
        </w:rPr>
        <w:t>Opiniowanie projektu</w:t>
      </w:r>
      <w:r w:rsidR="00BC493D" w:rsidRPr="00F41578">
        <w:rPr>
          <w:rFonts w:ascii="Arial" w:hAnsi="Arial" w:cs="Arial"/>
        </w:rPr>
        <w:t xml:space="preserve"> uchwał</w:t>
      </w:r>
      <w:r w:rsidR="00F41578" w:rsidRPr="00F41578">
        <w:rPr>
          <w:rFonts w:ascii="Arial" w:hAnsi="Arial" w:cs="Arial"/>
        </w:rPr>
        <w:t>y z</w:t>
      </w:r>
      <w:r w:rsidRPr="00F41578">
        <w:rPr>
          <w:rFonts w:ascii="Arial" w:hAnsi="Arial" w:cs="Arial"/>
        </w:rPr>
        <w:t>mieniając</w:t>
      </w:r>
      <w:r w:rsidR="00F41578" w:rsidRPr="00F41578">
        <w:rPr>
          <w:rFonts w:ascii="Arial" w:hAnsi="Arial" w:cs="Arial"/>
        </w:rPr>
        <w:t>ej</w:t>
      </w:r>
      <w:r w:rsidRPr="00F41578">
        <w:rPr>
          <w:rFonts w:ascii="Arial" w:hAnsi="Arial" w:cs="Arial"/>
        </w:rPr>
        <w:t xml:space="preserve"> uchw</w:t>
      </w:r>
      <w:r w:rsidR="00F41578">
        <w:rPr>
          <w:rFonts w:ascii="Arial" w:hAnsi="Arial" w:cs="Arial"/>
        </w:rPr>
        <w:t>ałę nr V/52/24 Rady Miejskiej w </w:t>
      </w:r>
      <w:r w:rsidRPr="00F41578">
        <w:rPr>
          <w:rFonts w:ascii="Arial" w:hAnsi="Arial" w:cs="Arial"/>
        </w:rPr>
        <w:t>Bytomiu w sprawie określenia szczeg</w:t>
      </w:r>
      <w:r w:rsidR="00F41578">
        <w:rPr>
          <w:rFonts w:ascii="Arial" w:hAnsi="Arial" w:cs="Arial"/>
        </w:rPr>
        <w:t>ółowych warunków przyznawania i </w:t>
      </w:r>
      <w:r w:rsidRPr="00F41578">
        <w:rPr>
          <w:rFonts w:ascii="Arial" w:hAnsi="Arial" w:cs="Arial"/>
        </w:rPr>
        <w:t>odpłatności za usługi opiekuńcze i specj</w:t>
      </w:r>
      <w:r w:rsidR="00F41578">
        <w:rPr>
          <w:rFonts w:ascii="Arial" w:hAnsi="Arial" w:cs="Arial"/>
        </w:rPr>
        <w:t>alistyczne usługi opiekuńcze, z </w:t>
      </w:r>
      <w:r w:rsidRPr="00F41578">
        <w:rPr>
          <w:rFonts w:ascii="Arial" w:hAnsi="Arial" w:cs="Arial"/>
        </w:rPr>
        <w:t>wyłączeniem specjalistycznych usług opiekuńczych dla osób z zaburzeniami psychicznymi, oraz szczegółowych warunków częściowego lub całkowitego zwolnienia od opłat, jak również trybu ich pobierania (R-237).</w:t>
      </w:r>
    </w:p>
    <w:p w:rsidR="00844465" w:rsidRPr="00F41578" w:rsidRDefault="00844465" w:rsidP="00F41578">
      <w:pPr>
        <w:pStyle w:val="Akapitzlist"/>
        <w:numPr>
          <w:ilvl w:val="0"/>
          <w:numId w:val="42"/>
        </w:numPr>
        <w:tabs>
          <w:tab w:val="num" w:pos="2880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F41578">
        <w:rPr>
          <w:rFonts w:ascii="Arial" w:hAnsi="Arial" w:cs="Arial"/>
        </w:rPr>
        <w:t>Przyjęcie protokołu nr 20.2025 z posiedzenia Komisji Finansów i Rozwoju Miasta Rady Miejskiej w Bytomiu w dniu 11 grudnia 2025 roku.</w:t>
      </w:r>
    </w:p>
    <w:p w:rsidR="00D952AC" w:rsidRPr="00F41578" w:rsidRDefault="00D952AC" w:rsidP="00F41578">
      <w:pPr>
        <w:pStyle w:val="Akapitzlist"/>
        <w:numPr>
          <w:ilvl w:val="0"/>
          <w:numId w:val="42"/>
        </w:numPr>
        <w:tabs>
          <w:tab w:val="num" w:pos="2880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F41578">
        <w:rPr>
          <w:rFonts w:ascii="Arial" w:hAnsi="Arial" w:cs="Arial"/>
        </w:rPr>
        <w:t>Sprawy bieżące</w:t>
      </w:r>
      <w:r w:rsidR="00A65680">
        <w:rPr>
          <w:rFonts w:ascii="Arial" w:hAnsi="Arial" w:cs="Arial"/>
        </w:rPr>
        <w:t>.</w:t>
      </w:r>
    </w:p>
    <w:p w:rsidR="00224481" w:rsidRPr="00F41578" w:rsidRDefault="00224481" w:rsidP="00F41578">
      <w:pPr>
        <w:pStyle w:val="Akapitzlist"/>
        <w:numPr>
          <w:ilvl w:val="0"/>
          <w:numId w:val="42"/>
        </w:numPr>
        <w:tabs>
          <w:tab w:val="num" w:pos="2880"/>
        </w:tabs>
        <w:spacing w:before="120" w:line="360" w:lineRule="auto"/>
        <w:ind w:left="284" w:hanging="284"/>
        <w:contextualSpacing w:val="0"/>
        <w:rPr>
          <w:rFonts w:ascii="Arial" w:hAnsi="Arial" w:cs="Arial"/>
        </w:rPr>
      </w:pPr>
      <w:r w:rsidRPr="00F41578">
        <w:rPr>
          <w:rFonts w:ascii="Arial" w:hAnsi="Arial" w:cs="Arial"/>
        </w:rPr>
        <w:t>Za</w:t>
      </w:r>
      <w:r w:rsidR="00F93EE6" w:rsidRPr="00F41578">
        <w:rPr>
          <w:rFonts w:ascii="Arial" w:hAnsi="Arial" w:cs="Arial"/>
        </w:rPr>
        <w:t>kończenie</w:t>
      </w:r>
      <w:r w:rsidRPr="00F41578">
        <w:rPr>
          <w:rFonts w:ascii="Arial" w:hAnsi="Arial" w:cs="Arial"/>
        </w:rPr>
        <w:t xml:space="preserve"> </w:t>
      </w:r>
      <w:r w:rsidR="00652A27" w:rsidRPr="00F41578">
        <w:rPr>
          <w:rFonts w:ascii="Arial" w:hAnsi="Arial" w:cs="Arial"/>
        </w:rPr>
        <w:t>posiedzenia.</w:t>
      </w:r>
    </w:p>
    <w:p w:rsidR="00F45C02" w:rsidRDefault="00F45C02" w:rsidP="0051524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</w:t>
      </w:r>
      <w:r w:rsidR="00E32D20">
        <w:rPr>
          <w:rFonts w:ascii="Arial" w:hAnsi="Arial" w:cs="Arial"/>
          <w:b/>
        </w:rPr>
        <w:t>1</w:t>
      </w:r>
    </w:p>
    <w:p w:rsidR="008D7EF5" w:rsidRDefault="00B45F0B" w:rsidP="008D7EF5">
      <w:pPr>
        <w:widowControl w:val="0"/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</w:t>
      </w:r>
      <w:r w:rsidR="008957AF">
        <w:rPr>
          <w:rFonts w:ascii="Arial" w:hAnsi="Arial" w:cs="Arial"/>
        </w:rPr>
        <w:t>a</w:t>
      </w:r>
      <w:r w:rsidR="002D2E37">
        <w:rPr>
          <w:rFonts w:ascii="Arial" w:hAnsi="Arial" w:cs="Arial"/>
        </w:rPr>
        <w:t xml:space="preserve"> o godz. </w:t>
      </w:r>
      <w:r w:rsidR="00C00F3F">
        <w:rPr>
          <w:rFonts w:ascii="Arial" w:hAnsi="Arial" w:cs="Arial"/>
        </w:rPr>
        <w:t>11</w:t>
      </w:r>
      <w:r w:rsidR="00E66FA6">
        <w:rPr>
          <w:rFonts w:ascii="Arial" w:hAnsi="Arial" w:cs="Arial"/>
        </w:rPr>
        <w:t>:00 radn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</w:t>
      </w:r>
      <w:r w:rsidR="002D570D">
        <w:rPr>
          <w:rFonts w:ascii="Arial" w:hAnsi="Arial" w:cs="Arial"/>
        </w:rPr>
        <w:t xml:space="preserve">Beata Adamczyk-Nowak </w:t>
      </w:r>
      <w:r w:rsidR="00EF2CD6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="00205C89" w:rsidRPr="008C372D">
        <w:rPr>
          <w:rFonts w:ascii="Arial" w:hAnsi="Arial" w:cs="Arial"/>
        </w:rPr>
        <w:t>omisji, któr</w:t>
      </w:r>
      <w:r w:rsidR="008957AF">
        <w:rPr>
          <w:rFonts w:ascii="Arial" w:hAnsi="Arial" w:cs="Arial"/>
        </w:rPr>
        <w:t>a</w:t>
      </w:r>
      <w:r w:rsidR="00205C89" w:rsidRPr="008C372D">
        <w:rPr>
          <w:rFonts w:ascii="Arial" w:hAnsi="Arial" w:cs="Arial"/>
        </w:rPr>
        <w:t xml:space="preserve">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prawomocność obrad Komisji. </w:t>
      </w:r>
      <w:r w:rsidR="002D570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Pr="008C372D">
        <w:rPr>
          <w:rFonts w:ascii="Arial" w:hAnsi="Arial" w:cs="Arial"/>
        </w:rPr>
        <w:t>omisji przedstawił</w:t>
      </w:r>
      <w:r w:rsidR="008957AF"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F45C02" w:rsidRPr="008D7EF5" w:rsidRDefault="00B45F0B" w:rsidP="00F41578">
      <w:pPr>
        <w:widowControl w:val="0"/>
        <w:spacing w:before="240"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</w:t>
      </w:r>
      <w:r w:rsidR="00F45C02">
        <w:rPr>
          <w:rFonts w:ascii="Arial" w:hAnsi="Arial" w:cs="Arial"/>
          <w:b/>
        </w:rPr>
        <w:t> </w:t>
      </w:r>
      <w:r w:rsidR="00E32D20">
        <w:rPr>
          <w:rFonts w:ascii="Arial" w:hAnsi="Arial" w:cs="Arial"/>
          <w:b/>
        </w:rPr>
        <w:t>2</w:t>
      </w:r>
    </w:p>
    <w:p w:rsidR="008D7EF5" w:rsidRDefault="00B45F0B" w:rsidP="008D7EF5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A0236C" w:rsidRPr="008D7EF5" w:rsidRDefault="00772D05" w:rsidP="00F41578">
      <w:pPr>
        <w:spacing w:before="240"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3</w:t>
      </w:r>
    </w:p>
    <w:p w:rsidR="0082234A" w:rsidRDefault="002D2E37" w:rsidP="00312D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F41578">
        <w:rPr>
          <w:rFonts w:ascii="Arial" w:hAnsi="Arial" w:cs="Arial"/>
        </w:rPr>
        <w:t>Jarosław Więcław n</w:t>
      </w:r>
      <w:r w:rsidR="00D57AD6">
        <w:rPr>
          <w:rFonts w:ascii="Arial" w:hAnsi="Arial" w:cs="Arial"/>
        </w:rPr>
        <w:t>aczeln</w:t>
      </w:r>
      <w:r>
        <w:rPr>
          <w:rFonts w:ascii="Arial" w:hAnsi="Arial" w:cs="Arial"/>
        </w:rPr>
        <w:t xml:space="preserve">ik Wydziału Polityki Społecznej </w:t>
      </w:r>
      <w:r w:rsidR="00D57AD6">
        <w:rPr>
          <w:rFonts w:ascii="Arial" w:hAnsi="Arial" w:cs="Arial"/>
        </w:rPr>
        <w:t xml:space="preserve">przedstawił </w:t>
      </w:r>
      <w:r w:rsidR="00F41578">
        <w:rPr>
          <w:rFonts w:ascii="Arial" w:hAnsi="Arial" w:cs="Arial"/>
        </w:rPr>
        <w:t xml:space="preserve">projekt </w:t>
      </w:r>
      <w:r w:rsidR="00D57AD6">
        <w:rPr>
          <w:rFonts w:ascii="Arial" w:hAnsi="Arial" w:cs="Arial"/>
        </w:rPr>
        <w:t>uchwał</w:t>
      </w:r>
      <w:r w:rsidR="00F41578">
        <w:rPr>
          <w:rFonts w:ascii="Arial" w:hAnsi="Arial" w:cs="Arial"/>
        </w:rPr>
        <w:t>y</w:t>
      </w:r>
      <w:r w:rsidR="00200E0C">
        <w:rPr>
          <w:rFonts w:ascii="Arial" w:hAnsi="Arial" w:cs="Arial"/>
        </w:rPr>
        <w:t xml:space="preserve"> </w:t>
      </w:r>
      <w:r w:rsidR="00F41578" w:rsidRPr="00F41578">
        <w:rPr>
          <w:rFonts w:ascii="Arial" w:hAnsi="Arial" w:cs="Arial"/>
        </w:rPr>
        <w:t>zmieniającej uchw</w:t>
      </w:r>
      <w:r w:rsidR="00F41578">
        <w:rPr>
          <w:rFonts w:ascii="Arial" w:hAnsi="Arial" w:cs="Arial"/>
        </w:rPr>
        <w:t>ałę nr V/52/24 Rady Miejskiej w </w:t>
      </w:r>
      <w:r w:rsidR="00F41578" w:rsidRPr="00F41578">
        <w:rPr>
          <w:rFonts w:ascii="Arial" w:hAnsi="Arial" w:cs="Arial"/>
        </w:rPr>
        <w:t>Bytomiu w sprawie określenia szczeg</w:t>
      </w:r>
      <w:r w:rsidR="00F41578">
        <w:rPr>
          <w:rFonts w:ascii="Arial" w:hAnsi="Arial" w:cs="Arial"/>
        </w:rPr>
        <w:t>ółowych warunków przyznawania i </w:t>
      </w:r>
      <w:r w:rsidR="00F41578" w:rsidRPr="00F41578">
        <w:rPr>
          <w:rFonts w:ascii="Arial" w:hAnsi="Arial" w:cs="Arial"/>
        </w:rPr>
        <w:t>odpłatności za usługi opiekuńcze i specj</w:t>
      </w:r>
      <w:r w:rsidR="00F41578">
        <w:rPr>
          <w:rFonts w:ascii="Arial" w:hAnsi="Arial" w:cs="Arial"/>
        </w:rPr>
        <w:t>alistyczne usługi opiekuńcze, z </w:t>
      </w:r>
      <w:r w:rsidR="00F41578" w:rsidRPr="00F41578">
        <w:rPr>
          <w:rFonts w:ascii="Arial" w:hAnsi="Arial" w:cs="Arial"/>
        </w:rPr>
        <w:t xml:space="preserve">wyłączeniem specjalistycznych usług opiekuńczych dla osób z zaburzeniami psychicznymi, oraz szczegółowych warunków częściowego lub całkowitego zwolnienia od opłat, jak również trybu ich pobierania </w:t>
      </w:r>
      <w:r w:rsidR="00200E0C">
        <w:rPr>
          <w:rFonts w:ascii="Arial" w:hAnsi="Arial" w:cs="Arial"/>
        </w:rPr>
        <w:t>na druku R-237</w:t>
      </w:r>
      <w:r w:rsidR="00F41578">
        <w:rPr>
          <w:rFonts w:ascii="Arial" w:hAnsi="Arial" w:cs="Arial"/>
        </w:rPr>
        <w:t xml:space="preserve">. Projekt dotyczy </w:t>
      </w:r>
      <w:r w:rsidR="00D57AD6">
        <w:rPr>
          <w:rFonts w:ascii="Arial" w:hAnsi="Arial" w:cs="Arial"/>
        </w:rPr>
        <w:t>uaktualnienia w § 1 ust. 7</w:t>
      </w:r>
      <w:r w:rsidR="00694B4C">
        <w:rPr>
          <w:rFonts w:ascii="Arial" w:hAnsi="Arial" w:cs="Arial"/>
        </w:rPr>
        <w:t xml:space="preserve"> </w:t>
      </w:r>
      <w:r w:rsidR="00D57AD6">
        <w:rPr>
          <w:rFonts w:ascii="Arial" w:hAnsi="Arial" w:cs="Arial"/>
        </w:rPr>
        <w:t>realnych kosztów związanych z usługami opiekuńczymi</w:t>
      </w:r>
      <w:r>
        <w:rPr>
          <w:rFonts w:ascii="Arial" w:hAnsi="Arial" w:cs="Arial"/>
        </w:rPr>
        <w:t xml:space="preserve">, </w:t>
      </w:r>
      <w:r w:rsidR="00D57AD6">
        <w:rPr>
          <w:rFonts w:ascii="Arial" w:hAnsi="Arial" w:cs="Arial"/>
        </w:rPr>
        <w:t>specjalistycznymi usługami opiekuńczymi</w:t>
      </w:r>
      <w:r>
        <w:rPr>
          <w:rFonts w:ascii="Arial" w:hAnsi="Arial" w:cs="Arial"/>
        </w:rPr>
        <w:t>,</w:t>
      </w:r>
      <w:r w:rsidR="00640405">
        <w:rPr>
          <w:rFonts w:ascii="Arial" w:hAnsi="Arial" w:cs="Arial"/>
        </w:rPr>
        <w:t xml:space="preserve"> a także</w:t>
      </w:r>
      <w:r w:rsidR="00D57AD6">
        <w:rPr>
          <w:rFonts w:ascii="Arial" w:hAnsi="Arial" w:cs="Arial"/>
        </w:rPr>
        <w:t xml:space="preserve"> usług</w:t>
      </w:r>
      <w:r w:rsidR="00234394">
        <w:rPr>
          <w:rFonts w:ascii="Arial" w:hAnsi="Arial" w:cs="Arial"/>
        </w:rPr>
        <w:t>ami</w:t>
      </w:r>
      <w:r w:rsidR="00D57AD6">
        <w:rPr>
          <w:rFonts w:ascii="Arial" w:hAnsi="Arial" w:cs="Arial"/>
        </w:rPr>
        <w:t xml:space="preserve"> sąs</w:t>
      </w:r>
      <w:r w:rsidR="00234394">
        <w:rPr>
          <w:rFonts w:ascii="Arial" w:hAnsi="Arial" w:cs="Arial"/>
        </w:rPr>
        <w:t>iedzkimi</w:t>
      </w:r>
      <w:r w:rsidR="00F41578">
        <w:rPr>
          <w:rFonts w:ascii="Arial" w:hAnsi="Arial" w:cs="Arial"/>
        </w:rPr>
        <w:t>, w związku z rozstrzygnięciem przetargu na realizację tych usług</w:t>
      </w:r>
      <w:r w:rsidR="00640405">
        <w:rPr>
          <w:rFonts w:ascii="Arial" w:hAnsi="Arial" w:cs="Arial"/>
        </w:rPr>
        <w:t>. Propozycj</w:t>
      </w:r>
      <w:r w:rsidR="00672674">
        <w:rPr>
          <w:rFonts w:ascii="Arial" w:hAnsi="Arial" w:cs="Arial"/>
        </w:rPr>
        <w:t>e</w:t>
      </w:r>
      <w:r w:rsidR="00374E8A">
        <w:rPr>
          <w:rFonts w:ascii="Arial" w:hAnsi="Arial" w:cs="Arial"/>
        </w:rPr>
        <w:t xml:space="preserve"> stawek,</w:t>
      </w:r>
      <w:r w:rsidR="00694B4C">
        <w:rPr>
          <w:rFonts w:ascii="Arial" w:hAnsi="Arial" w:cs="Arial"/>
        </w:rPr>
        <w:t xml:space="preserve"> któr</w:t>
      </w:r>
      <w:r w:rsidR="00374E8A">
        <w:rPr>
          <w:rFonts w:ascii="Arial" w:hAnsi="Arial" w:cs="Arial"/>
        </w:rPr>
        <w:t>e</w:t>
      </w:r>
      <w:r w:rsidR="00694B4C">
        <w:rPr>
          <w:rFonts w:ascii="Arial" w:hAnsi="Arial" w:cs="Arial"/>
        </w:rPr>
        <w:t xml:space="preserve"> </w:t>
      </w:r>
      <w:r w:rsidR="00D57AD6">
        <w:rPr>
          <w:rFonts w:ascii="Arial" w:hAnsi="Arial" w:cs="Arial"/>
        </w:rPr>
        <w:t>będ</w:t>
      </w:r>
      <w:r w:rsidR="00374E8A">
        <w:rPr>
          <w:rFonts w:ascii="Arial" w:hAnsi="Arial" w:cs="Arial"/>
        </w:rPr>
        <w:t>ą</w:t>
      </w:r>
      <w:r w:rsidR="00D57AD6">
        <w:rPr>
          <w:rFonts w:ascii="Arial" w:hAnsi="Arial" w:cs="Arial"/>
        </w:rPr>
        <w:t xml:space="preserve"> ob</w:t>
      </w:r>
      <w:r w:rsidR="00374E8A">
        <w:rPr>
          <w:rFonts w:ascii="Arial" w:hAnsi="Arial" w:cs="Arial"/>
        </w:rPr>
        <w:t>owiązywać od 1 marca 2026 r.</w:t>
      </w:r>
      <w:r w:rsidR="00672674">
        <w:rPr>
          <w:rFonts w:ascii="Arial" w:hAnsi="Arial" w:cs="Arial"/>
        </w:rPr>
        <w:t xml:space="preserve"> kształtują się następująco: dla </w:t>
      </w:r>
      <w:r w:rsidR="00D57AD6">
        <w:rPr>
          <w:rFonts w:ascii="Arial" w:hAnsi="Arial" w:cs="Arial"/>
        </w:rPr>
        <w:t>usług opiekuńczych</w:t>
      </w:r>
      <w:r w:rsidR="002501E9">
        <w:rPr>
          <w:rFonts w:ascii="Arial" w:hAnsi="Arial" w:cs="Arial"/>
        </w:rPr>
        <w:t xml:space="preserve"> </w:t>
      </w:r>
      <w:r w:rsidR="00672674">
        <w:rPr>
          <w:rFonts w:ascii="Arial" w:hAnsi="Arial" w:cs="Arial"/>
        </w:rPr>
        <w:t xml:space="preserve">- </w:t>
      </w:r>
      <w:r w:rsidR="00D57AD6">
        <w:rPr>
          <w:rFonts w:ascii="Arial" w:hAnsi="Arial" w:cs="Arial"/>
        </w:rPr>
        <w:t>41,</w:t>
      </w:r>
      <w:r>
        <w:rPr>
          <w:rFonts w:ascii="Arial" w:hAnsi="Arial" w:cs="Arial"/>
        </w:rPr>
        <w:t>25 zł;</w:t>
      </w:r>
      <w:r w:rsidR="00640405">
        <w:rPr>
          <w:rFonts w:ascii="Arial" w:hAnsi="Arial" w:cs="Arial"/>
        </w:rPr>
        <w:t xml:space="preserve"> </w:t>
      </w:r>
      <w:r w:rsidR="00672674">
        <w:rPr>
          <w:rFonts w:ascii="Arial" w:hAnsi="Arial" w:cs="Arial"/>
        </w:rPr>
        <w:t xml:space="preserve">dla </w:t>
      </w:r>
      <w:r w:rsidR="00D57AD6">
        <w:rPr>
          <w:rFonts w:ascii="Arial" w:hAnsi="Arial" w:cs="Arial"/>
        </w:rPr>
        <w:t xml:space="preserve">specjalistycznych usług opiekuńczych </w:t>
      </w:r>
      <w:r w:rsidR="00672674">
        <w:rPr>
          <w:rFonts w:ascii="Arial" w:hAnsi="Arial" w:cs="Arial"/>
        </w:rPr>
        <w:t xml:space="preserve">- </w:t>
      </w:r>
      <w:r w:rsidR="00D57AD6">
        <w:rPr>
          <w:rFonts w:ascii="Arial" w:hAnsi="Arial" w:cs="Arial"/>
        </w:rPr>
        <w:t>65,00 zł</w:t>
      </w:r>
      <w:r>
        <w:rPr>
          <w:rFonts w:ascii="Arial" w:hAnsi="Arial" w:cs="Arial"/>
        </w:rPr>
        <w:t xml:space="preserve">; a </w:t>
      </w:r>
      <w:r w:rsidR="00672674">
        <w:rPr>
          <w:rFonts w:ascii="Arial" w:hAnsi="Arial" w:cs="Arial"/>
        </w:rPr>
        <w:t xml:space="preserve">dla </w:t>
      </w:r>
      <w:r w:rsidR="00D57AD6">
        <w:rPr>
          <w:rFonts w:ascii="Arial" w:hAnsi="Arial" w:cs="Arial"/>
        </w:rPr>
        <w:t xml:space="preserve">usług sąsiedzkich </w:t>
      </w:r>
      <w:r w:rsidR="00672674">
        <w:rPr>
          <w:rFonts w:ascii="Arial" w:hAnsi="Arial" w:cs="Arial"/>
        </w:rPr>
        <w:t xml:space="preserve">- </w:t>
      </w:r>
      <w:r w:rsidR="00D57AD6">
        <w:rPr>
          <w:rFonts w:ascii="Arial" w:hAnsi="Arial" w:cs="Arial"/>
        </w:rPr>
        <w:t xml:space="preserve">38,12 zł. </w:t>
      </w:r>
      <w:r w:rsidR="002501E9">
        <w:rPr>
          <w:rFonts w:ascii="Arial" w:hAnsi="Arial" w:cs="Arial"/>
        </w:rPr>
        <w:t>Zmianie ulegnie</w:t>
      </w:r>
      <w:r w:rsidR="00694B4C">
        <w:rPr>
          <w:rFonts w:ascii="Arial" w:hAnsi="Arial" w:cs="Arial"/>
        </w:rPr>
        <w:t xml:space="preserve"> także tabela odpłatności</w:t>
      </w:r>
      <w:r w:rsidR="002501E9">
        <w:rPr>
          <w:rFonts w:ascii="Arial" w:hAnsi="Arial" w:cs="Arial"/>
        </w:rPr>
        <w:t xml:space="preserve"> uzależnion</w:t>
      </w:r>
      <w:r w:rsidR="00672674">
        <w:rPr>
          <w:rFonts w:ascii="Arial" w:hAnsi="Arial" w:cs="Arial"/>
        </w:rPr>
        <w:t>ej</w:t>
      </w:r>
      <w:r w:rsidR="002501E9">
        <w:rPr>
          <w:rFonts w:ascii="Arial" w:hAnsi="Arial" w:cs="Arial"/>
        </w:rPr>
        <w:t xml:space="preserve"> </w:t>
      </w:r>
      <w:r w:rsidR="009A1017">
        <w:rPr>
          <w:rFonts w:ascii="Arial" w:hAnsi="Arial" w:cs="Arial"/>
        </w:rPr>
        <w:t>od posiadanego dochodu</w:t>
      </w:r>
      <w:r w:rsidR="00694B4C">
        <w:rPr>
          <w:rFonts w:ascii="Arial" w:hAnsi="Arial" w:cs="Arial"/>
        </w:rPr>
        <w:t>, co</w:t>
      </w:r>
      <w:r w:rsidR="00672674">
        <w:rPr>
          <w:rFonts w:ascii="Arial" w:hAnsi="Arial" w:cs="Arial"/>
        </w:rPr>
        <w:t> </w:t>
      </w:r>
      <w:r w:rsidR="00694B4C">
        <w:rPr>
          <w:rFonts w:ascii="Arial" w:hAnsi="Arial" w:cs="Arial"/>
        </w:rPr>
        <w:t>spowoduje niższą odpłatność dla mieszkańców Bytomia. W poprzedniej uchwale były przedziały co 50%</w:t>
      </w:r>
      <w:r w:rsidR="002501E9">
        <w:rPr>
          <w:rFonts w:ascii="Arial" w:hAnsi="Arial" w:cs="Arial"/>
        </w:rPr>
        <w:t xml:space="preserve">, a teraz będą </w:t>
      </w:r>
      <w:r w:rsidR="00F72C9F">
        <w:rPr>
          <w:rFonts w:ascii="Arial" w:hAnsi="Arial" w:cs="Arial"/>
        </w:rPr>
        <w:t>co 30% p</w:t>
      </w:r>
      <w:r w:rsidR="002501E9">
        <w:rPr>
          <w:rFonts w:ascii="Arial" w:hAnsi="Arial" w:cs="Arial"/>
        </w:rPr>
        <w:t xml:space="preserve">ocząwszy od </w:t>
      </w:r>
      <w:r>
        <w:rPr>
          <w:rFonts w:ascii="Arial" w:hAnsi="Arial" w:cs="Arial"/>
        </w:rPr>
        <w:t>przedział</w:t>
      </w:r>
      <w:r w:rsidR="002501E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="00672674">
        <w:rPr>
          <w:rFonts w:ascii="Arial" w:hAnsi="Arial" w:cs="Arial"/>
        </w:rPr>
        <w:t>od 100% do </w:t>
      </w:r>
      <w:r w:rsidR="00694B4C">
        <w:rPr>
          <w:rFonts w:ascii="Arial" w:hAnsi="Arial" w:cs="Arial"/>
        </w:rPr>
        <w:t>130</w:t>
      </w:r>
      <w:r w:rsidR="002501E9">
        <w:rPr>
          <w:rFonts w:ascii="Arial" w:hAnsi="Arial" w:cs="Arial"/>
        </w:rPr>
        <w:t>%</w:t>
      </w:r>
      <w:r w:rsidR="00672674">
        <w:rPr>
          <w:rFonts w:ascii="Arial" w:hAnsi="Arial" w:cs="Arial"/>
        </w:rPr>
        <w:t>,</w:t>
      </w:r>
      <w:r w:rsidR="00694B4C">
        <w:rPr>
          <w:rFonts w:ascii="Arial" w:hAnsi="Arial" w:cs="Arial"/>
        </w:rPr>
        <w:t xml:space="preserve"> kolejno aż do 400%</w:t>
      </w:r>
      <w:r w:rsidR="00200E0C">
        <w:rPr>
          <w:rFonts w:ascii="Arial" w:hAnsi="Arial" w:cs="Arial"/>
        </w:rPr>
        <w:t xml:space="preserve">. </w:t>
      </w:r>
      <w:r w:rsidR="00360B08">
        <w:rPr>
          <w:rFonts w:ascii="Arial" w:hAnsi="Arial" w:cs="Arial"/>
        </w:rPr>
        <w:t>Zmi</w:t>
      </w:r>
      <w:r w:rsidR="00672674">
        <w:rPr>
          <w:rFonts w:ascii="Arial" w:hAnsi="Arial" w:cs="Arial"/>
        </w:rPr>
        <w:t>e</w:t>
      </w:r>
      <w:r w:rsidR="00360B08">
        <w:rPr>
          <w:rFonts w:ascii="Arial" w:hAnsi="Arial" w:cs="Arial"/>
        </w:rPr>
        <w:t>ni</w:t>
      </w:r>
      <w:r w:rsidR="00672674">
        <w:rPr>
          <w:rFonts w:ascii="Arial" w:hAnsi="Arial" w:cs="Arial"/>
        </w:rPr>
        <w:t>ony zostanie</w:t>
      </w:r>
      <w:r w:rsidR="00360B08">
        <w:rPr>
          <w:rFonts w:ascii="Arial" w:hAnsi="Arial" w:cs="Arial"/>
        </w:rPr>
        <w:t xml:space="preserve"> r</w:t>
      </w:r>
      <w:r w:rsidR="00640405">
        <w:rPr>
          <w:rFonts w:ascii="Arial" w:hAnsi="Arial" w:cs="Arial"/>
        </w:rPr>
        <w:t>ównież</w:t>
      </w:r>
      <w:r w:rsidR="00694B4C">
        <w:rPr>
          <w:rFonts w:ascii="Arial" w:hAnsi="Arial" w:cs="Arial"/>
        </w:rPr>
        <w:t xml:space="preserve"> poziom odpłatności</w:t>
      </w:r>
      <w:r w:rsidR="00672674">
        <w:rPr>
          <w:rFonts w:ascii="Arial" w:hAnsi="Arial" w:cs="Arial"/>
        </w:rPr>
        <w:t xml:space="preserve"> za </w:t>
      </w:r>
      <w:r w:rsidR="009A1017">
        <w:rPr>
          <w:rFonts w:ascii="Arial" w:hAnsi="Arial" w:cs="Arial"/>
        </w:rPr>
        <w:t>usługi opiekuńcze i specjalistycz</w:t>
      </w:r>
      <w:r w:rsidR="00640405">
        <w:rPr>
          <w:rFonts w:ascii="Arial" w:hAnsi="Arial" w:cs="Arial"/>
        </w:rPr>
        <w:t>ne usługi opiekuńcze wyrażone w </w:t>
      </w:r>
      <w:r w:rsidR="00672674">
        <w:rPr>
          <w:rFonts w:ascii="Arial" w:hAnsi="Arial" w:cs="Arial"/>
        </w:rPr>
        <w:t>procentach w </w:t>
      </w:r>
      <w:r w:rsidR="009A1017">
        <w:rPr>
          <w:rFonts w:ascii="Arial" w:hAnsi="Arial" w:cs="Arial"/>
        </w:rPr>
        <w:t>stos</w:t>
      </w:r>
      <w:r w:rsidR="002501E9">
        <w:rPr>
          <w:rFonts w:ascii="Arial" w:hAnsi="Arial" w:cs="Arial"/>
        </w:rPr>
        <w:t>unku do kosztu 1 godziny</w:t>
      </w:r>
      <w:r w:rsidR="00200E0C">
        <w:rPr>
          <w:rFonts w:ascii="Arial" w:hAnsi="Arial" w:cs="Arial"/>
        </w:rPr>
        <w:t>.</w:t>
      </w:r>
      <w:r w:rsidR="009A1017">
        <w:rPr>
          <w:rFonts w:ascii="Arial" w:hAnsi="Arial" w:cs="Arial"/>
        </w:rPr>
        <w:t xml:space="preserve"> </w:t>
      </w:r>
      <w:r w:rsidR="00360B08">
        <w:rPr>
          <w:rFonts w:ascii="Arial" w:hAnsi="Arial" w:cs="Arial"/>
        </w:rPr>
        <w:t>Będzie to teraz:</w:t>
      </w:r>
      <w:r w:rsidR="00921775">
        <w:rPr>
          <w:rFonts w:ascii="Arial" w:hAnsi="Arial" w:cs="Arial"/>
        </w:rPr>
        <w:t xml:space="preserve"> 5, 7,</w:t>
      </w:r>
      <w:r w:rsidR="00672674">
        <w:rPr>
          <w:rFonts w:ascii="Arial" w:hAnsi="Arial" w:cs="Arial"/>
        </w:rPr>
        <w:t>5; 10, 20, 30, 40, 50, 60, 80 i </w:t>
      </w:r>
      <w:r w:rsidR="00921775">
        <w:rPr>
          <w:rFonts w:ascii="Arial" w:hAnsi="Arial" w:cs="Arial"/>
        </w:rPr>
        <w:t>100 procent</w:t>
      </w:r>
      <w:r w:rsidR="00200E0C">
        <w:rPr>
          <w:rFonts w:ascii="Arial" w:hAnsi="Arial" w:cs="Arial"/>
        </w:rPr>
        <w:t>. Z</w:t>
      </w:r>
      <w:r w:rsidR="00921775">
        <w:rPr>
          <w:rFonts w:ascii="Arial" w:hAnsi="Arial" w:cs="Arial"/>
        </w:rPr>
        <w:t xml:space="preserve">miany, które zostały zaproponowane powodują, że </w:t>
      </w:r>
      <w:r w:rsidR="00200E0C">
        <w:rPr>
          <w:rFonts w:ascii="Arial" w:hAnsi="Arial" w:cs="Arial"/>
        </w:rPr>
        <w:t>usługi</w:t>
      </w:r>
      <w:r w:rsidR="002501E9">
        <w:rPr>
          <w:rFonts w:ascii="Arial" w:hAnsi="Arial" w:cs="Arial"/>
        </w:rPr>
        <w:t xml:space="preserve"> będą</w:t>
      </w:r>
      <w:r w:rsidR="00921775">
        <w:rPr>
          <w:rFonts w:ascii="Arial" w:hAnsi="Arial" w:cs="Arial"/>
        </w:rPr>
        <w:t xml:space="preserve"> korzystniejsze i bardziej dostępne dla mniej </w:t>
      </w:r>
      <w:r w:rsidR="00360B08">
        <w:rPr>
          <w:rFonts w:ascii="Arial" w:hAnsi="Arial" w:cs="Arial"/>
        </w:rPr>
        <w:t>zamożnych mieszkańców Bytomia. P</w:t>
      </w:r>
      <w:r w:rsidR="00921775">
        <w:rPr>
          <w:rFonts w:ascii="Arial" w:hAnsi="Arial" w:cs="Arial"/>
        </w:rPr>
        <w:t xml:space="preserve">owinny </w:t>
      </w:r>
      <w:r w:rsidR="00672674">
        <w:rPr>
          <w:rFonts w:ascii="Arial" w:hAnsi="Arial" w:cs="Arial"/>
        </w:rPr>
        <w:t xml:space="preserve">to </w:t>
      </w:r>
      <w:r w:rsidR="00921775">
        <w:rPr>
          <w:rFonts w:ascii="Arial" w:hAnsi="Arial" w:cs="Arial"/>
        </w:rPr>
        <w:t xml:space="preserve">pozwolić większej </w:t>
      </w:r>
      <w:r w:rsidR="00672674">
        <w:rPr>
          <w:rFonts w:ascii="Arial" w:hAnsi="Arial" w:cs="Arial"/>
        </w:rPr>
        <w:t xml:space="preserve">liczbie </w:t>
      </w:r>
      <w:r w:rsidR="00921775">
        <w:rPr>
          <w:rFonts w:ascii="Arial" w:hAnsi="Arial" w:cs="Arial"/>
        </w:rPr>
        <w:t xml:space="preserve">mieszkańców </w:t>
      </w:r>
      <w:r w:rsidR="00672674">
        <w:rPr>
          <w:rFonts w:ascii="Arial" w:hAnsi="Arial" w:cs="Arial"/>
        </w:rPr>
        <w:t xml:space="preserve">na </w:t>
      </w:r>
      <w:r w:rsidR="00921775">
        <w:rPr>
          <w:rFonts w:ascii="Arial" w:hAnsi="Arial" w:cs="Arial"/>
        </w:rPr>
        <w:t>skorzysta</w:t>
      </w:r>
      <w:r w:rsidR="00672674">
        <w:rPr>
          <w:rFonts w:ascii="Arial" w:hAnsi="Arial" w:cs="Arial"/>
        </w:rPr>
        <w:t xml:space="preserve">nie z usług </w:t>
      </w:r>
      <w:r w:rsidR="00360B08">
        <w:rPr>
          <w:rFonts w:ascii="Arial" w:hAnsi="Arial" w:cs="Arial"/>
        </w:rPr>
        <w:t xml:space="preserve">bez </w:t>
      </w:r>
      <w:r w:rsidR="00672674">
        <w:rPr>
          <w:rFonts w:ascii="Arial" w:hAnsi="Arial" w:cs="Arial"/>
        </w:rPr>
        <w:t xml:space="preserve">dodatkowego </w:t>
      </w:r>
      <w:r w:rsidR="00360B08">
        <w:rPr>
          <w:rFonts w:ascii="Arial" w:hAnsi="Arial" w:cs="Arial"/>
        </w:rPr>
        <w:t xml:space="preserve">obciążenia </w:t>
      </w:r>
      <w:r w:rsidR="0082234A">
        <w:rPr>
          <w:rFonts w:ascii="Arial" w:hAnsi="Arial" w:cs="Arial"/>
        </w:rPr>
        <w:t xml:space="preserve">ich </w:t>
      </w:r>
      <w:r w:rsidR="00921775">
        <w:rPr>
          <w:rFonts w:ascii="Arial" w:hAnsi="Arial" w:cs="Arial"/>
        </w:rPr>
        <w:t>budżetu</w:t>
      </w:r>
      <w:r w:rsidR="001419BA">
        <w:rPr>
          <w:rFonts w:ascii="Arial" w:hAnsi="Arial" w:cs="Arial"/>
        </w:rPr>
        <w:t>.</w:t>
      </w:r>
    </w:p>
    <w:p w:rsidR="00C335FE" w:rsidRDefault="00B804A3" w:rsidP="00DA1DA0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</w:t>
      </w:r>
      <w:r w:rsidR="00ED6BA9">
        <w:rPr>
          <w:rFonts w:ascii="Arial" w:hAnsi="Arial" w:cs="Arial"/>
        </w:rPr>
        <w:t xml:space="preserve"> </w:t>
      </w:r>
      <w:r w:rsidR="00E5664D">
        <w:rPr>
          <w:rFonts w:ascii="Arial" w:hAnsi="Arial" w:cs="Arial"/>
        </w:rPr>
        <w:t xml:space="preserve">pytań </w:t>
      </w:r>
      <w:r w:rsidR="00994DD4">
        <w:rPr>
          <w:rFonts w:ascii="Arial" w:hAnsi="Arial" w:cs="Arial"/>
        </w:rPr>
        <w:t>doty</w:t>
      </w:r>
      <w:r w:rsidR="00E5664D">
        <w:rPr>
          <w:rFonts w:ascii="Arial" w:hAnsi="Arial" w:cs="Arial"/>
        </w:rPr>
        <w:t>czących omawian</w:t>
      </w:r>
      <w:r>
        <w:rPr>
          <w:rFonts w:ascii="Arial" w:hAnsi="Arial" w:cs="Arial"/>
        </w:rPr>
        <w:t>ego projektu</w:t>
      </w:r>
      <w:r w:rsidR="00ED6BA9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y.</w:t>
      </w:r>
    </w:p>
    <w:p w:rsidR="008D7EF5" w:rsidRDefault="00383245" w:rsidP="008D7EF5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 xml:space="preserve">Komisja </w:t>
      </w:r>
      <w:r w:rsidR="00B502C6" w:rsidRPr="0047440D">
        <w:rPr>
          <w:rFonts w:ascii="Arial" w:hAnsi="Arial" w:cs="Arial"/>
        </w:rPr>
        <w:t xml:space="preserve">Finansów i Rozwoju Miasta </w:t>
      </w:r>
      <w:r w:rsidRPr="0047440D">
        <w:rPr>
          <w:rFonts w:ascii="Arial" w:hAnsi="Arial" w:cs="Arial"/>
        </w:rPr>
        <w:t>Rady Miejskiej w Bytomiu po zapoznaniu się z </w:t>
      </w:r>
      <w:r w:rsidR="001931B1">
        <w:rPr>
          <w:rFonts w:ascii="Arial" w:hAnsi="Arial" w:cs="Arial"/>
        </w:rPr>
        <w:t xml:space="preserve">treścią </w:t>
      </w:r>
      <w:r w:rsidR="00885AFF">
        <w:rPr>
          <w:rFonts w:ascii="Arial" w:hAnsi="Arial" w:cs="Arial"/>
        </w:rPr>
        <w:t xml:space="preserve">projektu uchwały </w:t>
      </w:r>
      <w:r w:rsidRPr="0047440D">
        <w:rPr>
          <w:rFonts w:ascii="Arial" w:hAnsi="Arial" w:cs="Arial"/>
        </w:rPr>
        <w:t xml:space="preserve">oraz po wysłuchaniu uzasadnienia przedstawionego przez </w:t>
      </w:r>
      <w:r w:rsidR="00B804A3">
        <w:rPr>
          <w:rFonts w:ascii="Arial" w:hAnsi="Arial" w:cs="Arial"/>
        </w:rPr>
        <w:t xml:space="preserve">pana </w:t>
      </w:r>
      <w:r w:rsidR="00672674">
        <w:rPr>
          <w:rFonts w:ascii="Arial" w:hAnsi="Arial" w:cs="Arial"/>
        </w:rPr>
        <w:t>Jarosława Więcława n</w:t>
      </w:r>
      <w:r w:rsidR="00B804A3">
        <w:rPr>
          <w:rFonts w:ascii="Arial" w:hAnsi="Arial" w:cs="Arial"/>
        </w:rPr>
        <w:t xml:space="preserve">aczelnika Wydziału Polityki Społecznej </w:t>
      </w:r>
      <w:r w:rsidR="00B502C6"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 xml:space="preserve">ozytywnie zaopiniowała </w:t>
      </w:r>
      <w:r w:rsidR="00885AFF">
        <w:rPr>
          <w:rFonts w:ascii="Arial" w:hAnsi="Arial" w:cs="Arial"/>
        </w:rPr>
        <w:t xml:space="preserve">projekt uchwały </w:t>
      </w:r>
      <w:r w:rsidR="002919D6">
        <w:rPr>
          <w:rFonts w:ascii="Arial" w:hAnsi="Arial" w:cs="Arial"/>
        </w:rPr>
        <w:t>zmieniającej</w:t>
      </w:r>
      <w:r w:rsidR="00B804A3" w:rsidRPr="00844465">
        <w:rPr>
          <w:rFonts w:ascii="Arial" w:hAnsi="Arial" w:cs="Arial"/>
        </w:rPr>
        <w:t xml:space="preserve"> uchwałę nr</w:t>
      </w:r>
      <w:r w:rsidR="00672674">
        <w:rPr>
          <w:rFonts w:ascii="Arial" w:hAnsi="Arial" w:cs="Arial"/>
        </w:rPr>
        <w:t xml:space="preserve"> V/52/24 Rady Miejskiej w </w:t>
      </w:r>
      <w:r w:rsidR="00B804A3" w:rsidRPr="00844465">
        <w:rPr>
          <w:rFonts w:ascii="Arial" w:hAnsi="Arial" w:cs="Arial"/>
        </w:rPr>
        <w:t>Bytomiu w sprawie określenia</w:t>
      </w:r>
      <w:r w:rsidR="00B804A3">
        <w:rPr>
          <w:rFonts w:ascii="Arial" w:hAnsi="Arial" w:cs="Arial"/>
        </w:rPr>
        <w:t xml:space="preserve"> </w:t>
      </w:r>
      <w:r w:rsidR="00B804A3" w:rsidRPr="00844465">
        <w:rPr>
          <w:rFonts w:ascii="Arial" w:hAnsi="Arial" w:cs="Arial"/>
        </w:rPr>
        <w:t>szczeg</w:t>
      </w:r>
      <w:r w:rsidR="00672674">
        <w:rPr>
          <w:rFonts w:ascii="Arial" w:hAnsi="Arial" w:cs="Arial"/>
        </w:rPr>
        <w:t>ółowych warunków przyznawania i </w:t>
      </w:r>
      <w:r w:rsidR="00B804A3" w:rsidRPr="00844465">
        <w:rPr>
          <w:rFonts w:ascii="Arial" w:hAnsi="Arial" w:cs="Arial"/>
        </w:rPr>
        <w:t>odpłatności za usługi opiekuńcze</w:t>
      </w:r>
      <w:r w:rsidR="00B804A3">
        <w:rPr>
          <w:rFonts w:ascii="Arial" w:hAnsi="Arial" w:cs="Arial"/>
        </w:rPr>
        <w:t xml:space="preserve"> </w:t>
      </w:r>
      <w:r w:rsidR="00B804A3" w:rsidRPr="00844465">
        <w:rPr>
          <w:rFonts w:ascii="Arial" w:hAnsi="Arial" w:cs="Arial"/>
        </w:rPr>
        <w:t>i specj</w:t>
      </w:r>
      <w:r w:rsidR="00672674">
        <w:rPr>
          <w:rFonts w:ascii="Arial" w:hAnsi="Arial" w:cs="Arial"/>
        </w:rPr>
        <w:t xml:space="preserve">alistyczne usługi opiekuńcze, </w:t>
      </w:r>
      <w:r w:rsidR="00672674">
        <w:rPr>
          <w:rFonts w:ascii="Arial" w:hAnsi="Arial" w:cs="Arial"/>
        </w:rPr>
        <w:lastRenderedPageBreak/>
        <w:t>z </w:t>
      </w:r>
      <w:r w:rsidR="00B804A3" w:rsidRPr="00844465">
        <w:rPr>
          <w:rFonts w:ascii="Arial" w:hAnsi="Arial" w:cs="Arial"/>
        </w:rPr>
        <w:t>wyłączeniem specjalistycznych usług</w:t>
      </w:r>
      <w:r w:rsidR="00B804A3">
        <w:rPr>
          <w:rFonts w:ascii="Arial" w:hAnsi="Arial" w:cs="Arial"/>
        </w:rPr>
        <w:t xml:space="preserve"> </w:t>
      </w:r>
      <w:r w:rsidR="00B804A3" w:rsidRPr="00844465">
        <w:rPr>
          <w:rFonts w:ascii="Arial" w:hAnsi="Arial" w:cs="Arial"/>
        </w:rPr>
        <w:t>opiekuńczych dla osób z zaburzeniami psychicznymi, oraz szczegółowych warunków</w:t>
      </w:r>
      <w:r w:rsidR="00B804A3">
        <w:rPr>
          <w:rFonts w:ascii="Arial" w:hAnsi="Arial" w:cs="Arial"/>
        </w:rPr>
        <w:t xml:space="preserve"> </w:t>
      </w:r>
      <w:r w:rsidR="00B804A3" w:rsidRPr="00844465">
        <w:rPr>
          <w:rFonts w:ascii="Arial" w:hAnsi="Arial" w:cs="Arial"/>
        </w:rPr>
        <w:t>częścioweg</w:t>
      </w:r>
      <w:r w:rsidR="00B804A3">
        <w:rPr>
          <w:rFonts w:ascii="Arial" w:hAnsi="Arial" w:cs="Arial"/>
        </w:rPr>
        <w:t>o lub całkowitego zwolnienia od </w:t>
      </w:r>
      <w:r w:rsidR="00B804A3" w:rsidRPr="00844465">
        <w:rPr>
          <w:rFonts w:ascii="Arial" w:hAnsi="Arial" w:cs="Arial"/>
        </w:rPr>
        <w:t>opłat, jak również trybu ich pobierania</w:t>
      </w:r>
      <w:r w:rsidR="00B804A3">
        <w:rPr>
          <w:rFonts w:ascii="Arial" w:hAnsi="Arial" w:cs="Arial"/>
        </w:rPr>
        <w:t xml:space="preserve"> na druku R-237</w:t>
      </w:r>
      <w:r w:rsidR="008F09E8">
        <w:rPr>
          <w:rFonts w:ascii="Arial" w:hAnsi="Arial" w:cs="Arial"/>
        </w:rPr>
        <w:t xml:space="preserve"> w </w:t>
      </w:r>
      <w:r w:rsidR="00885AFF">
        <w:rPr>
          <w:rFonts w:ascii="Arial" w:hAnsi="Arial" w:cs="Arial"/>
        </w:rPr>
        <w:t>głosowani</w:t>
      </w:r>
      <w:r w:rsidR="00ED6BA9">
        <w:rPr>
          <w:rFonts w:ascii="Arial" w:hAnsi="Arial" w:cs="Arial"/>
        </w:rPr>
        <w:t>u</w:t>
      </w:r>
      <w:r w:rsidR="00672674">
        <w:rPr>
          <w:rFonts w:ascii="Arial" w:hAnsi="Arial" w:cs="Arial"/>
        </w:rPr>
        <w:t>: 5 </w:t>
      </w:r>
      <w:r w:rsidR="00B804A3">
        <w:rPr>
          <w:rFonts w:ascii="Arial" w:hAnsi="Arial" w:cs="Arial"/>
        </w:rPr>
        <w:t xml:space="preserve">głosów za, 0 głosów </w:t>
      </w:r>
      <w:r w:rsidR="00885AFF">
        <w:rPr>
          <w:rFonts w:ascii="Arial" w:hAnsi="Arial" w:cs="Arial"/>
        </w:rPr>
        <w:t>przeciw i 0 głosów wstrzymujących się. Opinia zosta</w:t>
      </w:r>
      <w:r w:rsidR="00541138">
        <w:rPr>
          <w:rFonts w:ascii="Arial" w:hAnsi="Arial" w:cs="Arial"/>
        </w:rPr>
        <w:t>ł</w:t>
      </w:r>
      <w:r w:rsidR="00885AFF">
        <w:rPr>
          <w:rFonts w:ascii="Arial" w:hAnsi="Arial" w:cs="Arial"/>
        </w:rPr>
        <w:t>a dołączona do sprawy</w:t>
      </w:r>
      <w:r w:rsidR="002919D6">
        <w:rPr>
          <w:rFonts w:ascii="Arial" w:hAnsi="Arial" w:cs="Arial"/>
        </w:rPr>
        <w:t xml:space="preserve"> nr </w:t>
      </w:r>
      <w:r w:rsidR="00ED6BA9">
        <w:rPr>
          <w:rFonts w:ascii="Arial" w:hAnsi="Arial" w:cs="Arial"/>
        </w:rPr>
        <w:t>PR.KFR.</w:t>
      </w:r>
      <w:r w:rsidR="00B804A3">
        <w:rPr>
          <w:rFonts w:ascii="Arial" w:hAnsi="Arial" w:cs="Arial"/>
        </w:rPr>
        <w:t>0014.27</w:t>
      </w:r>
      <w:r w:rsidR="00541138">
        <w:rPr>
          <w:rFonts w:ascii="Arial" w:hAnsi="Arial" w:cs="Arial"/>
        </w:rPr>
        <w:t>.</w:t>
      </w:r>
      <w:r w:rsidR="00B804A3">
        <w:rPr>
          <w:rFonts w:ascii="Arial" w:hAnsi="Arial" w:cs="Arial"/>
        </w:rPr>
        <w:t>2026</w:t>
      </w:r>
      <w:r w:rsidR="008779A9">
        <w:rPr>
          <w:rFonts w:ascii="Arial" w:hAnsi="Arial" w:cs="Arial"/>
        </w:rPr>
        <w:t>.</w:t>
      </w:r>
    </w:p>
    <w:p w:rsidR="00B804A3" w:rsidRPr="008D7EF5" w:rsidRDefault="00817DD3" w:rsidP="00672674">
      <w:pPr>
        <w:spacing w:before="240" w:line="360" w:lineRule="auto"/>
        <w:rPr>
          <w:rFonts w:ascii="Arial" w:hAnsi="Arial" w:cs="Arial"/>
        </w:rPr>
      </w:pPr>
      <w:r w:rsidRPr="00817DD3">
        <w:rPr>
          <w:rFonts w:ascii="Arial" w:hAnsi="Arial" w:cs="Arial"/>
          <w:b/>
        </w:rPr>
        <w:t>Ad.4</w:t>
      </w:r>
    </w:p>
    <w:p w:rsidR="00B804A3" w:rsidRDefault="00B804A3" w:rsidP="00672674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Członkowie Komisji nie zgłosili uwag do treści protokołu nr 20.2025 z posiedzenia Komisji w dniu 11 grudnia 2025 r. Komisja w głosowaniu: 5 głosami za, przy braku głosów przeciw i wstrzymujących się przyjęła przedmiotowy protokół.</w:t>
      </w:r>
    </w:p>
    <w:p w:rsidR="00B804A3" w:rsidRDefault="00D952AC" w:rsidP="00672674">
      <w:pPr>
        <w:pStyle w:val="Akapitzlist"/>
        <w:spacing w:before="240" w:line="360" w:lineRule="auto"/>
        <w:ind w:left="0"/>
        <w:contextualSpacing w:val="0"/>
        <w:rPr>
          <w:rFonts w:ascii="Arial" w:hAnsi="Arial" w:cs="Arial"/>
          <w:b/>
        </w:rPr>
      </w:pPr>
      <w:r w:rsidRPr="00EC3113">
        <w:rPr>
          <w:rFonts w:ascii="Arial" w:hAnsi="Arial" w:cs="Arial"/>
          <w:b/>
        </w:rPr>
        <w:t>Ad.</w:t>
      </w:r>
      <w:r w:rsidR="00A041D8" w:rsidRPr="00EC3113">
        <w:rPr>
          <w:rFonts w:ascii="Arial" w:hAnsi="Arial" w:cs="Arial"/>
          <w:b/>
        </w:rPr>
        <w:t>5</w:t>
      </w:r>
    </w:p>
    <w:p w:rsidR="00D952AC" w:rsidRPr="00B804A3" w:rsidRDefault="00672674" w:rsidP="00B804A3">
      <w:pPr>
        <w:pStyle w:val="Akapitzlist"/>
        <w:spacing w:before="24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przedstawiła </w:t>
      </w:r>
      <w:r w:rsidR="00B804A3">
        <w:rPr>
          <w:rFonts w:ascii="Arial" w:hAnsi="Arial" w:cs="Arial"/>
        </w:rPr>
        <w:t>opracowani</w:t>
      </w:r>
      <w:r>
        <w:rPr>
          <w:rFonts w:ascii="Arial" w:hAnsi="Arial" w:cs="Arial"/>
        </w:rPr>
        <w:t>e</w:t>
      </w:r>
      <w:r w:rsidR="00B804A3">
        <w:rPr>
          <w:rFonts w:ascii="Arial" w:hAnsi="Arial" w:cs="Arial"/>
        </w:rPr>
        <w:t xml:space="preserve"> </w:t>
      </w:r>
      <w:r w:rsidR="0017287A">
        <w:rPr>
          <w:rFonts w:ascii="Arial" w:hAnsi="Arial" w:cs="Arial"/>
        </w:rPr>
        <w:t>pod nazwą „Wybrane</w:t>
      </w:r>
      <w:r w:rsidR="00B804A3">
        <w:rPr>
          <w:rFonts w:ascii="Arial" w:hAnsi="Arial" w:cs="Arial"/>
        </w:rPr>
        <w:t xml:space="preserve"> in</w:t>
      </w:r>
      <w:r w:rsidR="0017287A">
        <w:rPr>
          <w:rFonts w:ascii="Arial" w:hAnsi="Arial" w:cs="Arial"/>
        </w:rPr>
        <w:t>formacje o </w:t>
      </w:r>
      <w:r w:rsidR="00B804A3">
        <w:rPr>
          <w:rFonts w:ascii="Arial" w:hAnsi="Arial" w:cs="Arial"/>
        </w:rPr>
        <w:t>mieście</w:t>
      </w:r>
      <w:r w:rsidR="0017287A">
        <w:rPr>
          <w:rFonts w:ascii="Arial" w:hAnsi="Arial" w:cs="Arial"/>
        </w:rPr>
        <w:t>. Bytom IV kwartał 2025 r.” Radni nie zgłosili potrzeby przesłani</w:t>
      </w:r>
      <w:r>
        <w:rPr>
          <w:rFonts w:ascii="Arial" w:hAnsi="Arial" w:cs="Arial"/>
        </w:rPr>
        <w:t>a go do </w:t>
      </w:r>
      <w:r w:rsidR="00082D0A">
        <w:rPr>
          <w:rFonts w:ascii="Arial" w:hAnsi="Arial" w:cs="Arial"/>
        </w:rPr>
        <w:t>wglądu na adres mailowy</w:t>
      </w:r>
      <w:r>
        <w:rPr>
          <w:rFonts w:ascii="Arial" w:hAnsi="Arial" w:cs="Arial"/>
        </w:rPr>
        <w:t>. Komisja przyjęła opracowanie do wiadomości</w:t>
      </w:r>
      <w:r w:rsidR="00082D0A">
        <w:rPr>
          <w:rFonts w:ascii="Arial" w:hAnsi="Arial" w:cs="Arial"/>
        </w:rPr>
        <w:t xml:space="preserve"> (zał</w:t>
      </w:r>
      <w:r>
        <w:rPr>
          <w:rFonts w:ascii="Arial" w:hAnsi="Arial" w:cs="Arial"/>
        </w:rPr>
        <w:t>ącznik</w:t>
      </w:r>
      <w:r w:rsidR="00082D0A">
        <w:rPr>
          <w:rFonts w:ascii="Arial" w:hAnsi="Arial" w:cs="Arial"/>
        </w:rPr>
        <w:t xml:space="preserve"> nr 2).</w:t>
      </w:r>
    </w:p>
    <w:p w:rsidR="00B804A3" w:rsidRPr="0017287A" w:rsidRDefault="00B804A3" w:rsidP="00672674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</w:t>
      </w:r>
      <w:r w:rsidR="0017287A">
        <w:rPr>
          <w:rFonts w:ascii="Arial" w:hAnsi="Arial" w:cs="Arial"/>
        </w:rPr>
        <w:t>ustaliła datę</w:t>
      </w:r>
      <w:r>
        <w:rPr>
          <w:rFonts w:ascii="Arial" w:hAnsi="Arial" w:cs="Arial"/>
        </w:rPr>
        <w:t xml:space="preserve"> kolejnego posiedzenia komisji</w:t>
      </w:r>
      <w:r w:rsidR="0017287A">
        <w:rPr>
          <w:rFonts w:ascii="Arial" w:hAnsi="Arial" w:cs="Arial"/>
        </w:rPr>
        <w:t xml:space="preserve"> na 12 lutego 2026 r. na godzinę 11:00.</w:t>
      </w:r>
      <w:r w:rsidRPr="007661FD">
        <w:rPr>
          <w:rFonts w:ascii="Arial" w:hAnsi="Arial" w:cs="Arial"/>
          <w:color w:val="FF0000"/>
        </w:rPr>
        <w:t xml:space="preserve"> </w:t>
      </w:r>
      <w:r w:rsidR="00672674" w:rsidRPr="00EC3113">
        <w:rPr>
          <w:rFonts w:ascii="Arial" w:hAnsi="Arial" w:cs="Arial"/>
        </w:rPr>
        <w:t>Wszyscy członkowie komisji otrzymają zawiadomienie o terminie i miejscu posiedzenia</w:t>
      </w:r>
      <w:r w:rsidR="00672674">
        <w:rPr>
          <w:rFonts w:ascii="Arial" w:hAnsi="Arial" w:cs="Arial"/>
        </w:rPr>
        <w:t xml:space="preserve"> </w:t>
      </w:r>
      <w:r w:rsidR="00082D0A">
        <w:rPr>
          <w:rFonts w:ascii="Arial" w:hAnsi="Arial" w:cs="Arial"/>
        </w:rPr>
        <w:t>(zał</w:t>
      </w:r>
      <w:r w:rsidR="00672674">
        <w:rPr>
          <w:rFonts w:ascii="Arial" w:hAnsi="Arial" w:cs="Arial"/>
        </w:rPr>
        <w:t>ącznik</w:t>
      </w:r>
      <w:r w:rsidR="00082D0A">
        <w:rPr>
          <w:rFonts w:ascii="Arial" w:hAnsi="Arial" w:cs="Arial"/>
        </w:rPr>
        <w:t xml:space="preserve"> nr 3</w:t>
      </w:r>
      <w:r>
        <w:rPr>
          <w:rFonts w:ascii="Arial" w:hAnsi="Arial" w:cs="Arial"/>
        </w:rPr>
        <w:t>).</w:t>
      </w:r>
    </w:p>
    <w:p w:rsidR="00672674" w:rsidRDefault="00672674" w:rsidP="00672674">
      <w:pPr>
        <w:spacing w:before="240" w:line="360" w:lineRule="auto"/>
        <w:rPr>
          <w:rFonts w:ascii="Arial" w:hAnsi="Arial" w:cs="Arial"/>
        </w:rPr>
      </w:pPr>
      <w:r w:rsidRPr="002366CA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6</w:t>
      </w:r>
    </w:p>
    <w:p w:rsidR="004633E1" w:rsidRDefault="00CE46C0" w:rsidP="002366CA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Po zrealizowaniu wszystkich punktów porządku obrad </w:t>
      </w:r>
      <w:r w:rsidR="00FE283E">
        <w:rPr>
          <w:rFonts w:ascii="Arial" w:hAnsi="Arial" w:cs="Arial"/>
        </w:rPr>
        <w:t xml:space="preserve">i wyczerpania tematów </w:t>
      </w:r>
      <w:r>
        <w:rPr>
          <w:rFonts w:ascii="Arial" w:hAnsi="Arial" w:cs="Arial"/>
        </w:rPr>
        <w:t>przewodnicząca Komisji zakońc</w:t>
      </w:r>
      <w:r w:rsidR="0017287A">
        <w:rPr>
          <w:rFonts w:ascii="Arial" w:hAnsi="Arial" w:cs="Arial"/>
        </w:rPr>
        <w:t>zyła posiedzenie o godzinie 11:10</w:t>
      </w:r>
      <w:r w:rsidR="004633E1" w:rsidRPr="00D27BC3">
        <w:rPr>
          <w:rFonts w:ascii="Arial" w:hAnsi="Arial" w:cs="Arial"/>
        </w:rPr>
        <w:t>.</w:t>
      </w:r>
    </w:p>
    <w:p w:rsidR="00CE46C0" w:rsidRPr="0089676E" w:rsidRDefault="00CE46C0" w:rsidP="00CE46C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6B739C" w:rsidRDefault="006B739C" w:rsidP="0098223F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 xml:space="preserve">Protokołowała: </w:t>
      </w:r>
      <w:r w:rsidR="0017287A">
        <w:rPr>
          <w:rFonts w:ascii="Arial" w:hAnsi="Arial" w:cs="Arial"/>
          <w:sz w:val="16"/>
          <w:szCs w:val="16"/>
        </w:rPr>
        <w:t>S. Łukowska</w:t>
      </w:r>
    </w:p>
    <w:p w:rsidR="007649ED" w:rsidRDefault="007649ED" w:rsidP="007649ED">
      <w:pPr>
        <w:pStyle w:val="Tekstpodstawowy2"/>
        <w:autoSpaceDE w:val="0"/>
        <w:autoSpaceDN w:val="0"/>
        <w:adjustRightInd w:val="0"/>
        <w:spacing w:line="360" w:lineRule="auto"/>
        <w:ind w:firstLine="623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</w:p>
    <w:p w:rsidR="0089461C" w:rsidRPr="00DA49CB" w:rsidRDefault="00CE46C0" w:rsidP="007649ED">
      <w:pPr>
        <w:pStyle w:val="Tekstpodstawowy2"/>
        <w:autoSpaceDE w:val="0"/>
        <w:autoSpaceDN w:val="0"/>
        <w:adjustRightInd w:val="0"/>
        <w:spacing w:line="360" w:lineRule="auto"/>
        <w:ind w:firstLine="6237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9461C">
        <w:rPr>
          <w:rFonts w:ascii="Arial" w:hAnsi="Arial" w:cs="Arial"/>
        </w:rPr>
        <w:t>rzewodnicząca</w:t>
      </w:r>
    </w:p>
    <w:p w:rsidR="0089461C" w:rsidRDefault="0089461C" w:rsidP="007649ED">
      <w:pPr>
        <w:pStyle w:val="Zwrotgrzecznociowy"/>
        <w:spacing w:line="360" w:lineRule="auto"/>
        <w:ind w:left="5103"/>
        <w:jc w:val="right"/>
        <w:rPr>
          <w:rFonts w:ascii="Arial" w:hAnsi="Arial" w:cs="Arial"/>
        </w:rPr>
      </w:pPr>
      <w:r w:rsidRPr="00E7736C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Finansów i Rozwoju Miasta</w:t>
      </w:r>
    </w:p>
    <w:p w:rsidR="00943781" w:rsidRDefault="008D7EF5" w:rsidP="007649ED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</w:p>
    <w:p w:rsidR="00476372" w:rsidRDefault="00476372" w:rsidP="003A17B5">
      <w:pPr>
        <w:spacing w:line="360" w:lineRule="auto"/>
        <w:rPr>
          <w:rFonts w:ascii="Arial" w:hAnsi="Arial" w:cs="Arial"/>
        </w:rPr>
      </w:pPr>
    </w:p>
    <w:p w:rsidR="00476372" w:rsidRDefault="00476372" w:rsidP="003A17B5">
      <w:pPr>
        <w:spacing w:line="360" w:lineRule="auto"/>
        <w:rPr>
          <w:rFonts w:ascii="Arial" w:hAnsi="Arial" w:cs="Arial"/>
        </w:rPr>
      </w:pPr>
    </w:p>
    <w:p w:rsidR="00476372" w:rsidRDefault="00476372" w:rsidP="003A17B5">
      <w:pPr>
        <w:spacing w:line="360" w:lineRule="auto"/>
        <w:rPr>
          <w:rFonts w:ascii="Arial" w:hAnsi="Arial" w:cs="Arial"/>
        </w:rPr>
      </w:pPr>
    </w:p>
    <w:p w:rsidR="00EE2079" w:rsidRPr="00E47539" w:rsidRDefault="008D7EF5" w:rsidP="003A17B5">
      <w:pPr>
        <w:spacing w:line="360" w:lineRule="auto"/>
        <w:rPr>
          <w:rFonts w:ascii="Arial" w:hAnsi="Arial" w:cs="Arial"/>
          <w:sz w:val="18"/>
          <w:szCs w:val="18"/>
        </w:rPr>
      </w:pPr>
      <w:proofErr w:type="spellStart"/>
      <w:r w:rsidRPr="00E47539">
        <w:rPr>
          <w:rFonts w:ascii="Arial" w:hAnsi="Arial" w:cs="Arial"/>
          <w:sz w:val="18"/>
          <w:szCs w:val="18"/>
        </w:rPr>
        <w:t>Mdok</w:t>
      </w:r>
      <w:proofErr w:type="spellEnd"/>
      <w:r w:rsidRPr="00E47539">
        <w:rPr>
          <w:rFonts w:ascii="Arial" w:hAnsi="Arial" w:cs="Arial"/>
          <w:sz w:val="18"/>
          <w:szCs w:val="18"/>
        </w:rPr>
        <w:t>:</w:t>
      </w:r>
      <w:r w:rsidR="00E47539" w:rsidRPr="00E47539">
        <w:rPr>
          <w:rFonts w:ascii="Arial" w:hAnsi="Arial" w:cs="Arial"/>
          <w:sz w:val="18"/>
          <w:szCs w:val="18"/>
        </w:rPr>
        <w:t xml:space="preserve"> 354/02/2026</w:t>
      </w:r>
    </w:p>
    <w:sectPr w:rsidR="00EE2079" w:rsidRPr="00E47539" w:rsidSect="00ED55E3">
      <w:footerReference w:type="default" r:id="rId8"/>
      <w:headerReference w:type="first" r:id="rId9"/>
      <w:type w:val="continuous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3F4" w:rsidRDefault="006773F4">
      <w:r>
        <w:separator/>
      </w:r>
    </w:p>
  </w:endnote>
  <w:endnote w:type="continuationSeparator" w:id="0">
    <w:p w:rsidR="006773F4" w:rsidRDefault="006773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E8A" w:rsidRPr="00DA49CB" w:rsidRDefault="0042684E" w:rsidP="00A45CDA">
    <w:pPr>
      <w:pStyle w:val="Stopka"/>
      <w:jc w:val="right"/>
      <w:rPr>
        <w:rFonts w:ascii="Arial" w:hAnsi="Arial" w:cs="Arial"/>
      </w:rPr>
    </w:pPr>
    <w:r w:rsidRPr="00DA49CB">
      <w:rPr>
        <w:rFonts w:ascii="Arial" w:hAnsi="Arial" w:cs="Arial"/>
        <w:noProof/>
      </w:rPr>
      <w:fldChar w:fldCharType="begin"/>
    </w:r>
    <w:r w:rsidR="00374E8A" w:rsidRPr="00DA49CB">
      <w:rPr>
        <w:rFonts w:ascii="Arial" w:hAnsi="Arial" w:cs="Arial"/>
        <w:noProof/>
      </w:rPr>
      <w:instrText xml:space="preserve"> PAGE   \* MERGEFORMAT </w:instrText>
    </w:r>
    <w:r w:rsidRPr="00DA49CB">
      <w:rPr>
        <w:rFonts w:ascii="Arial" w:hAnsi="Arial" w:cs="Arial"/>
        <w:noProof/>
      </w:rPr>
      <w:fldChar w:fldCharType="separate"/>
    </w:r>
    <w:r w:rsidR="007649ED">
      <w:rPr>
        <w:rFonts w:ascii="Arial" w:hAnsi="Arial" w:cs="Arial"/>
        <w:noProof/>
      </w:rPr>
      <w:t>2</w:t>
    </w:r>
    <w:r w:rsidRPr="00DA49CB">
      <w:rPr>
        <w:rFonts w:ascii="Arial" w:hAnsi="Arial" w:cs="Arial"/>
        <w:noProof/>
      </w:rPr>
      <w:fldChar w:fldCharType="end"/>
    </w:r>
  </w:p>
  <w:p w:rsidR="00374E8A" w:rsidRDefault="00374E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3F4" w:rsidRDefault="006773F4">
      <w:r>
        <w:separator/>
      </w:r>
    </w:p>
  </w:footnote>
  <w:footnote w:type="continuationSeparator" w:id="0">
    <w:p w:rsidR="006773F4" w:rsidRDefault="006773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E8A" w:rsidRDefault="00374E8A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374E8A" w:rsidRDefault="00374E8A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16BCC"/>
    <w:multiLevelType w:val="hybridMultilevel"/>
    <w:tmpl w:val="76E0D470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4E0A4D"/>
    <w:multiLevelType w:val="hybridMultilevel"/>
    <w:tmpl w:val="D0EC91A2"/>
    <w:lvl w:ilvl="0" w:tplc="49CEDE4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8D7B03"/>
    <w:multiLevelType w:val="hybridMultilevel"/>
    <w:tmpl w:val="006EDE00"/>
    <w:lvl w:ilvl="0" w:tplc="27C4EEC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D954427"/>
    <w:multiLevelType w:val="hybridMultilevel"/>
    <w:tmpl w:val="8D347FD0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DC47CE"/>
    <w:multiLevelType w:val="hybridMultilevel"/>
    <w:tmpl w:val="FF84FD5C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>
    <w:nsid w:val="1D28320B"/>
    <w:multiLevelType w:val="hybridMultilevel"/>
    <w:tmpl w:val="23887EF0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>
    <w:nsid w:val="1D2D7250"/>
    <w:multiLevelType w:val="hybridMultilevel"/>
    <w:tmpl w:val="68526C6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D21974"/>
    <w:multiLevelType w:val="hybridMultilevel"/>
    <w:tmpl w:val="3D7E5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61862"/>
    <w:multiLevelType w:val="hybridMultilevel"/>
    <w:tmpl w:val="3B243EE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82A07BC"/>
    <w:multiLevelType w:val="hybridMultilevel"/>
    <w:tmpl w:val="58F2CB6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>
    <w:nsid w:val="2F6C0B3A"/>
    <w:multiLevelType w:val="hybridMultilevel"/>
    <w:tmpl w:val="C018DAC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F05B5F"/>
    <w:multiLevelType w:val="hybridMultilevel"/>
    <w:tmpl w:val="26C25C1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9F13AB"/>
    <w:multiLevelType w:val="hybridMultilevel"/>
    <w:tmpl w:val="7F08B4B6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479C7CEF"/>
    <w:multiLevelType w:val="hybridMultilevel"/>
    <w:tmpl w:val="4FB42308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E34E6F"/>
    <w:multiLevelType w:val="hybridMultilevel"/>
    <w:tmpl w:val="85EC36A0"/>
    <w:lvl w:ilvl="0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21F4751"/>
    <w:multiLevelType w:val="hybridMultilevel"/>
    <w:tmpl w:val="2DC656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2263870"/>
    <w:multiLevelType w:val="hybridMultilevel"/>
    <w:tmpl w:val="DF348264"/>
    <w:lvl w:ilvl="0" w:tplc="27C4EEC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>
    <w:nsid w:val="556D7980"/>
    <w:multiLevelType w:val="hybridMultilevel"/>
    <w:tmpl w:val="DB5842D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CE593F"/>
    <w:multiLevelType w:val="hybridMultilevel"/>
    <w:tmpl w:val="0A9203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DB1AE0"/>
    <w:multiLevelType w:val="hybridMultilevel"/>
    <w:tmpl w:val="7E341F4E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8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92569C"/>
    <w:multiLevelType w:val="hybridMultilevel"/>
    <w:tmpl w:val="EF42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1C65A1"/>
    <w:multiLevelType w:val="hybridMultilevel"/>
    <w:tmpl w:val="1642405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>
    <w:nsid w:val="67550566"/>
    <w:multiLevelType w:val="hybridMultilevel"/>
    <w:tmpl w:val="B434AAF4"/>
    <w:lvl w:ilvl="0" w:tplc="27C4EEC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2">
    <w:nsid w:val="67F7462F"/>
    <w:multiLevelType w:val="hybridMultilevel"/>
    <w:tmpl w:val="86CCC9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912F85"/>
    <w:multiLevelType w:val="hybridMultilevel"/>
    <w:tmpl w:val="675EDC0C"/>
    <w:lvl w:ilvl="0" w:tplc="27C4EECE">
      <w:numFmt w:val="bullet"/>
      <w:lvlText w:val="-"/>
      <w:lvlJc w:val="left"/>
      <w:pPr>
        <w:ind w:left="7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4">
    <w:nsid w:val="6FE159C1"/>
    <w:multiLevelType w:val="hybridMultilevel"/>
    <w:tmpl w:val="22B0076C"/>
    <w:lvl w:ilvl="0" w:tplc="27C4EE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125721F"/>
    <w:multiLevelType w:val="hybridMultilevel"/>
    <w:tmpl w:val="D688E032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6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78A3E29"/>
    <w:multiLevelType w:val="hybridMultilevel"/>
    <w:tmpl w:val="B5F4C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6E4E9F"/>
    <w:multiLevelType w:val="hybridMultilevel"/>
    <w:tmpl w:val="FADA3AF8"/>
    <w:lvl w:ilvl="0" w:tplc="0415000F">
      <w:start w:val="1"/>
      <w:numFmt w:val="decimal"/>
      <w:lvlText w:val="%1."/>
      <w:lvlJc w:val="left"/>
      <w:pPr>
        <w:ind w:left="1344" w:hanging="360"/>
      </w:p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9">
    <w:nsid w:val="79946411"/>
    <w:multiLevelType w:val="hybridMultilevel"/>
    <w:tmpl w:val="74183CE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477A35"/>
    <w:multiLevelType w:val="hybridMultilevel"/>
    <w:tmpl w:val="2544F99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336627"/>
    <w:multiLevelType w:val="hybridMultilevel"/>
    <w:tmpl w:val="48CC3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26"/>
  </w:num>
  <w:num w:numId="4">
    <w:abstractNumId w:val="28"/>
  </w:num>
  <w:num w:numId="5">
    <w:abstractNumId w:val="16"/>
  </w:num>
  <w:num w:numId="6">
    <w:abstractNumId w:val="3"/>
  </w:num>
  <w:num w:numId="7">
    <w:abstractNumId w:val="36"/>
  </w:num>
  <w:num w:numId="8">
    <w:abstractNumId w:val="14"/>
  </w:num>
  <w:num w:numId="9">
    <w:abstractNumId w:val="8"/>
  </w:num>
  <w:num w:numId="10">
    <w:abstractNumId w:val="19"/>
  </w:num>
  <w:num w:numId="11">
    <w:abstractNumId w:val="30"/>
  </w:num>
  <w:num w:numId="12">
    <w:abstractNumId w:val="12"/>
  </w:num>
  <w:num w:numId="13">
    <w:abstractNumId w:val="39"/>
  </w:num>
  <w:num w:numId="14">
    <w:abstractNumId w:val="13"/>
  </w:num>
  <w:num w:numId="15">
    <w:abstractNumId w:val="27"/>
  </w:num>
  <w:num w:numId="16">
    <w:abstractNumId w:val="35"/>
  </w:num>
  <w:num w:numId="17">
    <w:abstractNumId w:val="40"/>
  </w:num>
  <w:num w:numId="18">
    <w:abstractNumId w:val="11"/>
  </w:num>
  <w:num w:numId="19">
    <w:abstractNumId w:val="34"/>
  </w:num>
  <w:num w:numId="20">
    <w:abstractNumId w:val="9"/>
  </w:num>
  <w:num w:numId="21">
    <w:abstractNumId w:val="29"/>
  </w:num>
  <w:num w:numId="22">
    <w:abstractNumId w:val="41"/>
  </w:num>
  <w:num w:numId="23">
    <w:abstractNumId w:val="7"/>
  </w:num>
  <w:num w:numId="24">
    <w:abstractNumId w:val="6"/>
  </w:num>
  <w:num w:numId="25">
    <w:abstractNumId w:val="17"/>
  </w:num>
  <w:num w:numId="26">
    <w:abstractNumId w:val="5"/>
  </w:num>
  <w:num w:numId="27">
    <w:abstractNumId w:val="20"/>
  </w:num>
  <w:num w:numId="28">
    <w:abstractNumId w:val="21"/>
  </w:num>
  <w:num w:numId="29">
    <w:abstractNumId w:val="24"/>
  </w:num>
  <w:num w:numId="30">
    <w:abstractNumId w:val="23"/>
  </w:num>
  <w:num w:numId="31">
    <w:abstractNumId w:val="4"/>
  </w:num>
  <w:num w:numId="32">
    <w:abstractNumId w:val="33"/>
  </w:num>
  <w:num w:numId="33">
    <w:abstractNumId w:val="31"/>
  </w:num>
  <w:num w:numId="34">
    <w:abstractNumId w:val="1"/>
  </w:num>
  <w:num w:numId="35">
    <w:abstractNumId w:val="15"/>
  </w:num>
  <w:num w:numId="36">
    <w:abstractNumId w:val="37"/>
  </w:num>
  <w:num w:numId="37">
    <w:abstractNumId w:val="32"/>
  </w:num>
  <w:num w:numId="38">
    <w:abstractNumId w:val="38"/>
  </w:num>
  <w:num w:numId="39">
    <w:abstractNumId w:val="25"/>
  </w:num>
  <w:num w:numId="40">
    <w:abstractNumId w:val="2"/>
  </w:num>
  <w:num w:numId="41">
    <w:abstractNumId w:val="22"/>
  </w:num>
  <w:num w:numId="42">
    <w:abstractNumId w:val="1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93218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08A"/>
    <w:rsid w:val="00002D8B"/>
    <w:rsid w:val="00003BDB"/>
    <w:rsid w:val="000050D3"/>
    <w:rsid w:val="00005284"/>
    <w:rsid w:val="0000644A"/>
    <w:rsid w:val="0000652F"/>
    <w:rsid w:val="00006B37"/>
    <w:rsid w:val="000070CB"/>
    <w:rsid w:val="00007916"/>
    <w:rsid w:val="0001290D"/>
    <w:rsid w:val="00012CF1"/>
    <w:rsid w:val="000134E1"/>
    <w:rsid w:val="000150BD"/>
    <w:rsid w:val="00015DEE"/>
    <w:rsid w:val="00017255"/>
    <w:rsid w:val="00020CDE"/>
    <w:rsid w:val="00021180"/>
    <w:rsid w:val="000216EF"/>
    <w:rsid w:val="00021A0F"/>
    <w:rsid w:val="00022443"/>
    <w:rsid w:val="00022545"/>
    <w:rsid w:val="00024875"/>
    <w:rsid w:val="00024905"/>
    <w:rsid w:val="00026501"/>
    <w:rsid w:val="0003050D"/>
    <w:rsid w:val="0003134E"/>
    <w:rsid w:val="00032284"/>
    <w:rsid w:val="000325FE"/>
    <w:rsid w:val="00032DB9"/>
    <w:rsid w:val="00033FE7"/>
    <w:rsid w:val="00034DF3"/>
    <w:rsid w:val="00035FAB"/>
    <w:rsid w:val="000405DF"/>
    <w:rsid w:val="0004074F"/>
    <w:rsid w:val="00041B5D"/>
    <w:rsid w:val="0004455B"/>
    <w:rsid w:val="00047543"/>
    <w:rsid w:val="00050886"/>
    <w:rsid w:val="0005180D"/>
    <w:rsid w:val="00051E82"/>
    <w:rsid w:val="00053003"/>
    <w:rsid w:val="00055186"/>
    <w:rsid w:val="00055E36"/>
    <w:rsid w:val="000562D3"/>
    <w:rsid w:val="00056F1C"/>
    <w:rsid w:val="00057F10"/>
    <w:rsid w:val="00060790"/>
    <w:rsid w:val="00060BBD"/>
    <w:rsid w:val="00061E00"/>
    <w:rsid w:val="00062BB2"/>
    <w:rsid w:val="00062ED9"/>
    <w:rsid w:val="00063277"/>
    <w:rsid w:val="00063761"/>
    <w:rsid w:val="00063CE2"/>
    <w:rsid w:val="00064850"/>
    <w:rsid w:val="000669D7"/>
    <w:rsid w:val="00066E37"/>
    <w:rsid w:val="000708FD"/>
    <w:rsid w:val="0007287C"/>
    <w:rsid w:val="00072B16"/>
    <w:rsid w:val="00072BFE"/>
    <w:rsid w:val="0007350E"/>
    <w:rsid w:val="00073539"/>
    <w:rsid w:val="00074165"/>
    <w:rsid w:val="000744E4"/>
    <w:rsid w:val="0007611D"/>
    <w:rsid w:val="00076DFB"/>
    <w:rsid w:val="000808AD"/>
    <w:rsid w:val="00082D0A"/>
    <w:rsid w:val="00083CDC"/>
    <w:rsid w:val="0008435F"/>
    <w:rsid w:val="000850BE"/>
    <w:rsid w:val="000857DF"/>
    <w:rsid w:val="00091FB7"/>
    <w:rsid w:val="00094474"/>
    <w:rsid w:val="00094D68"/>
    <w:rsid w:val="0009542E"/>
    <w:rsid w:val="00095491"/>
    <w:rsid w:val="00096D12"/>
    <w:rsid w:val="000A2188"/>
    <w:rsid w:val="000A32B7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41E"/>
    <w:rsid w:val="000D46F2"/>
    <w:rsid w:val="000D542B"/>
    <w:rsid w:val="000D64D7"/>
    <w:rsid w:val="000D65D3"/>
    <w:rsid w:val="000E2AD1"/>
    <w:rsid w:val="000E6888"/>
    <w:rsid w:val="000E7341"/>
    <w:rsid w:val="000E77AE"/>
    <w:rsid w:val="000F27DB"/>
    <w:rsid w:val="000F4807"/>
    <w:rsid w:val="000F5766"/>
    <w:rsid w:val="000F5A1D"/>
    <w:rsid w:val="000F5D82"/>
    <w:rsid w:val="000F702F"/>
    <w:rsid w:val="000F7471"/>
    <w:rsid w:val="00101914"/>
    <w:rsid w:val="00101C66"/>
    <w:rsid w:val="001050CB"/>
    <w:rsid w:val="001053C5"/>
    <w:rsid w:val="00106053"/>
    <w:rsid w:val="001077C5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EDF"/>
    <w:rsid w:val="0013345B"/>
    <w:rsid w:val="001335F3"/>
    <w:rsid w:val="00135FF8"/>
    <w:rsid w:val="001410A7"/>
    <w:rsid w:val="001419BA"/>
    <w:rsid w:val="00142126"/>
    <w:rsid w:val="0014573E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3D3"/>
    <w:rsid w:val="0015698A"/>
    <w:rsid w:val="001571EB"/>
    <w:rsid w:val="0016000F"/>
    <w:rsid w:val="001608F3"/>
    <w:rsid w:val="00163982"/>
    <w:rsid w:val="0016474F"/>
    <w:rsid w:val="00170059"/>
    <w:rsid w:val="00171215"/>
    <w:rsid w:val="0017143A"/>
    <w:rsid w:val="001723A2"/>
    <w:rsid w:val="0017287A"/>
    <w:rsid w:val="00175145"/>
    <w:rsid w:val="00175F63"/>
    <w:rsid w:val="001762D2"/>
    <w:rsid w:val="00176D8A"/>
    <w:rsid w:val="001775B8"/>
    <w:rsid w:val="00177C6E"/>
    <w:rsid w:val="00180F94"/>
    <w:rsid w:val="00181204"/>
    <w:rsid w:val="001849E9"/>
    <w:rsid w:val="00187479"/>
    <w:rsid w:val="00190940"/>
    <w:rsid w:val="00192290"/>
    <w:rsid w:val="00192ECC"/>
    <w:rsid w:val="00192F76"/>
    <w:rsid w:val="001931B1"/>
    <w:rsid w:val="00195158"/>
    <w:rsid w:val="001A053D"/>
    <w:rsid w:val="001A2A58"/>
    <w:rsid w:val="001A36E8"/>
    <w:rsid w:val="001A504B"/>
    <w:rsid w:val="001A5E04"/>
    <w:rsid w:val="001A7521"/>
    <w:rsid w:val="001A7C92"/>
    <w:rsid w:val="001B0093"/>
    <w:rsid w:val="001B1ADB"/>
    <w:rsid w:val="001B2DDC"/>
    <w:rsid w:val="001B51B7"/>
    <w:rsid w:val="001B6255"/>
    <w:rsid w:val="001B66EA"/>
    <w:rsid w:val="001B7DC7"/>
    <w:rsid w:val="001C1DE3"/>
    <w:rsid w:val="001C2F15"/>
    <w:rsid w:val="001C315B"/>
    <w:rsid w:val="001C32DE"/>
    <w:rsid w:val="001C41CD"/>
    <w:rsid w:val="001C440E"/>
    <w:rsid w:val="001C4C82"/>
    <w:rsid w:val="001C5B1E"/>
    <w:rsid w:val="001C67BB"/>
    <w:rsid w:val="001D2499"/>
    <w:rsid w:val="001D2A2F"/>
    <w:rsid w:val="001D5908"/>
    <w:rsid w:val="001D6204"/>
    <w:rsid w:val="001D6A81"/>
    <w:rsid w:val="001D6D93"/>
    <w:rsid w:val="001D7CE2"/>
    <w:rsid w:val="001D7E9E"/>
    <w:rsid w:val="001E0345"/>
    <w:rsid w:val="001E04A3"/>
    <w:rsid w:val="001E0E3E"/>
    <w:rsid w:val="001E214D"/>
    <w:rsid w:val="001E499E"/>
    <w:rsid w:val="001E6757"/>
    <w:rsid w:val="001F1DFC"/>
    <w:rsid w:val="001F2CA5"/>
    <w:rsid w:val="001F30AB"/>
    <w:rsid w:val="001F46EC"/>
    <w:rsid w:val="001F5A69"/>
    <w:rsid w:val="001F5E4A"/>
    <w:rsid w:val="001F6311"/>
    <w:rsid w:val="001F727E"/>
    <w:rsid w:val="00200E0C"/>
    <w:rsid w:val="00202B6B"/>
    <w:rsid w:val="00205C89"/>
    <w:rsid w:val="002068DA"/>
    <w:rsid w:val="00206CDD"/>
    <w:rsid w:val="002114EC"/>
    <w:rsid w:val="002119B3"/>
    <w:rsid w:val="00211A9D"/>
    <w:rsid w:val="00211AD7"/>
    <w:rsid w:val="0021236D"/>
    <w:rsid w:val="00212C55"/>
    <w:rsid w:val="00212F54"/>
    <w:rsid w:val="0021374F"/>
    <w:rsid w:val="00216900"/>
    <w:rsid w:val="0021694B"/>
    <w:rsid w:val="002214F1"/>
    <w:rsid w:val="00221898"/>
    <w:rsid w:val="00221CCA"/>
    <w:rsid w:val="002220EF"/>
    <w:rsid w:val="0022225E"/>
    <w:rsid w:val="00222F16"/>
    <w:rsid w:val="002232DC"/>
    <w:rsid w:val="002243FE"/>
    <w:rsid w:val="0022445C"/>
    <w:rsid w:val="00224481"/>
    <w:rsid w:val="002248F1"/>
    <w:rsid w:val="00224980"/>
    <w:rsid w:val="00225107"/>
    <w:rsid w:val="002252A3"/>
    <w:rsid w:val="00226B3D"/>
    <w:rsid w:val="00227181"/>
    <w:rsid w:val="00227952"/>
    <w:rsid w:val="0023064F"/>
    <w:rsid w:val="002312E8"/>
    <w:rsid w:val="0023181E"/>
    <w:rsid w:val="00232890"/>
    <w:rsid w:val="00232BBF"/>
    <w:rsid w:val="00233832"/>
    <w:rsid w:val="00234394"/>
    <w:rsid w:val="00234525"/>
    <w:rsid w:val="002366CA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1E9"/>
    <w:rsid w:val="00250290"/>
    <w:rsid w:val="0025072C"/>
    <w:rsid w:val="00250863"/>
    <w:rsid w:val="0025122A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602"/>
    <w:rsid w:val="002618D2"/>
    <w:rsid w:val="00261AEE"/>
    <w:rsid w:val="0026497D"/>
    <w:rsid w:val="00265A01"/>
    <w:rsid w:val="00265CD0"/>
    <w:rsid w:val="00266AAD"/>
    <w:rsid w:val="00270078"/>
    <w:rsid w:val="00272202"/>
    <w:rsid w:val="002724D1"/>
    <w:rsid w:val="0027643B"/>
    <w:rsid w:val="00276D0E"/>
    <w:rsid w:val="00276DF9"/>
    <w:rsid w:val="002806DA"/>
    <w:rsid w:val="00281283"/>
    <w:rsid w:val="00281819"/>
    <w:rsid w:val="00283BD6"/>
    <w:rsid w:val="00284E08"/>
    <w:rsid w:val="002875E3"/>
    <w:rsid w:val="002878E8"/>
    <w:rsid w:val="00287AA9"/>
    <w:rsid w:val="002917F8"/>
    <w:rsid w:val="002919D6"/>
    <w:rsid w:val="00291C41"/>
    <w:rsid w:val="0029237F"/>
    <w:rsid w:val="00292A52"/>
    <w:rsid w:val="00293AE7"/>
    <w:rsid w:val="002942C2"/>
    <w:rsid w:val="00294664"/>
    <w:rsid w:val="002946AA"/>
    <w:rsid w:val="00294BB5"/>
    <w:rsid w:val="002954D3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645C"/>
    <w:rsid w:val="002B7396"/>
    <w:rsid w:val="002C0706"/>
    <w:rsid w:val="002C0732"/>
    <w:rsid w:val="002C1E27"/>
    <w:rsid w:val="002C24E6"/>
    <w:rsid w:val="002C2BE1"/>
    <w:rsid w:val="002C3349"/>
    <w:rsid w:val="002C3DEB"/>
    <w:rsid w:val="002C3E75"/>
    <w:rsid w:val="002C5F16"/>
    <w:rsid w:val="002C6CD0"/>
    <w:rsid w:val="002C6CE6"/>
    <w:rsid w:val="002D04D3"/>
    <w:rsid w:val="002D2E37"/>
    <w:rsid w:val="002D570D"/>
    <w:rsid w:val="002D6D85"/>
    <w:rsid w:val="002D7933"/>
    <w:rsid w:val="002D7AD6"/>
    <w:rsid w:val="002D7E94"/>
    <w:rsid w:val="002D7F47"/>
    <w:rsid w:val="002E0468"/>
    <w:rsid w:val="002E22A4"/>
    <w:rsid w:val="002E2772"/>
    <w:rsid w:val="002E375A"/>
    <w:rsid w:val="002E3D24"/>
    <w:rsid w:val="002E40A4"/>
    <w:rsid w:val="002E49E0"/>
    <w:rsid w:val="002E4A49"/>
    <w:rsid w:val="002E6635"/>
    <w:rsid w:val="002F0311"/>
    <w:rsid w:val="002F068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2D9E"/>
    <w:rsid w:val="00315F5B"/>
    <w:rsid w:val="00315F65"/>
    <w:rsid w:val="003173DB"/>
    <w:rsid w:val="003178E8"/>
    <w:rsid w:val="00317A95"/>
    <w:rsid w:val="00317E7F"/>
    <w:rsid w:val="003206C4"/>
    <w:rsid w:val="0032281C"/>
    <w:rsid w:val="00323232"/>
    <w:rsid w:val="00323A0D"/>
    <w:rsid w:val="00326061"/>
    <w:rsid w:val="0032675A"/>
    <w:rsid w:val="0032781C"/>
    <w:rsid w:val="00327F40"/>
    <w:rsid w:val="003318B7"/>
    <w:rsid w:val="00331F32"/>
    <w:rsid w:val="003328DF"/>
    <w:rsid w:val="00332E20"/>
    <w:rsid w:val="00335354"/>
    <w:rsid w:val="0033540F"/>
    <w:rsid w:val="00336FA8"/>
    <w:rsid w:val="003370D8"/>
    <w:rsid w:val="00340F31"/>
    <w:rsid w:val="00341566"/>
    <w:rsid w:val="00341BEF"/>
    <w:rsid w:val="003434A2"/>
    <w:rsid w:val="003463E5"/>
    <w:rsid w:val="003465C5"/>
    <w:rsid w:val="0035300A"/>
    <w:rsid w:val="003552A0"/>
    <w:rsid w:val="00356335"/>
    <w:rsid w:val="003572FC"/>
    <w:rsid w:val="003602E3"/>
    <w:rsid w:val="00360B08"/>
    <w:rsid w:val="003612B4"/>
    <w:rsid w:val="003633F8"/>
    <w:rsid w:val="003651F9"/>
    <w:rsid w:val="00366DD5"/>
    <w:rsid w:val="003678EE"/>
    <w:rsid w:val="00370055"/>
    <w:rsid w:val="003708BA"/>
    <w:rsid w:val="003721F1"/>
    <w:rsid w:val="00372E7C"/>
    <w:rsid w:val="00374E8A"/>
    <w:rsid w:val="003754B2"/>
    <w:rsid w:val="0037572E"/>
    <w:rsid w:val="00377784"/>
    <w:rsid w:val="00381580"/>
    <w:rsid w:val="00383245"/>
    <w:rsid w:val="0038371E"/>
    <w:rsid w:val="0038679F"/>
    <w:rsid w:val="00387879"/>
    <w:rsid w:val="00392588"/>
    <w:rsid w:val="00393FC0"/>
    <w:rsid w:val="00397B1D"/>
    <w:rsid w:val="00397F29"/>
    <w:rsid w:val="003A0147"/>
    <w:rsid w:val="003A0BE9"/>
    <w:rsid w:val="003A1067"/>
    <w:rsid w:val="003A17B5"/>
    <w:rsid w:val="003A1EDB"/>
    <w:rsid w:val="003A44BC"/>
    <w:rsid w:val="003A5853"/>
    <w:rsid w:val="003A67E5"/>
    <w:rsid w:val="003A700A"/>
    <w:rsid w:val="003A70A6"/>
    <w:rsid w:val="003A78A9"/>
    <w:rsid w:val="003B0C96"/>
    <w:rsid w:val="003B1256"/>
    <w:rsid w:val="003B1A5F"/>
    <w:rsid w:val="003B2C77"/>
    <w:rsid w:val="003B4597"/>
    <w:rsid w:val="003B7B5B"/>
    <w:rsid w:val="003B7BD6"/>
    <w:rsid w:val="003C029E"/>
    <w:rsid w:val="003C07A8"/>
    <w:rsid w:val="003C09EA"/>
    <w:rsid w:val="003C1FD7"/>
    <w:rsid w:val="003C2260"/>
    <w:rsid w:val="003C2958"/>
    <w:rsid w:val="003C6C19"/>
    <w:rsid w:val="003D0048"/>
    <w:rsid w:val="003D0862"/>
    <w:rsid w:val="003D08D5"/>
    <w:rsid w:val="003D2841"/>
    <w:rsid w:val="003D2B68"/>
    <w:rsid w:val="003D301B"/>
    <w:rsid w:val="003D3F48"/>
    <w:rsid w:val="003D4818"/>
    <w:rsid w:val="003D488D"/>
    <w:rsid w:val="003D67B8"/>
    <w:rsid w:val="003D7F60"/>
    <w:rsid w:val="003E0257"/>
    <w:rsid w:val="003E02DF"/>
    <w:rsid w:val="003E166D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2A25"/>
    <w:rsid w:val="00403F0C"/>
    <w:rsid w:val="004062C7"/>
    <w:rsid w:val="00414E19"/>
    <w:rsid w:val="004153DC"/>
    <w:rsid w:val="00415D21"/>
    <w:rsid w:val="00415D48"/>
    <w:rsid w:val="00417921"/>
    <w:rsid w:val="00420E18"/>
    <w:rsid w:val="00422808"/>
    <w:rsid w:val="00422A87"/>
    <w:rsid w:val="004231E3"/>
    <w:rsid w:val="004234C5"/>
    <w:rsid w:val="00423BFD"/>
    <w:rsid w:val="00423F4D"/>
    <w:rsid w:val="00424F28"/>
    <w:rsid w:val="0042684E"/>
    <w:rsid w:val="00426A91"/>
    <w:rsid w:val="004270A4"/>
    <w:rsid w:val="004303E0"/>
    <w:rsid w:val="0043042D"/>
    <w:rsid w:val="00430DDD"/>
    <w:rsid w:val="00432059"/>
    <w:rsid w:val="00432A15"/>
    <w:rsid w:val="00434A16"/>
    <w:rsid w:val="004351ED"/>
    <w:rsid w:val="00436B8B"/>
    <w:rsid w:val="0044150F"/>
    <w:rsid w:val="00444644"/>
    <w:rsid w:val="00445D85"/>
    <w:rsid w:val="00446156"/>
    <w:rsid w:val="004476E2"/>
    <w:rsid w:val="00447E7C"/>
    <w:rsid w:val="004542C1"/>
    <w:rsid w:val="004542C2"/>
    <w:rsid w:val="0045478F"/>
    <w:rsid w:val="00455166"/>
    <w:rsid w:val="004551B3"/>
    <w:rsid w:val="004600DD"/>
    <w:rsid w:val="00460E5F"/>
    <w:rsid w:val="004625DC"/>
    <w:rsid w:val="0046318A"/>
    <w:rsid w:val="004633E1"/>
    <w:rsid w:val="00464556"/>
    <w:rsid w:val="00464E60"/>
    <w:rsid w:val="00467270"/>
    <w:rsid w:val="00467D54"/>
    <w:rsid w:val="00470B9B"/>
    <w:rsid w:val="00471355"/>
    <w:rsid w:val="004715B0"/>
    <w:rsid w:val="0047176C"/>
    <w:rsid w:val="00471DC5"/>
    <w:rsid w:val="0047354F"/>
    <w:rsid w:val="00474217"/>
    <w:rsid w:val="0047440D"/>
    <w:rsid w:val="0047463A"/>
    <w:rsid w:val="0047527C"/>
    <w:rsid w:val="00475C9B"/>
    <w:rsid w:val="00476372"/>
    <w:rsid w:val="0047709E"/>
    <w:rsid w:val="004845A8"/>
    <w:rsid w:val="0048578E"/>
    <w:rsid w:val="004859A1"/>
    <w:rsid w:val="0048767B"/>
    <w:rsid w:val="004876A6"/>
    <w:rsid w:val="00487C12"/>
    <w:rsid w:val="00490C31"/>
    <w:rsid w:val="00490D71"/>
    <w:rsid w:val="00492591"/>
    <w:rsid w:val="004941FD"/>
    <w:rsid w:val="00494752"/>
    <w:rsid w:val="004964D3"/>
    <w:rsid w:val="0049669C"/>
    <w:rsid w:val="00497DDA"/>
    <w:rsid w:val="004A274B"/>
    <w:rsid w:val="004A4A73"/>
    <w:rsid w:val="004A4C72"/>
    <w:rsid w:val="004A4FF0"/>
    <w:rsid w:val="004A58A5"/>
    <w:rsid w:val="004A5A14"/>
    <w:rsid w:val="004A6C4A"/>
    <w:rsid w:val="004A6DF9"/>
    <w:rsid w:val="004A70F6"/>
    <w:rsid w:val="004B02BC"/>
    <w:rsid w:val="004B0536"/>
    <w:rsid w:val="004B1C45"/>
    <w:rsid w:val="004B1D67"/>
    <w:rsid w:val="004B1EB4"/>
    <w:rsid w:val="004B21CA"/>
    <w:rsid w:val="004B220F"/>
    <w:rsid w:val="004B26BB"/>
    <w:rsid w:val="004B4ABA"/>
    <w:rsid w:val="004B6663"/>
    <w:rsid w:val="004B6974"/>
    <w:rsid w:val="004B76BB"/>
    <w:rsid w:val="004C06FC"/>
    <w:rsid w:val="004C1549"/>
    <w:rsid w:val="004C207B"/>
    <w:rsid w:val="004C2860"/>
    <w:rsid w:val="004C2863"/>
    <w:rsid w:val="004C3004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2797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512"/>
    <w:rsid w:val="004E7961"/>
    <w:rsid w:val="004F05B7"/>
    <w:rsid w:val="004F1905"/>
    <w:rsid w:val="004F1BA9"/>
    <w:rsid w:val="004F31BC"/>
    <w:rsid w:val="004F4983"/>
    <w:rsid w:val="004F523F"/>
    <w:rsid w:val="004F7830"/>
    <w:rsid w:val="0050015F"/>
    <w:rsid w:val="00501AAF"/>
    <w:rsid w:val="00502A5B"/>
    <w:rsid w:val="00503053"/>
    <w:rsid w:val="0050320E"/>
    <w:rsid w:val="00504B58"/>
    <w:rsid w:val="00505411"/>
    <w:rsid w:val="005054FD"/>
    <w:rsid w:val="00506309"/>
    <w:rsid w:val="00507F78"/>
    <w:rsid w:val="00511B20"/>
    <w:rsid w:val="00511CA2"/>
    <w:rsid w:val="00514E1C"/>
    <w:rsid w:val="00514EA8"/>
    <w:rsid w:val="00515243"/>
    <w:rsid w:val="00515845"/>
    <w:rsid w:val="00520921"/>
    <w:rsid w:val="00523CB2"/>
    <w:rsid w:val="00524329"/>
    <w:rsid w:val="0052594B"/>
    <w:rsid w:val="00526344"/>
    <w:rsid w:val="0052786F"/>
    <w:rsid w:val="005300FB"/>
    <w:rsid w:val="005302E7"/>
    <w:rsid w:val="005312A2"/>
    <w:rsid w:val="00531944"/>
    <w:rsid w:val="00531CB8"/>
    <w:rsid w:val="00532050"/>
    <w:rsid w:val="00533C8C"/>
    <w:rsid w:val="0053578D"/>
    <w:rsid w:val="00535868"/>
    <w:rsid w:val="00536517"/>
    <w:rsid w:val="00537AD8"/>
    <w:rsid w:val="00537C97"/>
    <w:rsid w:val="00541138"/>
    <w:rsid w:val="00543036"/>
    <w:rsid w:val="00543C35"/>
    <w:rsid w:val="00545A3C"/>
    <w:rsid w:val="005468E9"/>
    <w:rsid w:val="00546EEA"/>
    <w:rsid w:val="005478F2"/>
    <w:rsid w:val="00547F64"/>
    <w:rsid w:val="0055150B"/>
    <w:rsid w:val="00551600"/>
    <w:rsid w:val="0055170C"/>
    <w:rsid w:val="00551917"/>
    <w:rsid w:val="005534B9"/>
    <w:rsid w:val="00553F12"/>
    <w:rsid w:val="00554119"/>
    <w:rsid w:val="00555E13"/>
    <w:rsid w:val="00556792"/>
    <w:rsid w:val="00557024"/>
    <w:rsid w:val="005577F6"/>
    <w:rsid w:val="005609B6"/>
    <w:rsid w:val="00560D4D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33DC"/>
    <w:rsid w:val="00584427"/>
    <w:rsid w:val="00584830"/>
    <w:rsid w:val="00587ACB"/>
    <w:rsid w:val="00590E72"/>
    <w:rsid w:val="00590EAC"/>
    <w:rsid w:val="00591CE6"/>
    <w:rsid w:val="00594F43"/>
    <w:rsid w:val="005950D2"/>
    <w:rsid w:val="005952D8"/>
    <w:rsid w:val="005974F1"/>
    <w:rsid w:val="005975B0"/>
    <w:rsid w:val="00597A17"/>
    <w:rsid w:val="005A0305"/>
    <w:rsid w:val="005A1E7A"/>
    <w:rsid w:val="005A3772"/>
    <w:rsid w:val="005A39A2"/>
    <w:rsid w:val="005A4774"/>
    <w:rsid w:val="005A67B2"/>
    <w:rsid w:val="005A72DC"/>
    <w:rsid w:val="005A7654"/>
    <w:rsid w:val="005B0974"/>
    <w:rsid w:val="005B1E27"/>
    <w:rsid w:val="005B28F6"/>
    <w:rsid w:val="005B308F"/>
    <w:rsid w:val="005B3492"/>
    <w:rsid w:val="005B45E3"/>
    <w:rsid w:val="005B4E6B"/>
    <w:rsid w:val="005B5EDC"/>
    <w:rsid w:val="005B774F"/>
    <w:rsid w:val="005C0308"/>
    <w:rsid w:val="005C13B9"/>
    <w:rsid w:val="005C1793"/>
    <w:rsid w:val="005C21ED"/>
    <w:rsid w:val="005C3E79"/>
    <w:rsid w:val="005C3F6C"/>
    <w:rsid w:val="005C4F65"/>
    <w:rsid w:val="005C6694"/>
    <w:rsid w:val="005D0D80"/>
    <w:rsid w:val="005D47AD"/>
    <w:rsid w:val="005D4999"/>
    <w:rsid w:val="005D4B21"/>
    <w:rsid w:val="005D6532"/>
    <w:rsid w:val="005D78A5"/>
    <w:rsid w:val="005D7CF7"/>
    <w:rsid w:val="005D7F53"/>
    <w:rsid w:val="005E0001"/>
    <w:rsid w:val="005E0035"/>
    <w:rsid w:val="005E0C79"/>
    <w:rsid w:val="005E435A"/>
    <w:rsid w:val="005E4A30"/>
    <w:rsid w:val="005E4F2A"/>
    <w:rsid w:val="005E573B"/>
    <w:rsid w:val="005E57F3"/>
    <w:rsid w:val="005E6523"/>
    <w:rsid w:val="005E6D50"/>
    <w:rsid w:val="005F0C76"/>
    <w:rsid w:val="005F1062"/>
    <w:rsid w:val="005F20F9"/>
    <w:rsid w:val="005F24A2"/>
    <w:rsid w:val="005F2D53"/>
    <w:rsid w:val="005F5D09"/>
    <w:rsid w:val="005F6F3D"/>
    <w:rsid w:val="0060120D"/>
    <w:rsid w:val="0060161C"/>
    <w:rsid w:val="006016D8"/>
    <w:rsid w:val="0060250D"/>
    <w:rsid w:val="00604DFD"/>
    <w:rsid w:val="0060575F"/>
    <w:rsid w:val="00606E23"/>
    <w:rsid w:val="00606F89"/>
    <w:rsid w:val="0060778C"/>
    <w:rsid w:val="00610024"/>
    <w:rsid w:val="006108AA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3EAB"/>
    <w:rsid w:val="006260D9"/>
    <w:rsid w:val="0062742F"/>
    <w:rsid w:val="00627F30"/>
    <w:rsid w:val="00630FF2"/>
    <w:rsid w:val="0063146D"/>
    <w:rsid w:val="0063188F"/>
    <w:rsid w:val="00631D6A"/>
    <w:rsid w:val="006339D8"/>
    <w:rsid w:val="00634F24"/>
    <w:rsid w:val="006357FC"/>
    <w:rsid w:val="00637306"/>
    <w:rsid w:val="00637E36"/>
    <w:rsid w:val="00640405"/>
    <w:rsid w:val="0064057C"/>
    <w:rsid w:val="00640A35"/>
    <w:rsid w:val="00640A77"/>
    <w:rsid w:val="00640F9D"/>
    <w:rsid w:val="00641144"/>
    <w:rsid w:val="0064123F"/>
    <w:rsid w:val="0064190D"/>
    <w:rsid w:val="0064358D"/>
    <w:rsid w:val="006436F1"/>
    <w:rsid w:val="00644327"/>
    <w:rsid w:val="006452CE"/>
    <w:rsid w:val="006455B8"/>
    <w:rsid w:val="006458B8"/>
    <w:rsid w:val="00646708"/>
    <w:rsid w:val="00646718"/>
    <w:rsid w:val="006500D5"/>
    <w:rsid w:val="00651DDD"/>
    <w:rsid w:val="00652A27"/>
    <w:rsid w:val="006552CA"/>
    <w:rsid w:val="0065648B"/>
    <w:rsid w:val="00656EDC"/>
    <w:rsid w:val="006614CD"/>
    <w:rsid w:val="00661616"/>
    <w:rsid w:val="00662772"/>
    <w:rsid w:val="00663561"/>
    <w:rsid w:val="00666C94"/>
    <w:rsid w:val="00667F0E"/>
    <w:rsid w:val="00672674"/>
    <w:rsid w:val="00672B36"/>
    <w:rsid w:val="00672E4D"/>
    <w:rsid w:val="00676E5E"/>
    <w:rsid w:val="0067716E"/>
    <w:rsid w:val="006773F4"/>
    <w:rsid w:val="00681B21"/>
    <w:rsid w:val="00682C6A"/>
    <w:rsid w:val="006837BA"/>
    <w:rsid w:val="00683D13"/>
    <w:rsid w:val="0068486F"/>
    <w:rsid w:val="0068585F"/>
    <w:rsid w:val="00685D12"/>
    <w:rsid w:val="00685DD6"/>
    <w:rsid w:val="00687CC6"/>
    <w:rsid w:val="006911B3"/>
    <w:rsid w:val="00691234"/>
    <w:rsid w:val="00692653"/>
    <w:rsid w:val="0069377C"/>
    <w:rsid w:val="00694964"/>
    <w:rsid w:val="00694B4C"/>
    <w:rsid w:val="00695287"/>
    <w:rsid w:val="00695B6D"/>
    <w:rsid w:val="00696097"/>
    <w:rsid w:val="00697F45"/>
    <w:rsid w:val="006A01E0"/>
    <w:rsid w:val="006A0905"/>
    <w:rsid w:val="006A0CB9"/>
    <w:rsid w:val="006A0EF8"/>
    <w:rsid w:val="006A0F7E"/>
    <w:rsid w:val="006A1ACE"/>
    <w:rsid w:val="006A222D"/>
    <w:rsid w:val="006A26A1"/>
    <w:rsid w:val="006A3DC5"/>
    <w:rsid w:val="006A4109"/>
    <w:rsid w:val="006A6824"/>
    <w:rsid w:val="006A68AC"/>
    <w:rsid w:val="006A7A2D"/>
    <w:rsid w:val="006A7ED5"/>
    <w:rsid w:val="006B082F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5D3"/>
    <w:rsid w:val="006C69E9"/>
    <w:rsid w:val="006C70A5"/>
    <w:rsid w:val="006D479A"/>
    <w:rsid w:val="006D72D3"/>
    <w:rsid w:val="006E0F8E"/>
    <w:rsid w:val="006E2ABA"/>
    <w:rsid w:val="006E2FF6"/>
    <w:rsid w:val="006E357D"/>
    <w:rsid w:val="006E4540"/>
    <w:rsid w:val="006E4BBA"/>
    <w:rsid w:val="006E60F2"/>
    <w:rsid w:val="006E611F"/>
    <w:rsid w:val="006E617A"/>
    <w:rsid w:val="006E6EA5"/>
    <w:rsid w:val="006F087F"/>
    <w:rsid w:val="006F262B"/>
    <w:rsid w:val="006F2AF7"/>
    <w:rsid w:val="006F302A"/>
    <w:rsid w:val="006F4F4A"/>
    <w:rsid w:val="006F60B4"/>
    <w:rsid w:val="006F6F98"/>
    <w:rsid w:val="006F711C"/>
    <w:rsid w:val="00700725"/>
    <w:rsid w:val="00700BD9"/>
    <w:rsid w:val="00701A32"/>
    <w:rsid w:val="00702A1E"/>
    <w:rsid w:val="00704187"/>
    <w:rsid w:val="00704C83"/>
    <w:rsid w:val="00706770"/>
    <w:rsid w:val="007067E7"/>
    <w:rsid w:val="00706BA6"/>
    <w:rsid w:val="00707591"/>
    <w:rsid w:val="00707CF0"/>
    <w:rsid w:val="007105B6"/>
    <w:rsid w:val="00711A4D"/>
    <w:rsid w:val="00711BE4"/>
    <w:rsid w:val="0071401C"/>
    <w:rsid w:val="00714467"/>
    <w:rsid w:val="0071520A"/>
    <w:rsid w:val="007158CA"/>
    <w:rsid w:val="00716CD6"/>
    <w:rsid w:val="00717F28"/>
    <w:rsid w:val="007211DF"/>
    <w:rsid w:val="0072172F"/>
    <w:rsid w:val="00722154"/>
    <w:rsid w:val="007231AF"/>
    <w:rsid w:val="0072336C"/>
    <w:rsid w:val="00723373"/>
    <w:rsid w:val="007249FA"/>
    <w:rsid w:val="00724FB7"/>
    <w:rsid w:val="0072548D"/>
    <w:rsid w:val="007265D7"/>
    <w:rsid w:val="00726A19"/>
    <w:rsid w:val="00726C2C"/>
    <w:rsid w:val="00727FC1"/>
    <w:rsid w:val="00730412"/>
    <w:rsid w:val="007312F9"/>
    <w:rsid w:val="00731542"/>
    <w:rsid w:val="00732777"/>
    <w:rsid w:val="007327E7"/>
    <w:rsid w:val="00732DF3"/>
    <w:rsid w:val="00734156"/>
    <w:rsid w:val="0073483C"/>
    <w:rsid w:val="00734D7A"/>
    <w:rsid w:val="00737C74"/>
    <w:rsid w:val="0074675D"/>
    <w:rsid w:val="00751BA3"/>
    <w:rsid w:val="00751DDB"/>
    <w:rsid w:val="00754ECD"/>
    <w:rsid w:val="00755918"/>
    <w:rsid w:val="00755F6D"/>
    <w:rsid w:val="007560FD"/>
    <w:rsid w:val="007568F6"/>
    <w:rsid w:val="00757440"/>
    <w:rsid w:val="00757A33"/>
    <w:rsid w:val="00761889"/>
    <w:rsid w:val="00763948"/>
    <w:rsid w:val="007649ED"/>
    <w:rsid w:val="00765928"/>
    <w:rsid w:val="007661FD"/>
    <w:rsid w:val="007674B4"/>
    <w:rsid w:val="00767CF1"/>
    <w:rsid w:val="00771371"/>
    <w:rsid w:val="0077192E"/>
    <w:rsid w:val="007728DA"/>
    <w:rsid w:val="00772D05"/>
    <w:rsid w:val="007736B3"/>
    <w:rsid w:val="00773AFD"/>
    <w:rsid w:val="00773C93"/>
    <w:rsid w:val="00773E13"/>
    <w:rsid w:val="00776795"/>
    <w:rsid w:val="00776E6E"/>
    <w:rsid w:val="00776E80"/>
    <w:rsid w:val="00777D12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6831"/>
    <w:rsid w:val="00797150"/>
    <w:rsid w:val="00797D2E"/>
    <w:rsid w:val="007A0D11"/>
    <w:rsid w:val="007A2038"/>
    <w:rsid w:val="007A203C"/>
    <w:rsid w:val="007A32AD"/>
    <w:rsid w:val="007A367E"/>
    <w:rsid w:val="007A5115"/>
    <w:rsid w:val="007A5BD4"/>
    <w:rsid w:val="007A673A"/>
    <w:rsid w:val="007B1219"/>
    <w:rsid w:val="007B1D5B"/>
    <w:rsid w:val="007B2306"/>
    <w:rsid w:val="007B24BE"/>
    <w:rsid w:val="007B36CF"/>
    <w:rsid w:val="007B5A5C"/>
    <w:rsid w:val="007B7816"/>
    <w:rsid w:val="007C01D4"/>
    <w:rsid w:val="007C0B9F"/>
    <w:rsid w:val="007C214E"/>
    <w:rsid w:val="007C53EB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CE4"/>
    <w:rsid w:val="007E0EC9"/>
    <w:rsid w:val="007E111E"/>
    <w:rsid w:val="007E16AD"/>
    <w:rsid w:val="007E1AF0"/>
    <w:rsid w:val="007E3450"/>
    <w:rsid w:val="007E38DD"/>
    <w:rsid w:val="007E3B1A"/>
    <w:rsid w:val="007E483F"/>
    <w:rsid w:val="007E4EB0"/>
    <w:rsid w:val="007E515C"/>
    <w:rsid w:val="007E698C"/>
    <w:rsid w:val="007F0611"/>
    <w:rsid w:val="007F16A3"/>
    <w:rsid w:val="007F1CCC"/>
    <w:rsid w:val="007F1FEE"/>
    <w:rsid w:val="007F2FB5"/>
    <w:rsid w:val="007F338B"/>
    <w:rsid w:val="007F41DE"/>
    <w:rsid w:val="007F4332"/>
    <w:rsid w:val="007F492F"/>
    <w:rsid w:val="007F4CAD"/>
    <w:rsid w:val="007F5210"/>
    <w:rsid w:val="007F5FBD"/>
    <w:rsid w:val="007F7815"/>
    <w:rsid w:val="007F794F"/>
    <w:rsid w:val="007F7A78"/>
    <w:rsid w:val="00800596"/>
    <w:rsid w:val="00801A9F"/>
    <w:rsid w:val="008027F0"/>
    <w:rsid w:val="00802D62"/>
    <w:rsid w:val="00805783"/>
    <w:rsid w:val="00805E9B"/>
    <w:rsid w:val="0080722A"/>
    <w:rsid w:val="008078A4"/>
    <w:rsid w:val="00810831"/>
    <w:rsid w:val="00810DAD"/>
    <w:rsid w:val="00812BC6"/>
    <w:rsid w:val="00813155"/>
    <w:rsid w:val="0081361A"/>
    <w:rsid w:val="00813BA4"/>
    <w:rsid w:val="0081472C"/>
    <w:rsid w:val="008151C8"/>
    <w:rsid w:val="0081781C"/>
    <w:rsid w:val="00817DD3"/>
    <w:rsid w:val="0082234A"/>
    <w:rsid w:val="00823259"/>
    <w:rsid w:val="008256E4"/>
    <w:rsid w:val="008303DD"/>
    <w:rsid w:val="00831FD0"/>
    <w:rsid w:val="008327FC"/>
    <w:rsid w:val="0083349C"/>
    <w:rsid w:val="008365B6"/>
    <w:rsid w:val="00837162"/>
    <w:rsid w:val="008405EB"/>
    <w:rsid w:val="0084094F"/>
    <w:rsid w:val="0084128E"/>
    <w:rsid w:val="0084141A"/>
    <w:rsid w:val="00842379"/>
    <w:rsid w:val="00844465"/>
    <w:rsid w:val="008452FA"/>
    <w:rsid w:val="00845891"/>
    <w:rsid w:val="00846040"/>
    <w:rsid w:val="00846708"/>
    <w:rsid w:val="008470CF"/>
    <w:rsid w:val="00847267"/>
    <w:rsid w:val="00847706"/>
    <w:rsid w:val="00847B7B"/>
    <w:rsid w:val="0085462A"/>
    <w:rsid w:val="00856448"/>
    <w:rsid w:val="00860540"/>
    <w:rsid w:val="00862FE1"/>
    <w:rsid w:val="00863B0F"/>
    <w:rsid w:val="00863D9D"/>
    <w:rsid w:val="00864418"/>
    <w:rsid w:val="00864431"/>
    <w:rsid w:val="008644FE"/>
    <w:rsid w:val="00864B5F"/>
    <w:rsid w:val="00864D0B"/>
    <w:rsid w:val="00864F25"/>
    <w:rsid w:val="00866057"/>
    <w:rsid w:val="00866BE1"/>
    <w:rsid w:val="00870B21"/>
    <w:rsid w:val="008779A9"/>
    <w:rsid w:val="00880A21"/>
    <w:rsid w:val="008811D4"/>
    <w:rsid w:val="008816F3"/>
    <w:rsid w:val="0088204D"/>
    <w:rsid w:val="008838E9"/>
    <w:rsid w:val="00884DAA"/>
    <w:rsid w:val="00885AFF"/>
    <w:rsid w:val="00886055"/>
    <w:rsid w:val="00886806"/>
    <w:rsid w:val="00887EF2"/>
    <w:rsid w:val="0089027A"/>
    <w:rsid w:val="00890742"/>
    <w:rsid w:val="008923DF"/>
    <w:rsid w:val="0089298F"/>
    <w:rsid w:val="00892AFA"/>
    <w:rsid w:val="0089461C"/>
    <w:rsid w:val="008957AF"/>
    <w:rsid w:val="0089676E"/>
    <w:rsid w:val="00897E3D"/>
    <w:rsid w:val="00897EC6"/>
    <w:rsid w:val="008A07FF"/>
    <w:rsid w:val="008A37DF"/>
    <w:rsid w:val="008A3CDC"/>
    <w:rsid w:val="008A45F5"/>
    <w:rsid w:val="008A493C"/>
    <w:rsid w:val="008A4F3E"/>
    <w:rsid w:val="008A586D"/>
    <w:rsid w:val="008B1D2A"/>
    <w:rsid w:val="008B306C"/>
    <w:rsid w:val="008B5D56"/>
    <w:rsid w:val="008B6F25"/>
    <w:rsid w:val="008B6FA8"/>
    <w:rsid w:val="008C0A60"/>
    <w:rsid w:val="008C32C9"/>
    <w:rsid w:val="008C372D"/>
    <w:rsid w:val="008C4088"/>
    <w:rsid w:val="008C45B5"/>
    <w:rsid w:val="008C6A6E"/>
    <w:rsid w:val="008C6EAE"/>
    <w:rsid w:val="008C7292"/>
    <w:rsid w:val="008C7EE8"/>
    <w:rsid w:val="008D05E5"/>
    <w:rsid w:val="008D239F"/>
    <w:rsid w:val="008D2E36"/>
    <w:rsid w:val="008D3381"/>
    <w:rsid w:val="008D5619"/>
    <w:rsid w:val="008D7EF5"/>
    <w:rsid w:val="008E0678"/>
    <w:rsid w:val="008E2484"/>
    <w:rsid w:val="008E2F80"/>
    <w:rsid w:val="008E64F9"/>
    <w:rsid w:val="008E789E"/>
    <w:rsid w:val="008E78E8"/>
    <w:rsid w:val="008F04BB"/>
    <w:rsid w:val="008F09E8"/>
    <w:rsid w:val="008F5389"/>
    <w:rsid w:val="008F63CD"/>
    <w:rsid w:val="008F63F3"/>
    <w:rsid w:val="009008FF"/>
    <w:rsid w:val="00901713"/>
    <w:rsid w:val="0090332B"/>
    <w:rsid w:val="009038C6"/>
    <w:rsid w:val="0090457A"/>
    <w:rsid w:val="00904732"/>
    <w:rsid w:val="009067F9"/>
    <w:rsid w:val="00906B2A"/>
    <w:rsid w:val="009101FF"/>
    <w:rsid w:val="00911F45"/>
    <w:rsid w:val="0091217B"/>
    <w:rsid w:val="0091250C"/>
    <w:rsid w:val="009134DF"/>
    <w:rsid w:val="00913C36"/>
    <w:rsid w:val="00914E29"/>
    <w:rsid w:val="0091620A"/>
    <w:rsid w:val="009163A7"/>
    <w:rsid w:val="00916B33"/>
    <w:rsid w:val="00916FCB"/>
    <w:rsid w:val="00917803"/>
    <w:rsid w:val="00921775"/>
    <w:rsid w:val="009240FF"/>
    <w:rsid w:val="0092574A"/>
    <w:rsid w:val="00925A74"/>
    <w:rsid w:val="00927344"/>
    <w:rsid w:val="00927FCC"/>
    <w:rsid w:val="009328BE"/>
    <w:rsid w:val="009346F2"/>
    <w:rsid w:val="009350F4"/>
    <w:rsid w:val="009414E9"/>
    <w:rsid w:val="00941C9A"/>
    <w:rsid w:val="00943781"/>
    <w:rsid w:val="00944C9E"/>
    <w:rsid w:val="00945371"/>
    <w:rsid w:val="00945BB8"/>
    <w:rsid w:val="009467BC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4921"/>
    <w:rsid w:val="0096534C"/>
    <w:rsid w:val="00966F55"/>
    <w:rsid w:val="009704FA"/>
    <w:rsid w:val="00970C2F"/>
    <w:rsid w:val="00970F97"/>
    <w:rsid w:val="0097104E"/>
    <w:rsid w:val="009717F8"/>
    <w:rsid w:val="00974B39"/>
    <w:rsid w:val="00976DF6"/>
    <w:rsid w:val="00976E9A"/>
    <w:rsid w:val="009806FE"/>
    <w:rsid w:val="00980F4C"/>
    <w:rsid w:val="00981A50"/>
    <w:rsid w:val="00981D44"/>
    <w:rsid w:val="0098223F"/>
    <w:rsid w:val="009825A2"/>
    <w:rsid w:val="00983F0F"/>
    <w:rsid w:val="00984879"/>
    <w:rsid w:val="00987D5E"/>
    <w:rsid w:val="00991109"/>
    <w:rsid w:val="009925AD"/>
    <w:rsid w:val="009935D8"/>
    <w:rsid w:val="00993881"/>
    <w:rsid w:val="009939C3"/>
    <w:rsid w:val="00994DD4"/>
    <w:rsid w:val="00997E48"/>
    <w:rsid w:val="00997F5A"/>
    <w:rsid w:val="009A0711"/>
    <w:rsid w:val="009A1017"/>
    <w:rsid w:val="009A2A93"/>
    <w:rsid w:val="009A47EF"/>
    <w:rsid w:val="009A55C4"/>
    <w:rsid w:val="009A78DA"/>
    <w:rsid w:val="009B00B2"/>
    <w:rsid w:val="009B0F3F"/>
    <w:rsid w:val="009B2550"/>
    <w:rsid w:val="009B4C16"/>
    <w:rsid w:val="009B5489"/>
    <w:rsid w:val="009B60C3"/>
    <w:rsid w:val="009B6209"/>
    <w:rsid w:val="009B65D4"/>
    <w:rsid w:val="009B7BEA"/>
    <w:rsid w:val="009C004E"/>
    <w:rsid w:val="009C26FA"/>
    <w:rsid w:val="009C2860"/>
    <w:rsid w:val="009C2CE7"/>
    <w:rsid w:val="009C45B8"/>
    <w:rsid w:val="009C4D98"/>
    <w:rsid w:val="009C5616"/>
    <w:rsid w:val="009C7A63"/>
    <w:rsid w:val="009D1044"/>
    <w:rsid w:val="009D256B"/>
    <w:rsid w:val="009D26E0"/>
    <w:rsid w:val="009D3206"/>
    <w:rsid w:val="009D38CD"/>
    <w:rsid w:val="009D4F05"/>
    <w:rsid w:val="009D5CB8"/>
    <w:rsid w:val="009E07FB"/>
    <w:rsid w:val="009E0819"/>
    <w:rsid w:val="009E0893"/>
    <w:rsid w:val="009E1CB0"/>
    <w:rsid w:val="009E2887"/>
    <w:rsid w:val="009E28D9"/>
    <w:rsid w:val="009E4915"/>
    <w:rsid w:val="009E5181"/>
    <w:rsid w:val="009E5F6B"/>
    <w:rsid w:val="009E73C4"/>
    <w:rsid w:val="009E7BF0"/>
    <w:rsid w:val="009E7D21"/>
    <w:rsid w:val="009F1BA3"/>
    <w:rsid w:val="009F2EAE"/>
    <w:rsid w:val="009F7137"/>
    <w:rsid w:val="009F799D"/>
    <w:rsid w:val="00A01AFE"/>
    <w:rsid w:val="00A02156"/>
    <w:rsid w:val="00A0236C"/>
    <w:rsid w:val="00A02C8C"/>
    <w:rsid w:val="00A038C5"/>
    <w:rsid w:val="00A041D8"/>
    <w:rsid w:val="00A05755"/>
    <w:rsid w:val="00A060E3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17A4C"/>
    <w:rsid w:val="00A208E6"/>
    <w:rsid w:val="00A209E4"/>
    <w:rsid w:val="00A20E0D"/>
    <w:rsid w:val="00A2180C"/>
    <w:rsid w:val="00A266D4"/>
    <w:rsid w:val="00A27179"/>
    <w:rsid w:val="00A273A0"/>
    <w:rsid w:val="00A276D8"/>
    <w:rsid w:val="00A308D2"/>
    <w:rsid w:val="00A308DA"/>
    <w:rsid w:val="00A30B73"/>
    <w:rsid w:val="00A318A5"/>
    <w:rsid w:val="00A33A4D"/>
    <w:rsid w:val="00A34C9E"/>
    <w:rsid w:val="00A3524C"/>
    <w:rsid w:val="00A362B5"/>
    <w:rsid w:val="00A36306"/>
    <w:rsid w:val="00A36FDF"/>
    <w:rsid w:val="00A40098"/>
    <w:rsid w:val="00A41998"/>
    <w:rsid w:val="00A43DC5"/>
    <w:rsid w:val="00A43F1D"/>
    <w:rsid w:val="00A45CDA"/>
    <w:rsid w:val="00A461E4"/>
    <w:rsid w:val="00A461EF"/>
    <w:rsid w:val="00A477DA"/>
    <w:rsid w:val="00A5044F"/>
    <w:rsid w:val="00A51DCD"/>
    <w:rsid w:val="00A52DC5"/>
    <w:rsid w:val="00A530B8"/>
    <w:rsid w:val="00A5328F"/>
    <w:rsid w:val="00A5401D"/>
    <w:rsid w:val="00A551E6"/>
    <w:rsid w:val="00A5692A"/>
    <w:rsid w:val="00A56B94"/>
    <w:rsid w:val="00A6122B"/>
    <w:rsid w:val="00A6140B"/>
    <w:rsid w:val="00A625F1"/>
    <w:rsid w:val="00A62BF5"/>
    <w:rsid w:val="00A65662"/>
    <w:rsid w:val="00A65680"/>
    <w:rsid w:val="00A65944"/>
    <w:rsid w:val="00A66700"/>
    <w:rsid w:val="00A66D3D"/>
    <w:rsid w:val="00A67446"/>
    <w:rsid w:val="00A67F0D"/>
    <w:rsid w:val="00A708F9"/>
    <w:rsid w:val="00A70D52"/>
    <w:rsid w:val="00A711B2"/>
    <w:rsid w:val="00A7162C"/>
    <w:rsid w:val="00A717DC"/>
    <w:rsid w:val="00A71ECF"/>
    <w:rsid w:val="00A724E2"/>
    <w:rsid w:val="00A724F8"/>
    <w:rsid w:val="00A751EE"/>
    <w:rsid w:val="00A75B39"/>
    <w:rsid w:val="00A76326"/>
    <w:rsid w:val="00A767E9"/>
    <w:rsid w:val="00A76A96"/>
    <w:rsid w:val="00A76EAC"/>
    <w:rsid w:val="00A8042C"/>
    <w:rsid w:val="00A82433"/>
    <w:rsid w:val="00A8260F"/>
    <w:rsid w:val="00A85C0C"/>
    <w:rsid w:val="00A8708B"/>
    <w:rsid w:val="00A90433"/>
    <w:rsid w:val="00A90A99"/>
    <w:rsid w:val="00A911D8"/>
    <w:rsid w:val="00A92D36"/>
    <w:rsid w:val="00A9403D"/>
    <w:rsid w:val="00A94C06"/>
    <w:rsid w:val="00A95E02"/>
    <w:rsid w:val="00A9627F"/>
    <w:rsid w:val="00A971D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4898"/>
    <w:rsid w:val="00AB4B25"/>
    <w:rsid w:val="00AB7CD4"/>
    <w:rsid w:val="00AC1971"/>
    <w:rsid w:val="00AC33F3"/>
    <w:rsid w:val="00AC37EC"/>
    <w:rsid w:val="00AC7877"/>
    <w:rsid w:val="00AD04B6"/>
    <w:rsid w:val="00AD2B35"/>
    <w:rsid w:val="00AD47E8"/>
    <w:rsid w:val="00AD5216"/>
    <w:rsid w:val="00AD6DF6"/>
    <w:rsid w:val="00AD7476"/>
    <w:rsid w:val="00AE10AB"/>
    <w:rsid w:val="00AE1F8B"/>
    <w:rsid w:val="00AE2A4B"/>
    <w:rsid w:val="00AE3688"/>
    <w:rsid w:val="00AE5746"/>
    <w:rsid w:val="00AE6822"/>
    <w:rsid w:val="00AE7217"/>
    <w:rsid w:val="00AE774D"/>
    <w:rsid w:val="00AE78D7"/>
    <w:rsid w:val="00AF164D"/>
    <w:rsid w:val="00AF2019"/>
    <w:rsid w:val="00AF266E"/>
    <w:rsid w:val="00AF2717"/>
    <w:rsid w:val="00AF2782"/>
    <w:rsid w:val="00AF2CF9"/>
    <w:rsid w:val="00AF3C76"/>
    <w:rsid w:val="00AF3E03"/>
    <w:rsid w:val="00AF4FB3"/>
    <w:rsid w:val="00AF6437"/>
    <w:rsid w:val="00AF65E4"/>
    <w:rsid w:val="00AF7169"/>
    <w:rsid w:val="00B00955"/>
    <w:rsid w:val="00B009F4"/>
    <w:rsid w:val="00B00D6A"/>
    <w:rsid w:val="00B02A3A"/>
    <w:rsid w:val="00B02B65"/>
    <w:rsid w:val="00B034AE"/>
    <w:rsid w:val="00B03520"/>
    <w:rsid w:val="00B03C63"/>
    <w:rsid w:val="00B03D30"/>
    <w:rsid w:val="00B061BB"/>
    <w:rsid w:val="00B0698C"/>
    <w:rsid w:val="00B10B98"/>
    <w:rsid w:val="00B1409E"/>
    <w:rsid w:val="00B151B0"/>
    <w:rsid w:val="00B15261"/>
    <w:rsid w:val="00B16A8E"/>
    <w:rsid w:val="00B17933"/>
    <w:rsid w:val="00B17BB0"/>
    <w:rsid w:val="00B202D5"/>
    <w:rsid w:val="00B212F5"/>
    <w:rsid w:val="00B221F3"/>
    <w:rsid w:val="00B22A1D"/>
    <w:rsid w:val="00B234B3"/>
    <w:rsid w:val="00B2370A"/>
    <w:rsid w:val="00B23BA4"/>
    <w:rsid w:val="00B25D4A"/>
    <w:rsid w:val="00B275D2"/>
    <w:rsid w:val="00B300F4"/>
    <w:rsid w:val="00B31B29"/>
    <w:rsid w:val="00B333B3"/>
    <w:rsid w:val="00B35E03"/>
    <w:rsid w:val="00B40725"/>
    <w:rsid w:val="00B40E64"/>
    <w:rsid w:val="00B41B23"/>
    <w:rsid w:val="00B45BA7"/>
    <w:rsid w:val="00B45BDC"/>
    <w:rsid w:val="00B45F0B"/>
    <w:rsid w:val="00B47A1B"/>
    <w:rsid w:val="00B502C6"/>
    <w:rsid w:val="00B505ED"/>
    <w:rsid w:val="00B5097C"/>
    <w:rsid w:val="00B5315E"/>
    <w:rsid w:val="00B559DE"/>
    <w:rsid w:val="00B56A86"/>
    <w:rsid w:val="00B571C8"/>
    <w:rsid w:val="00B57ECE"/>
    <w:rsid w:val="00B610F1"/>
    <w:rsid w:val="00B61BE9"/>
    <w:rsid w:val="00B61E50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75D7B"/>
    <w:rsid w:val="00B804A3"/>
    <w:rsid w:val="00B80B7B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6A1B"/>
    <w:rsid w:val="00BA7E07"/>
    <w:rsid w:val="00BA7E47"/>
    <w:rsid w:val="00BB0A8A"/>
    <w:rsid w:val="00BB11F2"/>
    <w:rsid w:val="00BB181E"/>
    <w:rsid w:val="00BB194B"/>
    <w:rsid w:val="00BB282F"/>
    <w:rsid w:val="00BB2A9A"/>
    <w:rsid w:val="00BB2D56"/>
    <w:rsid w:val="00BB304C"/>
    <w:rsid w:val="00BB3F58"/>
    <w:rsid w:val="00BB489A"/>
    <w:rsid w:val="00BB6D31"/>
    <w:rsid w:val="00BB6F56"/>
    <w:rsid w:val="00BC026D"/>
    <w:rsid w:val="00BC1051"/>
    <w:rsid w:val="00BC1669"/>
    <w:rsid w:val="00BC2274"/>
    <w:rsid w:val="00BC2F09"/>
    <w:rsid w:val="00BC493D"/>
    <w:rsid w:val="00BC59A5"/>
    <w:rsid w:val="00BC5A09"/>
    <w:rsid w:val="00BC6635"/>
    <w:rsid w:val="00BC68D7"/>
    <w:rsid w:val="00BD14BA"/>
    <w:rsid w:val="00BD2E4B"/>
    <w:rsid w:val="00BD2FBC"/>
    <w:rsid w:val="00BD553D"/>
    <w:rsid w:val="00BD6856"/>
    <w:rsid w:val="00BD79BD"/>
    <w:rsid w:val="00BD7B9B"/>
    <w:rsid w:val="00BE1B85"/>
    <w:rsid w:val="00BE2233"/>
    <w:rsid w:val="00BE29F9"/>
    <w:rsid w:val="00BE2CCE"/>
    <w:rsid w:val="00BE3677"/>
    <w:rsid w:val="00BE5FDD"/>
    <w:rsid w:val="00BE6863"/>
    <w:rsid w:val="00BE6E52"/>
    <w:rsid w:val="00BE7CBC"/>
    <w:rsid w:val="00BF021D"/>
    <w:rsid w:val="00BF2A99"/>
    <w:rsid w:val="00BF2BAB"/>
    <w:rsid w:val="00BF2E85"/>
    <w:rsid w:val="00BF413A"/>
    <w:rsid w:val="00BF4AD0"/>
    <w:rsid w:val="00BF4FB4"/>
    <w:rsid w:val="00BF5AC6"/>
    <w:rsid w:val="00C00C92"/>
    <w:rsid w:val="00C00F3F"/>
    <w:rsid w:val="00C0130A"/>
    <w:rsid w:val="00C05BC6"/>
    <w:rsid w:val="00C06160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2C68"/>
    <w:rsid w:val="00C2442F"/>
    <w:rsid w:val="00C2530C"/>
    <w:rsid w:val="00C25D33"/>
    <w:rsid w:val="00C306F4"/>
    <w:rsid w:val="00C31927"/>
    <w:rsid w:val="00C31EAF"/>
    <w:rsid w:val="00C335FE"/>
    <w:rsid w:val="00C343AB"/>
    <w:rsid w:val="00C35F43"/>
    <w:rsid w:val="00C36DDE"/>
    <w:rsid w:val="00C40F36"/>
    <w:rsid w:val="00C415B2"/>
    <w:rsid w:val="00C4167D"/>
    <w:rsid w:val="00C430F1"/>
    <w:rsid w:val="00C4473C"/>
    <w:rsid w:val="00C44DE2"/>
    <w:rsid w:val="00C456A3"/>
    <w:rsid w:val="00C464B6"/>
    <w:rsid w:val="00C46B32"/>
    <w:rsid w:val="00C46EC8"/>
    <w:rsid w:val="00C47426"/>
    <w:rsid w:val="00C474ED"/>
    <w:rsid w:val="00C47A28"/>
    <w:rsid w:val="00C47E49"/>
    <w:rsid w:val="00C50A67"/>
    <w:rsid w:val="00C51B7E"/>
    <w:rsid w:val="00C52512"/>
    <w:rsid w:val="00C5330E"/>
    <w:rsid w:val="00C53378"/>
    <w:rsid w:val="00C53F89"/>
    <w:rsid w:val="00C5437E"/>
    <w:rsid w:val="00C54C4D"/>
    <w:rsid w:val="00C553FB"/>
    <w:rsid w:val="00C5631A"/>
    <w:rsid w:val="00C56621"/>
    <w:rsid w:val="00C57C94"/>
    <w:rsid w:val="00C61B61"/>
    <w:rsid w:val="00C627F1"/>
    <w:rsid w:val="00C63FD3"/>
    <w:rsid w:val="00C66C20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87728"/>
    <w:rsid w:val="00C909AD"/>
    <w:rsid w:val="00C91E42"/>
    <w:rsid w:val="00C92650"/>
    <w:rsid w:val="00C93E01"/>
    <w:rsid w:val="00C952CB"/>
    <w:rsid w:val="00CA0D7A"/>
    <w:rsid w:val="00CA1A23"/>
    <w:rsid w:val="00CA39FE"/>
    <w:rsid w:val="00CA414D"/>
    <w:rsid w:val="00CA49EF"/>
    <w:rsid w:val="00CA6275"/>
    <w:rsid w:val="00CA70CF"/>
    <w:rsid w:val="00CA71C9"/>
    <w:rsid w:val="00CB0469"/>
    <w:rsid w:val="00CB0D33"/>
    <w:rsid w:val="00CB12BB"/>
    <w:rsid w:val="00CB21F0"/>
    <w:rsid w:val="00CB3EAA"/>
    <w:rsid w:val="00CB4513"/>
    <w:rsid w:val="00CB60EB"/>
    <w:rsid w:val="00CB6AA1"/>
    <w:rsid w:val="00CB7EAE"/>
    <w:rsid w:val="00CC0A02"/>
    <w:rsid w:val="00CC1E73"/>
    <w:rsid w:val="00CC507E"/>
    <w:rsid w:val="00CC644E"/>
    <w:rsid w:val="00CD0726"/>
    <w:rsid w:val="00CD1A3E"/>
    <w:rsid w:val="00CD1C02"/>
    <w:rsid w:val="00CD2647"/>
    <w:rsid w:val="00CD29D2"/>
    <w:rsid w:val="00CD2BEC"/>
    <w:rsid w:val="00CD3E22"/>
    <w:rsid w:val="00CD440D"/>
    <w:rsid w:val="00CD498C"/>
    <w:rsid w:val="00CD638B"/>
    <w:rsid w:val="00CD64F6"/>
    <w:rsid w:val="00CD76E0"/>
    <w:rsid w:val="00CD7EA5"/>
    <w:rsid w:val="00CE2F41"/>
    <w:rsid w:val="00CE30DC"/>
    <w:rsid w:val="00CE38B8"/>
    <w:rsid w:val="00CE46C0"/>
    <w:rsid w:val="00CE4D53"/>
    <w:rsid w:val="00CE65BF"/>
    <w:rsid w:val="00CE6850"/>
    <w:rsid w:val="00CF1483"/>
    <w:rsid w:val="00CF2796"/>
    <w:rsid w:val="00CF389D"/>
    <w:rsid w:val="00CF50C7"/>
    <w:rsid w:val="00CF5595"/>
    <w:rsid w:val="00CF56D5"/>
    <w:rsid w:val="00D00A0A"/>
    <w:rsid w:val="00D02ADE"/>
    <w:rsid w:val="00D02B92"/>
    <w:rsid w:val="00D0406C"/>
    <w:rsid w:val="00D053D5"/>
    <w:rsid w:val="00D055A2"/>
    <w:rsid w:val="00D06DCD"/>
    <w:rsid w:val="00D0729C"/>
    <w:rsid w:val="00D12986"/>
    <w:rsid w:val="00D12C30"/>
    <w:rsid w:val="00D1606E"/>
    <w:rsid w:val="00D16957"/>
    <w:rsid w:val="00D21AF2"/>
    <w:rsid w:val="00D254E5"/>
    <w:rsid w:val="00D27162"/>
    <w:rsid w:val="00D27340"/>
    <w:rsid w:val="00D278E1"/>
    <w:rsid w:val="00D27BC3"/>
    <w:rsid w:val="00D27C29"/>
    <w:rsid w:val="00D3019A"/>
    <w:rsid w:val="00D309BA"/>
    <w:rsid w:val="00D30C62"/>
    <w:rsid w:val="00D31D88"/>
    <w:rsid w:val="00D320E3"/>
    <w:rsid w:val="00D332A1"/>
    <w:rsid w:val="00D341DB"/>
    <w:rsid w:val="00D349E3"/>
    <w:rsid w:val="00D362F0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26B2"/>
    <w:rsid w:val="00D53B48"/>
    <w:rsid w:val="00D5650C"/>
    <w:rsid w:val="00D57AD6"/>
    <w:rsid w:val="00D61328"/>
    <w:rsid w:val="00D658AB"/>
    <w:rsid w:val="00D65CEC"/>
    <w:rsid w:val="00D67414"/>
    <w:rsid w:val="00D7083F"/>
    <w:rsid w:val="00D70E61"/>
    <w:rsid w:val="00D7139F"/>
    <w:rsid w:val="00D72B66"/>
    <w:rsid w:val="00D72C75"/>
    <w:rsid w:val="00D74C6A"/>
    <w:rsid w:val="00D74C9D"/>
    <w:rsid w:val="00D75B66"/>
    <w:rsid w:val="00D75F60"/>
    <w:rsid w:val="00D7604A"/>
    <w:rsid w:val="00D76B90"/>
    <w:rsid w:val="00D77F6D"/>
    <w:rsid w:val="00D835D6"/>
    <w:rsid w:val="00D83E98"/>
    <w:rsid w:val="00D83F70"/>
    <w:rsid w:val="00D84A40"/>
    <w:rsid w:val="00D84D9E"/>
    <w:rsid w:val="00D85740"/>
    <w:rsid w:val="00D86084"/>
    <w:rsid w:val="00D87667"/>
    <w:rsid w:val="00D9010C"/>
    <w:rsid w:val="00D9058F"/>
    <w:rsid w:val="00D92E11"/>
    <w:rsid w:val="00D93108"/>
    <w:rsid w:val="00D931AC"/>
    <w:rsid w:val="00D9457E"/>
    <w:rsid w:val="00D94AD3"/>
    <w:rsid w:val="00D952AC"/>
    <w:rsid w:val="00D954D5"/>
    <w:rsid w:val="00D961E4"/>
    <w:rsid w:val="00DA01ED"/>
    <w:rsid w:val="00DA1DA0"/>
    <w:rsid w:val="00DA29E8"/>
    <w:rsid w:val="00DA30FD"/>
    <w:rsid w:val="00DA49CB"/>
    <w:rsid w:val="00DB19EC"/>
    <w:rsid w:val="00DB1C0D"/>
    <w:rsid w:val="00DB2511"/>
    <w:rsid w:val="00DB3717"/>
    <w:rsid w:val="00DB4120"/>
    <w:rsid w:val="00DB49D7"/>
    <w:rsid w:val="00DB4C84"/>
    <w:rsid w:val="00DB69ED"/>
    <w:rsid w:val="00DB74B7"/>
    <w:rsid w:val="00DC0A8E"/>
    <w:rsid w:val="00DC26BA"/>
    <w:rsid w:val="00DC3062"/>
    <w:rsid w:val="00DC4194"/>
    <w:rsid w:val="00DC41EF"/>
    <w:rsid w:val="00DC4913"/>
    <w:rsid w:val="00DC525C"/>
    <w:rsid w:val="00DC61B2"/>
    <w:rsid w:val="00DC71D0"/>
    <w:rsid w:val="00DC7439"/>
    <w:rsid w:val="00DD0A24"/>
    <w:rsid w:val="00DD31EE"/>
    <w:rsid w:val="00DD373A"/>
    <w:rsid w:val="00DD3979"/>
    <w:rsid w:val="00DD39B2"/>
    <w:rsid w:val="00DD4576"/>
    <w:rsid w:val="00DD4892"/>
    <w:rsid w:val="00DD5BAD"/>
    <w:rsid w:val="00DD654B"/>
    <w:rsid w:val="00DD692E"/>
    <w:rsid w:val="00DD6B89"/>
    <w:rsid w:val="00DE158D"/>
    <w:rsid w:val="00DE2445"/>
    <w:rsid w:val="00DE38AC"/>
    <w:rsid w:val="00DE3CDD"/>
    <w:rsid w:val="00DE415C"/>
    <w:rsid w:val="00DE4C50"/>
    <w:rsid w:val="00DE4F1E"/>
    <w:rsid w:val="00DE55A7"/>
    <w:rsid w:val="00DE70E7"/>
    <w:rsid w:val="00DE7CEB"/>
    <w:rsid w:val="00DF076D"/>
    <w:rsid w:val="00DF190D"/>
    <w:rsid w:val="00DF263A"/>
    <w:rsid w:val="00DF27A3"/>
    <w:rsid w:val="00DF321D"/>
    <w:rsid w:val="00DF35A6"/>
    <w:rsid w:val="00DF41C3"/>
    <w:rsid w:val="00DF4FB3"/>
    <w:rsid w:val="00DF59D6"/>
    <w:rsid w:val="00DF65B2"/>
    <w:rsid w:val="00E00662"/>
    <w:rsid w:val="00E00833"/>
    <w:rsid w:val="00E0141A"/>
    <w:rsid w:val="00E01990"/>
    <w:rsid w:val="00E01B6B"/>
    <w:rsid w:val="00E01EED"/>
    <w:rsid w:val="00E02245"/>
    <w:rsid w:val="00E048E7"/>
    <w:rsid w:val="00E04EDB"/>
    <w:rsid w:val="00E061D6"/>
    <w:rsid w:val="00E06CEF"/>
    <w:rsid w:val="00E06DE9"/>
    <w:rsid w:val="00E076CE"/>
    <w:rsid w:val="00E112B3"/>
    <w:rsid w:val="00E1406D"/>
    <w:rsid w:val="00E14421"/>
    <w:rsid w:val="00E145E2"/>
    <w:rsid w:val="00E14F4A"/>
    <w:rsid w:val="00E160EA"/>
    <w:rsid w:val="00E206CA"/>
    <w:rsid w:val="00E20BD9"/>
    <w:rsid w:val="00E20EE7"/>
    <w:rsid w:val="00E21CEC"/>
    <w:rsid w:val="00E236EB"/>
    <w:rsid w:val="00E23CF6"/>
    <w:rsid w:val="00E27757"/>
    <w:rsid w:val="00E308C9"/>
    <w:rsid w:val="00E30C0B"/>
    <w:rsid w:val="00E3101B"/>
    <w:rsid w:val="00E32D20"/>
    <w:rsid w:val="00E33C7B"/>
    <w:rsid w:val="00E33D65"/>
    <w:rsid w:val="00E33F0B"/>
    <w:rsid w:val="00E3486D"/>
    <w:rsid w:val="00E356C5"/>
    <w:rsid w:val="00E358BB"/>
    <w:rsid w:val="00E35B9D"/>
    <w:rsid w:val="00E36B16"/>
    <w:rsid w:val="00E36F26"/>
    <w:rsid w:val="00E37335"/>
    <w:rsid w:val="00E37515"/>
    <w:rsid w:val="00E37C9E"/>
    <w:rsid w:val="00E37CC1"/>
    <w:rsid w:val="00E37E1A"/>
    <w:rsid w:val="00E42107"/>
    <w:rsid w:val="00E432D8"/>
    <w:rsid w:val="00E437A1"/>
    <w:rsid w:val="00E44840"/>
    <w:rsid w:val="00E45C27"/>
    <w:rsid w:val="00E47539"/>
    <w:rsid w:val="00E47C64"/>
    <w:rsid w:val="00E47DEC"/>
    <w:rsid w:val="00E51012"/>
    <w:rsid w:val="00E518D4"/>
    <w:rsid w:val="00E53A67"/>
    <w:rsid w:val="00E53EBF"/>
    <w:rsid w:val="00E549DC"/>
    <w:rsid w:val="00E5664D"/>
    <w:rsid w:val="00E57D44"/>
    <w:rsid w:val="00E606E9"/>
    <w:rsid w:val="00E60EA4"/>
    <w:rsid w:val="00E61A1C"/>
    <w:rsid w:val="00E6356C"/>
    <w:rsid w:val="00E6547B"/>
    <w:rsid w:val="00E65FEF"/>
    <w:rsid w:val="00E66242"/>
    <w:rsid w:val="00E66FA6"/>
    <w:rsid w:val="00E671A1"/>
    <w:rsid w:val="00E701F8"/>
    <w:rsid w:val="00E70486"/>
    <w:rsid w:val="00E72242"/>
    <w:rsid w:val="00E72539"/>
    <w:rsid w:val="00E74824"/>
    <w:rsid w:val="00E758D6"/>
    <w:rsid w:val="00E8059C"/>
    <w:rsid w:val="00E81E08"/>
    <w:rsid w:val="00E824F7"/>
    <w:rsid w:val="00E82570"/>
    <w:rsid w:val="00E8289E"/>
    <w:rsid w:val="00E846A3"/>
    <w:rsid w:val="00E8581F"/>
    <w:rsid w:val="00E85998"/>
    <w:rsid w:val="00E862B9"/>
    <w:rsid w:val="00E86A32"/>
    <w:rsid w:val="00E87458"/>
    <w:rsid w:val="00E87BE8"/>
    <w:rsid w:val="00E87E7E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3BDC"/>
    <w:rsid w:val="00EA4D1D"/>
    <w:rsid w:val="00EB27AE"/>
    <w:rsid w:val="00EB31DC"/>
    <w:rsid w:val="00EB4D8A"/>
    <w:rsid w:val="00EB5DA5"/>
    <w:rsid w:val="00EB6899"/>
    <w:rsid w:val="00EB753D"/>
    <w:rsid w:val="00EC25AD"/>
    <w:rsid w:val="00EC3113"/>
    <w:rsid w:val="00EC36A1"/>
    <w:rsid w:val="00EC74BD"/>
    <w:rsid w:val="00EC7AE2"/>
    <w:rsid w:val="00ED2676"/>
    <w:rsid w:val="00ED45E1"/>
    <w:rsid w:val="00ED4D9A"/>
    <w:rsid w:val="00ED54B4"/>
    <w:rsid w:val="00ED55D2"/>
    <w:rsid w:val="00ED55E3"/>
    <w:rsid w:val="00ED5700"/>
    <w:rsid w:val="00ED677C"/>
    <w:rsid w:val="00ED6AC9"/>
    <w:rsid w:val="00ED6BA9"/>
    <w:rsid w:val="00ED7AF0"/>
    <w:rsid w:val="00EE08D6"/>
    <w:rsid w:val="00EE2079"/>
    <w:rsid w:val="00EE2677"/>
    <w:rsid w:val="00EE26BA"/>
    <w:rsid w:val="00EE3FEB"/>
    <w:rsid w:val="00EE58B8"/>
    <w:rsid w:val="00EE6D53"/>
    <w:rsid w:val="00EE72FD"/>
    <w:rsid w:val="00EE7AC0"/>
    <w:rsid w:val="00EF1126"/>
    <w:rsid w:val="00EF1C73"/>
    <w:rsid w:val="00EF2054"/>
    <w:rsid w:val="00EF260C"/>
    <w:rsid w:val="00EF2CD6"/>
    <w:rsid w:val="00EF39CD"/>
    <w:rsid w:val="00EF51B9"/>
    <w:rsid w:val="00EF5300"/>
    <w:rsid w:val="00EF64B6"/>
    <w:rsid w:val="00EF7FD7"/>
    <w:rsid w:val="00F0011C"/>
    <w:rsid w:val="00F00B08"/>
    <w:rsid w:val="00F02BA8"/>
    <w:rsid w:val="00F03224"/>
    <w:rsid w:val="00F0352E"/>
    <w:rsid w:val="00F05482"/>
    <w:rsid w:val="00F0645D"/>
    <w:rsid w:val="00F10D49"/>
    <w:rsid w:val="00F10F04"/>
    <w:rsid w:val="00F1294D"/>
    <w:rsid w:val="00F12F89"/>
    <w:rsid w:val="00F1366C"/>
    <w:rsid w:val="00F13E83"/>
    <w:rsid w:val="00F1734F"/>
    <w:rsid w:val="00F17A47"/>
    <w:rsid w:val="00F21763"/>
    <w:rsid w:val="00F226A5"/>
    <w:rsid w:val="00F2528C"/>
    <w:rsid w:val="00F258FD"/>
    <w:rsid w:val="00F25C74"/>
    <w:rsid w:val="00F26CAB"/>
    <w:rsid w:val="00F305E7"/>
    <w:rsid w:val="00F30738"/>
    <w:rsid w:val="00F3128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A9"/>
    <w:rsid w:val="00F3704D"/>
    <w:rsid w:val="00F40AD8"/>
    <w:rsid w:val="00F40AF5"/>
    <w:rsid w:val="00F41578"/>
    <w:rsid w:val="00F42446"/>
    <w:rsid w:val="00F42C69"/>
    <w:rsid w:val="00F444A4"/>
    <w:rsid w:val="00F449FC"/>
    <w:rsid w:val="00F45C02"/>
    <w:rsid w:val="00F4643C"/>
    <w:rsid w:val="00F4650E"/>
    <w:rsid w:val="00F47355"/>
    <w:rsid w:val="00F51D32"/>
    <w:rsid w:val="00F547D4"/>
    <w:rsid w:val="00F5495D"/>
    <w:rsid w:val="00F54EEF"/>
    <w:rsid w:val="00F55D35"/>
    <w:rsid w:val="00F56A17"/>
    <w:rsid w:val="00F618B0"/>
    <w:rsid w:val="00F63B36"/>
    <w:rsid w:val="00F64A89"/>
    <w:rsid w:val="00F65501"/>
    <w:rsid w:val="00F67B79"/>
    <w:rsid w:val="00F67BCF"/>
    <w:rsid w:val="00F70D07"/>
    <w:rsid w:val="00F7167C"/>
    <w:rsid w:val="00F72042"/>
    <w:rsid w:val="00F72050"/>
    <w:rsid w:val="00F728F3"/>
    <w:rsid w:val="00F72C9F"/>
    <w:rsid w:val="00F72E1B"/>
    <w:rsid w:val="00F74B40"/>
    <w:rsid w:val="00F74D49"/>
    <w:rsid w:val="00F75087"/>
    <w:rsid w:val="00F807D6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87747"/>
    <w:rsid w:val="00F92903"/>
    <w:rsid w:val="00F93456"/>
    <w:rsid w:val="00F93EE6"/>
    <w:rsid w:val="00FA052B"/>
    <w:rsid w:val="00FA0EC1"/>
    <w:rsid w:val="00FA3D5E"/>
    <w:rsid w:val="00FA3E8D"/>
    <w:rsid w:val="00FA40A8"/>
    <w:rsid w:val="00FA42A3"/>
    <w:rsid w:val="00FA5251"/>
    <w:rsid w:val="00FA5F72"/>
    <w:rsid w:val="00FA666F"/>
    <w:rsid w:val="00FA6F7E"/>
    <w:rsid w:val="00FA7BE2"/>
    <w:rsid w:val="00FB0512"/>
    <w:rsid w:val="00FB279E"/>
    <w:rsid w:val="00FB2C48"/>
    <w:rsid w:val="00FB2FC7"/>
    <w:rsid w:val="00FB4D3A"/>
    <w:rsid w:val="00FB666B"/>
    <w:rsid w:val="00FB6730"/>
    <w:rsid w:val="00FB7332"/>
    <w:rsid w:val="00FB742B"/>
    <w:rsid w:val="00FC0D36"/>
    <w:rsid w:val="00FC160C"/>
    <w:rsid w:val="00FC1664"/>
    <w:rsid w:val="00FC41BC"/>
    <w:rsid w:val="00FC46CC"/>
    <w:rsid w:val="00FC501C"/>
    <w:rsid w:val="00FC573E"/>
    <w:rsid w:val="00FC6BAE"/>
    <w:rsid w:val="00FC7DFF"/>
    <w:rsid w:val="00FD1C03"/>
    <w:rsid w:val="00FD1CB8"/>
    <w:rsid w:val="00FD2CF3"/>
    <w:rsid w:val="00FD33BA"/>
    <w:rsid w:val="00FD5524"/>
    <w:rsid w:val="00FD5B10"/>
    <w:rsid w:val="00FE030A"/>
    <w:rsid w:val="00FE0CD6"/>
    <w:rsid w:val="00FE276E"/>
    <w:rsid w:val="00FE283E"/>
    <w:rsid w:val="00FE305C"/>
    <w:rsid w:val="00FE3783"/>
    <w:rsid w:val="00FE4AA4"/>
    <w:rsid w:val="00FE505D"/>
    <w:rsid w:val="00FE5DF3"/>
    <w:rsid w:val="00FE7497"/>
    <w:rsid w:val="00FF216D"/>
    <w:rsid w:val="00FF356D"/>
    <w:rsid w:val="00FF4F6A"/>
    <w:rsid w:val="00FF5A33"/>
    <w:rsid w:val="00FF6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3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42E1DA-C025-461B-B67C-95B13BAC1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699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slukowska</cp:lastModifiedBy>
  <cp:revision>3</cp:revision>
  <cp:lastPrinted>2025-12-08T06:57:00Z</cp:lastPrinted>
  <dcterms:created xsi:type="dcterms:W3CDTF">2026-02-12T12:36:00Z</dcterms:created>
  <dcterms:modified xsi:type="dcterms:W3CDTF">2026-02-12T12:43:00Z</dcterms:modified>
</cp:coreProperties>
</file>