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76DE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76DE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A75087" w:rsidRPr="00F77892" w:rsidRDefault="00A7508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75087" w:rsidRPr="00F77892" w:rsidRDefault="00A750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75087" w:rsidRPr="00F77892" w:rsidRDefault="00A750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75087" w:rsidRPr="00F77892" w:rsidRDefault="00A750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75087" w:rsidRDefault="00A750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75087" w:rsidRPr="00F443D6" w:rsidRDefault="00A750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75087" w:rsidRPr="00C235C2" w:rsidRDefault="00A750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75087" w:rsidRPr="00F443D6" w:rsidRDefault="00A750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75087" w:rsidRPr="00C235C2" w:rsidRDefault="00A750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75087" w:rsidRDefault="00A7508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04383">
        <w:rPr>
          <w:rFonts w:ascii="Arial" w:hAnsi="Arial" w:cs="Arial"/>
        </w:rPr>
        <w:t>2</w:t>
      </w:r>
      <w:r w:rsidR="004B7A0A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4383">
        <w:rPr>
          <w:rFonts w:ascii="Arial" w:hAnsi="Arial" w:cs="Arial"/>
        </w:rPr>
        <w:t>704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04383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204383">
        <w:rPr>
          <w:rFonts w:ascii="Arial" w:hAnsi="Arial" w:cs="Arial"/>
        </w:rPr>
        <w:t>przyspieszenia wdrożenia zmian w organizacji ruchu na ulicy Drzymały i Alei Legionów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75087" w:rsidRDefault="007762C9" w:rsidP="0020438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204383">
        <w:rPr>
          <w:rFonts w:ascii="Arial" w:hAnsi="Arial" w:cs="Arial"/>
        </w:rPr>
        <w:t>podany we wcześniejszych odpowiedziach termin sierpnia 2026 roku jest terminem maksymalnym</w:t>
      </w:r>
      <w:r w:rsidR="00260A30">
        <w:rPr>
          <w:rFonts w:ascii="Arial" w:hAnsi="Arial" w:cs="Arial"/>
        </w:rPr>
        <w:t>,</w:t>
      </w:r>
      <w:r w:rsidR="00204383">
        <w:rPr>
          <w:rFonts w:ascii="Arial" w:hAnsi="Arial" w:cs="Arial"/>
        </w:rPr>
        <w:t xml:space="preserve"> określonym w zatwierdzeniu jako graniczny </w:t>
      </w:r>
      <w:r w:rsidR="00A75087">
        <w:rPr>
          <w:rFonts w:ascii="Arial" w:hAnsi="Arial" w:cs="Arial"/>
        </w:rPr>
        <w:t>dla</w:t>
      </w:r>
      <w:r w:rsidR="00204383">
        <w:rPr>
          <w:rFonts w:ascii="Arial" w:hAnsi="Arial" w:cs="Arial"/>
        </w:rPr>
        <w:t xml:space="preserve"> wdrożenia zaprojektowanej organizacji ruchu. </w:t>
      </w:r>
      <w:r w:rsidR="00A75087">
        <w:rPr>
          <w:rFonts w:ascii="Arial" w:hAnsi="Arial" w:cs="Arial"/>
        </w:rPr>
        <w:t xml:space="preserve">Przyczyny niewdrożenia projektu w dotychczasowym terminie zostały już Panu wyjaśnione w odpowiedzi na wcześniejszą interpelację. </w:t>
      </w:r>
    </w:p>
    <w:p w:rsidR="00D4598F" w:rsidRDefault="00A75087" w:rsidP="00A75087">
      <w:pPr>
        <w:spacing w:line="276" w:lineRule="auto"/>
        <w:ind w:firstLine="708"/>
        <w:jc w:val="both"/>
        <w:rPr>
          <w:rFonts w:ascii="Arial" w:hAnsi="Arial" w:cs="Arial"/>
        </w:rPr>
      </w:pPr>
      <w:r w:rsidRPr="00A75087">
        <w:rPr>
          <w:rFonts w:ascii="Arial" w:hAnsi="Arial" w:cs="Arial"/>
        </w:rPr>
        <w:t xml:space="preserve">Obecnie </w:t>
      </w:r>
      <w:r w:rsidR="00D4598F">
        <w:rPr>
          <w:rFonts w:ascii="Arial" w:hAnsi="Arial" w:cs="Arial"/>
        </w:rPr>
        <w:t xml:space="preserve">zarządca drogi prowadzi procedurę </w:t>
      </w:r>
      <w:r w:rsidRPr="00A75087">
        <w:rPr>
          <w:rFonts w:ascii="Arial" w:hAnsi="Arial" w:cs="Arial"/>
        </w:rPr>
        <w:t>przetargow</w:t>
      </w:r>
      <w:r w:rsidR="00D4598F">
        <w:rPr>
          <w:rFonts w:ascii="Arial" w:hAnsi="Arial" w:cs="Arial"/>
        </w:rPr>
        <w:t>ą</w:t>
      </w:r>
      <w:r w:rsidRPr="00A75087">
        <w:rPr>
          <w:rFonts w:ascii="Arial" w:hAnsi="Arial" w:cs="Arial"/>
        </w:rPr>
        <w:t>, mając</w:t>
      </w:r>
      <w:r w:rsidR="00D4598F">
        <w:rPr>
          <w:rFonts w:ascii="Arial" w:hAnsi="Arial" w:cs="Arial"/>
        </w:rPr>
        <w:t>ą w </w:t>
      </w:r>
      <w:r w:rsidRPr="00A75087">
        <w:rPr>
          <w:rFonts w:ascii="Arial" w:hAnsi="Arial" w:cs="Arial"/>
        </w:rPr>
        <w:t>pierwszym etapie doprowadzić do ogłoszenia postępowania,</w:t>
      </w:r>
      <w:r>
        <w:rPr>
          <w:rFonts w:ascii="Arial" w:hAnsi="Arial" w:cs="Arial"/>
        </w:rPr>
        <w:t xml:space="preserve"> </w:t>
      </w:r>
      <w:r w:rsidR="00D4598F">
        <w:rPr>
          <w:rFonts w:ascii="Arial" w:hAnsi="Arial" w:cs="Arial"/>
        </w:rPr>
        <w:t>następnie do </w:t>
      </w:r>
      <w:r w:rsidRPr="00A75087">
        <w:rPr>
          <w:rFonts w:ascii="Arial" w:hAnsi="Arial" w:cs="Arial"/>
        </w:rPr>
        <w:t>wyłonienia wykonawcy na bieżące utrzymanie oznakowania pionowego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na terenie naszego miasta. Równolegle trwają prace nad kolejnym postępowaniem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dotyczącym wykonywania oznakowania poziomego na terenie miasta.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Procedury przetargowe, mające w finalnym efekcie doprowadzić do podpisania dwóch umów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z wykonawcami są realizowane sukcesywnie z należytą starannością, zgodnie z zapisami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ustawy PZP. Wywieranie nacisków nad przyśpieszeniem prac komisji przetargowych,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>może spowodować, że pojawią się błędy, które tym bardziej mogą wydłużyć moment</w:t>
      </w:r>
      <w:r>
        <w:rPr>
          <w:rFonts w:ascii="Arial" w:hAnsi="Arial" w:cs="Arial"/>
        </w:rPr>
        <w:t xml:space="preserve"> </w:t>
      </w:r>
      <w:r w:rsidRPr="00A75087">
        <w:rPr>
          <w:rFonts w:ascii="Arial" w:hAnsi="Arial" w:cs="Arial"/>
        </w:rPr>
        <w:t xml:space="preserve">podpisania stosownych umów. </w:t>
      </w:r>
    </w:p>
    <w:p w:rsidR="00260A30" w:rsidRDefault="00D4598F" w:rsidP="00A7508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Niezależnie od</w:t>
      </w:r>
      <w:r w:rsidR="00260A30">
        <w:rPr>
          <w:rFonts w:ascii="Arial" w:hAnsi="Arial" w:cs="Arial"/>
        </w:rPr>
        <w:t xml:space="preserve"> samej procedury przetargowej</w:t>
      </w:r>
      <w:r w:rsidR="00A750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należy zaznaczyć, że </w:t>
      </w:r>
      <w:r w:rsidR="00A75087" w:rsidRPr="00A75087">
        <w:rPr>
          <w:rFonts w:ascii="Arial" w:hAnsi="Arial" w:cs="Arial"/>
        </w:rPr>
        <w:t>zatwierdzony projekt zmiany organizacji ruchu zawiera w swym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opracowaniu zarówno elementy oznakowania pionowego jak i poziomego. Zgodnie z zapisami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projektowanych postanowień umownych, stanowiących załącznik do postępowań,</w:t>
      </w:r>
      <w:r>
        <w:rPr>
          <w:rFonts w:ascii="Arial" w:hAnsi="Arial" w:cs="Arial"/>
        </w:rPr>
        <w:t xml:space="preserve"> w</w:t>
      </w:r>
      <w:r w:rsidR="00A75087" w:rsidRPr="00A75087">
        <w:rPr>
          <w:rFonts w:ascii="Arial" w:hAnsi="Arial" w:cs="Arial"/>
        </w:rPr>
        <w:t xml:space="preserve">ykonawcy winni realizować swoje prace zgodnie ze </w:t>
      </w:r>
      <w:r>
        <w:rPr>
          <w:rFonts w:ascii="Arial" w:hAnsi="Arial" w:cs="Arial"/>
        </w:rPr>
        <w:t>określoną techniką ich wykonania</w:t>
      </w:r>
      <w:r w:rsidR="00A75087" w:rsidRPr="00A75087">
        <w:rPr>
          <w:rFonts w:ascii="Arial" w:hAnsi="Arial" w:cs="Arial"/>
        </w:rPr>
        <w:t>. Zapisy specyfikacji technicznych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 xml:space="preserve">wymagają </w:t>
      </w:r>
      <w:r>
        <w:rPr>
          <w:rFonts w:ascii="Arial" w:hAnsi="Arial" w:cs="Arial"/>
        </w:rPr>
        <w:t>m.in. realizacji prac w </w:t>
      </w:r>
      <w:r w:rsidR="00A75087" w:rsidRPr="00A75087">
        <w:rPr>
          <w:rFonts w:ascii="Arial" w:hAnsi="Arial" w:cs="Arial"/>
        </w:rPr>
        <w:t>ok</w:t>
      </w:r>
      <w:r>
        <w:rPr>
          <w:rFonts w:ascii="Arial" w:hAnsi="Arial" w:cs="Arial"/>
        </w:rPr>
        <w:t>reślonych</w:t>
      </w:r>
      <w:r w:rsidR="00260A3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minimalnych warunkach</w:t>
      </w:r>
      <w:r w:rsidR="00A75087" w:rsidRPr="00A75087">
        <w:rPr>
          <w:rFonts w:ascii="Arial" w:hAnsi="Arial" w:cs="Arial"/>
        </w:rPr>
        <w:t xml:space="preserve"> atmosferycznych,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które w p</w:t>
      </w:r>
      <w:r>
        <w:rPr>
          <w:rFonts w:ascii="Arial" w:hAnsi="Arial" w:cs="Arial"/>
        </w:rPr>
        <w:t>rzypadku oznakowania poziomego s</w:t>
      </w:r>
      <w:r w:rsidR="00A75087" w:rsidRPr="00A75087">
        <w:rPr>
          <w:rFonts w:ascii="Arial" w:hAnsi="Arial" w:cs="Arial"/>
        </w:rPr>
        <w:t>ą możliwe do osiągnięcia dopiero w miesiącach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kwiecień-maj. Realizacja prac w niekorzystnych warunkach atmosferycznych mogłaby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 xml:space="preserve">spowodować, </w:t>
      </w:r>
      <w:r>
        <w:rPr>
          <w:rFonts w:ascii="Arial" w:hAnsi="Arial" w:cs="Arial"/>
        </w:rPr>
        <w:t>iż</w:t>
      </w:r>
      <w:r w:rsidR="00A75087" w:rsidRPr="00A75087">
        <w:rPr>
          <w:rFonts w:ascii="Arial" w:hAnsi="Arial" w:cs="Arial"/>
        </w:rPr>
        <w:t xml:space="preserve"> wykonawca podważyłby zasadność wystawienia tego typu zlece</w:t>
      </w:r>
      <w:r w:rsidR="00260A30">
        <w:rPr>
          <w:rFonts w:ascii="Arial" w:hAnsi="Arial" w:cs="Arial"/>
        </w:rPr>
        <w:t>nia</w:t>
      </w:r>
      <w:r w:rsidR="00A75087" w:rsidRPr="00A75087">
        <w:rPr>
          <w:rFonts w:ascii="Arial" w:hAnsi="Arial" w:cs="Arial"/>
        </w:rPr>
        <w:t>,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lastRenderedPageBreak/>
        <w:t xml:space="preserve">które niemożliwe </w:t>
      </w:r>
      <w:r w:rsidR="00260A30">
        <w:rPr>
          <w:rFonts w:ascii="Arial" w:hAnsi="Arial" w:cs="Arial"/>
        </w:rPr>
        <w:t>jest</w:t>
      </w:r>
      <w:r w:rsidR="00A75087" w:rsidRPr="00A75087">
        <w:rPr>
          <w:rFonts w:ascii="Arial" w:hAnsi="Arial" w:cs="Arial"/>
        </w:rPr>
        <w:t xml:space="preserve"> do wykonania zgodnie ze sztuką, równocześnie nie udzielając na nie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 xml:space="preserve">gwarancji. </w:t>
      </w:r>
    </w:p>
    <w:p w:rsidR="00260A30" w:rsidRDefault="00D4598F" w:rsidP="00A75087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poprzedniej odpowiedzi poinformowano Pana, że</w:t>
      </w:r>
      <w:r w:rsidR="00A75087" w:rsidRPr="00A75087">
        <w:rPr>
          <w:rFonts w:ascii="Arial" w:hAnsi="Arial" w:cs="Arial"/>
        </w:rPr>
        <w:t xml:space="preserve"> wprowadzanie zmian stałych organizacji ruchu wymaga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działań kompleksowych, wymagających szczegółowego rozplanowania oznakowania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z uwzględnieniem wszystkich wymogów bezpieczeństwa ruchu drogowego.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 xml:space="preserve">W związku </w:t>
      </w:r>
      <w:r>
        <w:rPr>
          <w:rFonts w:ascii="Arial" w:hAnsi="Arial" w:cs="Arial"/>
        </w:rPr>
        <w:t>z powyższym</w:t>
      </w:r>
      <w:r w:rsidR="00A75087" w:rsidRPr="00A75087">
        <w:rPr>
          <w:rFonts w:ascii="Arial" w:hAnsi="Arial" w:cs="Arial"/>
        </w:rPr>
        <w:t xml:space="preserve"> nie ma możliwości wykonania samego oznakowania pionowego,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a następnie w późniejszym terminie oznakowania poziomego z chwilą wystąpienia</w:t>
      </w:r>
      <w:r w:rsidR="00A75087">
        <w:rPr>
          <w:rFonts w:ascii="Arial" w:hAnsi="Arial" w:cs="Arial"/>
        </w:rPr>
        <w:t xml:space="preserve"> </w:t>
      </w:r>
      <w:r w:rsidR="00A75087" w:rsidRPr="00A75087">
        <w:rPr>
          <w:rFonts w:ascii="Arial" w:hAnsi="Arial" w:cs="Arial"/>
        </w:rPr>
        <w:t>korzystnych warunków pogodowych.</w:t>
      </w:r>
    </w:p>
    <w:p w:rsidR="003C6AAA" w:rsidRDefault="003C6AAA" w:rsidP="006527FB">
      <w:pPr>
        <w:spacing w:line="276" w:lineRule="auto"/>
        <w:jc w:val="both"/>
        <w:rPr>
          <w:rFonts w:ascii="Arial" w:hAnsi="Arial" w:cs="Arial"/>
        </w:rPr>
      </w:pPr>
    </w:p>
    <w:p w:rsidR="00A93FAD" w:rsidRDefault="00A93FAD" w:rsidP="006527FB">
      <w:pPr>
        <w:spacing w:line="276" w:lineRule="auto"/>
        <w:jc w:val="both"/>
        <w:rPr>
          <w:rFonts w:ascii="Arial" w:hAnsi="Arial" w:cs="Arial"/>
        </w:rPr>
      </w:pPr>
    </w:p>
    <w:p w:rsidR="00A93FAD" w:rsidRDefault="00A93FAD" w:rsidP="006527FB">
      <w:pPr>
        <w:spacing w:line="276" w:lineRule="auto"/>
        <w:jc w:val="both"/>
        <w:rPr>
          <w:rFonts w:ascii="Arial" w:hAnsi="Arial" w:cs="Arial"/>
        </w:rPr>
      </w:pPr>
    </w:p>
    <w:p w:rsidR="003C6AAA" w:rsidRDefault="003C6AAA" w:rsidP="006527FB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A93FAD" w:rsidRDefault="00A93FAD" w:rsidP="00492139">
      <w:pPr>
        <w:rPr>
          <w:rFonts w:ascii="Arial" w:hAnsi="Arial" w:cs="Arial"/>
          <w:sz w:val="16"/>
          <w:szCs w:val="16"/>
        </w:rPr>
      </w:pPr>
    </w:p>
    <w:p w:rsidR="00A93FAD" w:rsidRDefault="00A93FAD" w:rsidP="00492139">
      <w:pPr>
        <w:rPr>
          <w:rFonts w:ascii="Arial" w:hAnsi="Arial" w:cs="Arial"/>
          <w:sz w:val="16"/>
          <w:szCs w:val="16"/>
        </w:rPr>
      </w:pPr>
    </w:p>
    <w:p w:rsidR="00A93FAD" w:rsidRDefault="00A93FAD" w:rsidP="00492139">
      <w:pPr>
        <w:rPr>
          <w:rFonts w:ascii="Arial" w:hAnsi="Arial" w:cs="Arial"/>
          <w:sz w:val="16"/>
          <w:szCs w:val="16"/>
        </w:rPr>
      </w:pPr>
    </w:p>
    <w:p w:rsidR="00A93FAD" w:rsidRDefault="00A93FAD" w:rsidP="00492139">
      <w:pPr>
        <w:rPr>
          <w:rFonts w:ascii="Arial" w:hAnsi="Arial" w:cs="Arial"/>
          <w:sz w:val="16"/>
          <w:szCs w:val="16"/>
        </w:rPr>
      </w:pPr>
    </w:p>
    <w:p w:rsidR="00A93FAD" w:rsidRDefault="00A93FAD" w:rsidP="00492139">
      <w:pPr>
        <w:rPr>
          <w:rFonts w:ascii="Arial" w:hAnsi="Arial" w:cs="Arial"/>
          <w:sz w:val="16"/>
          <w:szCs w:val="16"/>
        </w:rPr>
      </w:pPr>
    </w:p>
    <w:p w:rsidR="00D4598F" w:rsidRDefault="00D4598F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0F6" w:rsidRDefault="004800F6" w:rsidP="0085517A">
      <w:r>
        <w:separator/>
      </w:r>
    </w:p>
  </w:endnote>
  <w:endnote w:type="continuationSeparator" w:id="0">
    <w:p w:rsidR="004800F6" w:rsidRDefault="004800F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75087" w:rsidRPr="003A6CA9" w:rsidRDefault="00876DE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7508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93FA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75087" w:rsidRDefault="00A750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087" w:rsidRPr="00114937" w:rsidRDefault="00A75087" w:rsidP="00F21574">
    <w:pPr>
      <w:rPr>
        <w:rFonts w:ascii="Arial" w:hAnsi="Arial" w:cs="Arial"/>
        <w:bCs/>
        <w:sz w:val="16"/>
        <w:szCs w:val="16"/>
      </w:rPr>
    </w:pPr>
  </w:p>
  <w:p w:rsidR="00A75087" w:rsidRDefault="00A750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0F6" w:rsidRDefault="004800F6" w:rsidP="0085517A">
      <w:r>
        <w:separator/>
      </w:r>
    </w:p>
  </w:footnote>
  <w:footnote w:type="continuationSeparator" w:id="0">
    <w:p w:rsidR="004800F6" w:rsidRDefault="004800F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19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438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0A30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B55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00F6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3CD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76DEB"/>
    <w:rsid w:val="00880ABE"/>
    <w:rsid w:val="0088613D"/>
    <w:rsid w:val="00893399"/>
    <w:rsid w:val="008A61F8"/>
    <w:rsid w:val="008A74CA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57DF0"/>
    <w:rsid w:val="00A62855"/>
    <w:rsid w:val="00A631B9"/>
    <w:rsid w:val="00A64B13"/>
    <w:rsid w:val="00A677C0"/>
    <w:rsid w:val="00A75087"/>
    <w:rsid w:val="00A76A95"/>
    <w:rsid w:val="00A93144"/>
    <w:rsid w:val="00A93FAD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98F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1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DDC83-1B48-497C-8378-102480B3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2026-01-29T07:37:00Z</cp:lastPrinted>
  <dcterms:created xsi:type="dcterms:W3CDTF">2026-01-30T06:45:00Z</dcterms:created>
  <dcterms:modified xsi:type="dcterms:W3CDTF">2026-01-30T06:45:00Z</dcterms:modified>
</cp:coreProperties>
</file>