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825C2D" w:rsidRPr="00987EEB" w:rsidRDefault="00825C2D" w:rsidP="005873E0">
      <w:pPr>
        <w:ind w:left="6372" w:firstLine="432"/>
        <w:rPr>
          <w:rFonts w:ascii="Arial" w:hAnsi="Arial" w:cs="Arial"/>
          <w:color w:val="000000"/>
        </w:rPr>
      </w:pPr>
      <w:r w:rsidRPr="00987EEB">
        <w:rPr>
          <w:rFonts w:ascii="Arial" w:hAnsi="Arial" w:cs="Arial"/>
          <w:color w:val="000000"/>
        </w:rPr>
        <w:t xml:space="preserve">Bytom, </w:t>
      </w:r>
      <w:r>
        <w:rPr>
          <w:rFonts w:ascii="Arial" w:hAnsi="Arial" w:cs="Arial"/>
          <w:color w:val="000000"/>
        </w:rPr>
        <w:t xml:space="preserve">   </w:t>
      </w:r>
    </w:p>
    <w:p w:rsidR="00825C2D" w:rsidRPr="00987EEB" w:rsidRDefault="00626DDB" w:rsidP="00825C2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</w:t>
      </w:r>
      <w:r w:rsidR="00825C2D">
        <w:rPr>
          <w:rFonts w:ascii="Arial" w:hAnsi="Arial" w:cs="Arial"/>
          <w:color w:val="000000"/>
        </w:rPr>
        <w:t>Z</w:t>
      </w:r>
      <w:r w:rsidR="001F5AE7">
        <w:rPr>
          <w:rFonts w:ascii="Arial" w:hAnsi="Arial" w:cs="Arial"/>
          <w:color w:val="000000"/>
        </w:rPr>
        <w:t>.0003</w:t>
      </w:r>
      <w:r w:rsidR="00CA60B4">
        <w:rPr>
          <w:rFonts w:ascii="Arial" w:hAnsi="Arial" w:cs="Arial"/>
          <w:color w:val="000000"/>
        </w:rPr>
        <w:t>.</w:t>
      </w:r>
      <w:r w:rsidR="001F5AE7">
        <w:rPr>
          <w:rFonts w:ascii="Arial" w:hAnsi="Arial" w:cs="Arial"/>
          <w:color w:val="000000"/>
        </w:rPr>
        <w:t>1</w:t>
      </w:r>
      <w:r w:rsidR="00471172">
        <w:rPr>
          <w:rFonts w:ascii="Arial" w:hAnsi="Arial" w:cs="Arial"/>
          <w:color w:val="000000"/>
        </w:rPr>
        <w:t>0</w:t>
      </w:r>
      <w:r w:rsidR="00CA60B4">
        <w:rPr>
          <w:rFonts w:ascii="Arial" w:hAnsi="Arial" w:cs="Arial"/>
          <w:color w:val="000000"/>
        </w:rPr>
        <w:t>.202</w:t>
      </w:r>
      <w:r w:rsidR="00013F9D">
        <w:rPr>
          <w:rFonts w:ascii="Arial" w:hAnsi="Arial" w:cs="Arial"/>
          <w:color w:val="000000"/>
        </w:rPr>
        <w:t>5</w:t>
      </w:r>
    </w:p>
    <w:p w:rsidR="00825C2D" w:rsidRPr="00987EEB" w:rsidRDefault="00825C2D" w:rsidP="00825C2D">
      <w:pPr>
        <w:ind w:left="4962" w:firstLine="810"/>
        <w:rPr>
          <w:rFonts w:ascii="Arial" w:hAnsi="Arial" w:cs="Arial"/>
          <w:bCs/>
          <w:iCs/>
          <w:color w:val="FF0000"/>
        </w:rPr>
      </w:pPr>
    </w:p>
    <w:p w:rsidR="00825C2D" w:rsidRPr="00987EEB" w:rsidRDefault="00825C2D" w:rsidP="00825C2D">
      <w:pPr>
        <w:ind w:left="4962" w:firstLine="810"/>
        <w:rPr>
          <w:rFonts w:ascii="Arial" w:hAnsi="Arial" w:cs="Arial"/>
          <w:bCs/>
          <w:iCs/>
          <w:color w:val="FF0000"/>
        </w:rPr>
      </w:pPr>
    </w:p>
    <w:p w:rsidR="00825C2D" w:rsidRDefault="00825C2D" w:rsidP="00825C2D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Pan</w:t>
      </w:r>
    </w:p>
    <w:p w:rsidR="00626DDB" w:rsidRDefault="00825C2D" w:rsidP="00626DDB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</w:t>
      </w:r>
      <w:r w:rsidR="001F5AE7">
        <w:rPr>
          <w:rFonts w:ascii="Arial" w:hAnsi="Arial" w:cs="Arial"/>
          <w:bCs/>
          <w:iCs/>
          <w:color w:val="000000"/>
        </w:rPr>
        <w:t>Kamil Jaszczak</w:t>
      </w:r>
    </w:p>
    <w:p w:rsidR="001F5AE7" w:rsidRDefault="00CA60B4" w:rsidP="001F5AE7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</w:t>
      </w:r>
      <w:r w:rsidR="001F5AE7">
        <w:rPr>
          <w:rFonts w:ascii="Arial" w:hAnsi="Arial" w:cs="Arial"/>
          <w:bCs/>
          <w:iCs/>
          <w:color w:val="000000"/>
        </w:rPr>
        <w:t xml:space="preserve">Radny </w:t>
      </w:r>
    </w:p>
    <w:p w:rsidR="00CA60B4" w:rsidRPr="00987EEB" w:rsidRDefault="001F5AE7" w:rsidP="001F5AE7">
      <w:pPr>
        <w:ind w:left="4854" w:firstLine="204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Rady Miejskiej w Bytomiu</w:t>
      </w:r>
    </w:p>
    <w:p w:rsidR="00825C2D" w:rsidRPr="00987EEB" w:rsidRDefault="00825C2D" w:rsidP="00825C2D">
      <w:pPr>
        <w:ind w:left="4956" w:firstLine="12"/>
        <w:rPr>
          <w:rFonts w:ascii="Arial" w:hAnsi="Arial" w:cs="Arial"/>
          <w:color w:val="000000"/>
        </w:rPr>
      </w:pPr>
    </w:p>
    <w:p w:rsidR="00825C2D" w:rsidRPr="00987EEB" w:rsidRDefault="00825C2D" w:rsidP="00825C2D">
      <w:pPr>
        <w:jc w:val="both"/>
        <w:rPr>
          <w:rFonts w:ascii="Arial" w:hAnsi="Arial" w:cs="Arial"/>
          <w:iCs/>
          <w:color w:val="FF0000"/>
        </w:rPr>
      </w:pPr>
      <w:r w:rsidRPr="00987EEB">
        <w:rPr>
          <w:rFonts w:ascii="Arial" w:hAnsi="Arial" w:cs="Arial"/>
          <w:iCs/>
          <w:color w:val="FF0000"/>
        </w:rPr>
        <w:tab/>
      </w:r>
      <w:r w:rsidRPr="00987EEB">
        <w:rPr>
          <w:rFonts w:ascii="Arial" w:hAnsi="Arial" w:cs="Arial"/>
          <w:iCs/>
          <w:color w:val="FF0000"/>
        </w:rPr>
        <w:tab/>
      </w:r>
    </w:p>
    <w:p w:rsidR="00C12CAB" w:rsidRDefault="00825C2D" w:rsidP="00825C2D">
      <w:pPr>
        <w:jc w:val="both"/>
        <w:rPr>
          <w:rFonts w:ascii="Arial" w:hAnsi="Arial" w:cs="Arial"/>
          <w:color w:val="FF0000"/>
        </w:rPr>
      </w:pPr>
      <w:r w:rsidRPr="00987EEB">
        <w:rPr>
          <w:rFonts w:ascii="Arial" w:hAnsi="Arial" w:cs="Arial"/>
          <w:color w:val="FF0000"/>
        </w:rPr>
        <w:tab/>
      </w:r>
    </w:p>
    <w:p w:rsidR="00C12CAB" w:rsidRPr="00987EEB" w:rsidRDefault="00C12CAB" w:rsidP="00825C2D">
      <w:pPr>
        <w:jc w:val="both"/>
        <w:rPr>
          <w:rFonts w:ascii="Arial" w:hAnsi="Arial" w:cs="Arial"/>
          <w:color w:val="000000"/>
        </w:rPr>
      </w:pPr>
    </w:p>
    <w:p w:rsidR="00471172" w:rsidRPr="00DA3A2F" w:rsidRDefault="00890D65" w:rsidP="00471172">
      <w:pPr>
        <w:pStyle w:val="Tekstpodstawowywcity3"/>
        <w:spacing w:after="0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A3A2F">
        <w:rPr>
          <w:rFonts w:ascii="Arial" w:hAnsi="Arial" w:cs="Arial"/>
          <w:color w:val="000000" w:themeColor="text1"/>
          <w:sz w:val="24"/>
          <w:szCs w:val="24"/>
        </w:rPr>
        <w:t xml:space="preserve">W odpowiedzi na </w:t>
      </w:r>
      <w:r w:rsidR="003C5C1C" w:rsidRPr="00DA3A2F">
        <w:rPr>
          <w:rFonts w:ascii="Arial" w:hAnsi="Arial" w:cs="Arial"/>
          <w:color w:val="000000" w:themeColor="text1"/>
          <w:sz w:val="24"/>
          <w:szCs w:val="24"/>
        </w:rPr>
        <w:t>P</w:t>
      </w:r>
      <w:r w:rsidRPr="00DA3A2F">
        <w:rPr>
          <w:rFonts w:ascii="Arial" w:hAnsi="Arial" w:cs="Arial"/>
          <w:color w:val="000000" w:themeColor="text1"/>
          <w:sz w:val="24"/>
          <w:szCs w:val="24"/>
        </w:rPr>
        <w:t>ana interpelację, nr PR.0003.</w:t>
      </w:r>
      <w:r w:rsidR="00471172" w:rsidRPr="00DA3A2F">
        <w:rPr>
          <w:rFonts w:ascii="Arial" w:hAnsi="Arial" w:cs="Arial"/>
          <w:color w:val="000000" w:themeColor="text1"/>
          <w:sz w:val="24"/>
          <w:szCs w:val="24"/>
        </w:rPr>
        <w:t>6</w:t>
      </w:r>
      <w:r w:rsidR="005873E0" w:rsidRPr="00DA3A2F">
        <w:rPr>
          <w:rFonts w:ascii="Arial" w:hAnsi="Arial" w:cs="Arial"/>
          <w:color w:val="000000" w:themeColor="text1"/>
          <w:sz w:val="24"/>
          <w:szCs w:val="24"/>
        </w:rPr>
        <w:t>5</w:t>
      </w:r>
      <w:r w:rsidR="00471172" w:rsidRPr="00DA3A2F">
        <w:rPr>
          <w:rFonts w:ascii="Arial" w:hAnsi="Arial" w:cs="Arial"/>
          <w:color w:val="000000" w:themeColor="text1"/>
          <w:sz w:val="24"/>
          <w:szCs w:val="24"/>
        </w:rPr>
        <w:t>7</w:t>
      </w:r>
      <w:r w:rsidRPr="00DA3A2F">
        <w:rPr>
          <w:rFonts w:ascii="Arial" w:hAnsi="Arial" w:cs="Arial"/>
          <w:color w:val="000000" w:themeColor="text1"/>
          <w:sz w:val="24"/>
          <w:szCs w:val="24"/>
        </w:rPr>
        <w:t>.202</w:t>
      </w:r>
      <w:r w:rsidR="008E436E" w:rsidRPr="00DA3A2F">
        <w:rPr>
          <w:rFonts w:ascii="Arial" w:hAnsi="Arial" w:cs="Arial"/>
          <w:color w:val="000000" w:themeColor="text1"/>
          <w:sz w:val="24"/>
          <w:szCs w:val="24"/>
        </w:rPr>
        <w:t>5</w:t>
      </w:r>
      <w:r w:rsidRPr="00DA3A2F">
        <w:rPr>
          <w:rFonts w:ascii="Arial" w:hAnsi="Arial" w:cs="Arial"/>
          <w:color w:val="000000" w:themeColor="text1"/>
          <w:sz w:val="24"/>
          <w:szCs w:val="24"/>
        </w:rPr>
        <w:t xml:space="preserve"> z dnia </w:t>
      </w:r>
      <w:r w:rsidR="00471172" w:rsidRPr="00DA3A2F">
        <w:rPr>
          <w:rFonts w:ascii="Arial" w:hAnsi="Arial" w:cs="Arial"/>
          <w:color w:val="000000" w:themeColor="text1"/>
          <w:sz w:val="24"/>
          <w:szCs w:val="24"/>
        </w:rPr>
        <w:t>17</w:t>
      </w:r>
      <w:r w:rsidRPr="00DA3A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1172" w:rsidRPr="00DA3A2F">
        <w:rPr>
          <w:rFonts w:ascii="Arial" w:hAnsi="Arial" w:cs="Arial"/>
          <w:color w:val="000000" w:themeColor="text1"/>
          <w:sz w:val="24"/>
          <w:szCs w:val="24"/>
        </w:rPr>
        <w:t>grudn</w:t>
      </w:r>
      <w:r w:rsidR="008E436E" w:rsidRPr="00DA3A2F">
        <w:rPr>
          <w:rFonts w:ascii="Arial" w:hAnsi="Arial" w:cs="Arial"/>
          <w:color w:val="000000" w:themeColor="text1"/>
          <w:sz w:val="24"/>
          <w:szCs w:val="24"/>
        </w:rPr>
        <w:t>ia 2025</w:t>
      </w:r>
      <w:r w:rsidRPr="00DA3A2F">
        <w:rPr>
          <w:rFonts w:ascii="Arial" w:hAnsi="Arial" w:cs="Arial"/>
          <w:color w:val="000000" w:themeColor="text1"/>
          <w:sz w:val="24"/>
          <w:szCs w:val="24"/>
        </w:rPr>
        <w:t xml:space="preserve"> r. dotyczącą </w:t>
      </w:r>
      <w:r w:rsidR="00471172" w:rsidRPr="00DA3A2F">
        <w:rPr>
          <w:rFonts w:ascii="Arial" w:hAnsi="Arial" w:cs="Arial"/>
          <w:color w:val="000000" w:themeColor="text1"/>
          <w:sz w:val="24"/>
          <w:szCs w:val="24"/>
        </w:rPr>
        <w:t>analizy liczby zabiegów i operacji wykonywanych</w:t>
      </w:r>
      <w:r w:rsidR="003B7E98" w:rsidRPr="00DA3A2F">
        <w:rPr>
          <w:rFonts w:ascii="Arial" w:hAnsi="Arial" w:cs="Arial"/>
          <w:color w:val="000000" w:themeColor="text1"/>
          <w:sz w:val="24"/>
          <w:szCs w:val="24"/>
        </w:rPr>
        <w:t xml:space="preserve"> w Szpitalu Specjalistycznym nr 1 w Bytomiu</w:t>
      </w:r>
      <w:r w:rsidRPr="00DA3A2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32E2D" w:rsidRPr="00DA3A2F">
        <w:rPr>
          <w:rFonts w:ascii="Arial" w:hAnsi="Arial" w:cs="Arial"/>
          <w:color w:val="000000" w:themeColor="text1"/>
          <w:sz w:val="24"/>
          <w:szCs w:val="24"/>
        </w:rPr>
        <w:t>uprzejmie informuję, że w celu udzielenia rzetelnej i pełnej informacji zwrócono się do przedmiotowego podmiotu leczniczego z prośbą o</w:t>
      </w:r>
      <w:r w:rsidR="005A77DC" w:rsidRPr="00DA3A2F">
        <w:rPr>
          <w:rFonts w:ascii="Arial" w:hAnsi="Arial" w:cs="Arial"/>
          <w:color w:val="000000" w:themeColor="text1"/>
          <w:sz w:val="24"/>
          <w:szCs w:val="24"/>
        </w:rPr>
        <w:t> </w:t>
      </w:r>
      <w:r w:rsidR="00932E2D" w:rsidRPr="00DA3A2F">
        <w:rPr>
          <w:rFonts w:ascii="Arial" w:hAnsi="Arial" w:cs="Arial"/>
          <w:color w:val="000000" w:themeColor="text1"/>
          <w:sz w:val="24"/>
          <w:szCs w:val="24"/>
        </w:rPr>
        <w:t>udostępnienie niezbędnych informacji. W</w:t>
      </w:r>
      <w:r w:rsidR="00471172" w:rsidRPr="00DA3A2F">
        <w:rPr>
          <w:rFonts w:ascii="Arial" w:hAnsi="Arial" w:cs="Arial"/>
          <w:color w:val="000000" w:themeColor="text1"/>
          <w:sz w:val="24"/>
          <w:szCs w:val="24"/>
        </w:rPr>
        <w:t xml:space="preserve"> załączeniu</w:t>
      </w:r>
      <w:r w:rsidR="00932E2D" w:rsidRPr="00DA3A2F">
        <w:rPr>
          <w:rFonts w:ascii="Arial" w:hAnsi="Arial" w:cs="Arial"/>
          <w:color w:val="000000" w:themeColor="text1"/>
          <w:sz w:val="24"/>
          <w:szCs w:val="24"/>
        </w:rPr>
        <w:t xml:space="preserve"> przekazuję</w:t>
      </w:r>
      <w:r w:rsidR="00471172" w:rsidRPr="00DA3A2F">
        <w:rPr>
          <w:rFonts w:ascii="Arial" w:hAnsi="Arial" w:cs="Arial"/>
          <w:color w:val="000000" w:themeColor="text1"/>
          <w:sz w:val="24"/>
          <w:szCs w:val="24"/>
        </w:rPr>
        <w:t xml:space="preserve"> pismo </w:t>
      </w:r>
      <w:r w:rsidR="005A77DC" w:rsidRPr="00DA3A2F">
        <w:rPr>
          <w:rFonts w:ascii="Arial" w:hAnsi="Arial" w:cs="Arial"/>
          <w:color w:val="000000" w:themeColor="text1"/>
          <w:sz w:val="24"/>
          <w:szCs w:val="24"/>
        </w:rPr>
        <w:t>Szpitala Specjalistycznego nr 1 w Bytomiu</w:t>
      </w:r>
      <w:r w:rsidR="00471172" w:rsidRPr="00DA3A2F">
        <w:rPr>
          <w:rFonts w:ascii="Arial" w:hAnsi="Arial" w:cs="Arial"/>
          <w:color w:val="000000" w:themeColor="text1"/>
          <w:sz w:val="24"/>
          <w:szCs w:val="24"/>
        </w:rPr>
        <w:t>, zawierające informacje</w:t>
      </w:r>
      <w:r w:rsidR="00932E2D" w:rsidRPr="00DA3A2F">
        <w:rPr>
          <w:rFonts w:ascii="Arial" w:hAnsi="Arial" w:cs="Arial"/>
          <w:color w:val="000000" w:themeColor="text1"/>
          <w:sz w:val="24"/>
          <w:szCs w:val="24"/>
        </w:rPr>
        <w:t xml:space="preserve"> odnoszące się do zagadnień poruszonych w interpelacji</w:t>
      </w:r>
      <w:r w:rsidR="003C5C1C" w:rsidRPr="00DA3A2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890D65" w:rsidRPr="00DA3A2F" w:rsidRDefault="00B020FE" w:rsidP="00471172">
      <w:pPr>
        <w:pStyle w:val="Tekstpodstawowywcity3"/>
        <w:spacing w:after="0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A3A2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Jednocześnie, w kwestii dotyczącej monitorowania zmian w liczbie wykonywanych procedur, pragnę poinformować, że Prezydent Miasta Bytomia sprawuje bieżący nadzór nad działalnością Szpitala Specjalistycznego nr 1 w Bytomiu, w zakresie określonym obowiązującymi przepisami prawa. </w:t>
      </w:r>
      <w:r w:rsidRPr="00DA3A2F">
        <w:rPr>
          <w:rFonts w:ascii="Arial" w:hAnsi="Arial" w:cs="Arial"/>
          <w:color w:val="000000" w:themeColor="text1"/>
          <w:sz w:val="24"/>
          <w:szCs w:val="24"/>
        </w:rPr>
        <w:t>W kontekście liczby wykonywanych procedur medycznych należy wskazać, że ich rzeczywista skala jest bezpośrednio związana z wysokością i zakresem kontraktu zawieranego z Narodowym Funduszem Zdrowia. Kontrakt ten, negocjowany bezpośrednio pomiędzy jednostką a NFZ, określa limity i zasady finansowania świadczeń zdrowotnych, co bezpośrednio przekłada się na możliwą do wykonania liczbę procedur.</w:t>
      </w:r>
      <w:r w:rsidRPr="00DA3A2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A3A2F">
        <w:rPr>
          <w:rFonts w:ascii="Arial" w:hAnsi="Arial" w:cs="Arial"/>
          <w:color w:val="000000" w:themeColor="text1"/>
          <w:sz w:val="24"/>
          <w:szCs w:val="24"/>
        </w:rPr>
        <w:t>W ramach sprawowanego nadzoru, organ analizuje ogólną sytuację jednostki, w tym wykonanie zadań, jednak monitoring ilościowych zmian w liczbie procedur nie stanowi odrębnego, wyizolowanego przedmiotu oceny nadzorczej. Wynika to z faktu, iż parametr ten w głównej mierze stanowi pochodną wspomnianych ustaleń kontraktowych z NFZ, które – zgodnie z obowiązującymi regulacjami – są poza bezpośrednimi kompetencjami podmiotu tworzącego</w:t>
      </w:r>
      <w:r w:rsidR="00471172" w:rsidRPr="00DA3A2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825C2D" w:rsidRDefault="00825C2D" w:rsidP="00825C2D">
      <w:pPr>
        <w:pStyle w:val="Tekstpodstawowywcity3"/>
        <w:ind w:left="0"/>
        <w:jc w:val="both"/>
        <w:rPr>
          <w:rFonts w:ascii="TiepoloItcTEEBoo" w:hAnsi="TiepoloItcTEEBoo"/>
          <w:color w:val="FF0000"/>
        </w:rPr>
      </w:pPr>
    </w:p>
    <w:p w:rsidR="009B06C9" w:rsidRDefault="009B06C9" w:rsidP="00825C2D">
      <w:pPr>
        <w:pStyle w:val="Tekstpodstawowy"/>
        <w:rPr>
          <w:rFonts w:ascii="Arial" w:hAnsi="Arial" w:cs="Arial"/>
          <w:color w:val="000000"/>
          <w:sz w:val="16"/>
        </w:rPr>
      </w:pPr>
    </w:p>
    <w:p w:rsidR="009B06C9" w:rsidRDefault="009B06C9" w:rsidP="00825C2D">
      <w:pPr>
        <w:pStyle w:val="Tekstpodstawowy"/>
        <w:rPr>
          <w:rFonts w:ascii="Arial" w:hAnsi="Arial" w:cs="Arial"/>
          <w:color w:val="000000"/>
          <w:sz w:val="16"/>
        </w:rPr>
      </w:pPr>
    </w:p>
    <w:p w:rsidR="0012362A" w:rsidRPr="00B020FE" w:rsidRDefault="005A77DC" w:rsidP="00B020FE">
      <w:pPr>
        <w:pStyle w:val="Tekstpodstawowy"/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 xml:space="preserve">Zał.: 8 </w:t>
      </w:r>
    </w:p>
    <w:p w:rsidR="005A77DC" w:rsidRDefault="005A77DC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890D65" w:rsidP="005A77DC">
      <w:pPr>
        <w:rPr>
          <w:rFonts w:ascii="Arial" w:hAnsi="Arial" w:cs="Arial"/>
        </w:rPr>
      </w:pPr>
      <w:r>
        <w:rPr>
          <w:rFonts w:ascii="Arial" w:hAnsi="Arial" w:cs="Arial"/>
        </w:rPr>
        <w:t>Do wiadomości:</w:t>
      </w:r>
    </w:p>
    <w:p w:rsidR="00890D65" w:rsidRDefault="003C5C1C" w:rsidP="00890D65">
      <w:pPr>
        <w:ind w:firstLine="11"/>
        <w:rPr>
          <w:rFonts w:ascii="Arial" w:hAnsi="Arial" w:cs="Arial"/>
        </w:rPr>
      </w:pPr>
      <w:r>
        <w:rPr>
          <w:rFonts w:ascii="Arial" w:hAnsi="Arial" w:cs="Arial"/>
        </w:rPr>
        <w:t>Przewodniczący R</w:t>
      </w:r>
      <w:r w:rsidR="00890D65">
        <w:rPr>
          <w:rFonts w:ascii="Arial" w:hAnsi="Arial" w:cs="Arial"/>
        </w:rPr>
        <w:t>ady Miejskiej w Bytomiu</w:t>
      </w:r>
    </w:p>
    <w:p w:rsidR="00550024" w:rsidRPr="005A77DC" w:rsidRDefault="00550024" w:rsidP="0012362A">
      <w:pPr>
        <w:spacing w:line="360" w:lineRule="auto"/>
        <w:rPr>
          <w:rFonts w:ascii="Arial" w:hAnsi="Arial" w:cs="Arial"/>
          <w:sz w:val="16"/>
          <w:szCs w:val="16"/>
        </w:rPr>
      </w:pPr>
    </w:p>
    <w:p w:rsidR="00DA3A2F" w:rsidRDefault="00DA3A2F" w:rsidP="005A77DC">
      <w:pPr>
        <w:rPr>
          <w:rFonts w:ascii="Arial" w:hAnsi="Arial" w:cs="Arial"/>
          <w:sz w:val="16"/>
          <w:szCs w:val="16"/>
        </w:rPr>
      </w:pPr>
    </w:p>
    <w:p w:rsidR="00DA3A2F" w:rsidRDefault="00DA3A2F" w:rsidP="005A77DC">
      <w:pPr>
        <w:rPr>
          <w:rFonts w:ascii="Arial" w:hAnsi="Arial" w:cs="Arial"/>
          <w:sz w:val="16"/>
          <w:szCs w:val="16"/>
        </w:rPr>
      </w:pPr>
    </w:p>
    <w:p w:rsidR="00E06CC4" w:rsidRPr="005A77DC" w:rsidRDefault="0012362A" w:rsidP="005A77D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="00D53C4F">
        <w:rPr>
          <w:rStyle w:val="displayonly"/>
          <w:rFonts w:ascii="Arial" w:hAnsi="Arial" w:cs="Arial"/>
          <w:sz w:val="16"/>
          <w:szCs w:val="16"/>
        </w:rPr>
        <w:t>5370</w:t>
      </w:r>
      <w:r w:rsidRPr="00D17BA0">
        <w:rPr>
          <w:rStyle w:val="displayonly"/>
          <w:rFonts w:ascii="Arial" w:hAnsi="Arial" w:cs="Arial"/>
          <w:sz w:val="16"/>
          <w:szCs w:val="16"/>
        </w:rPr>
        <w:t>/</w:t>
      </w:r>
      <w:r w:rsidR="00932E2D">
        <w:rPr>
          <w:rStyle w:val="displayonly"/>
          <w:rFonts w:ascii="Arial" w:hAnsi="Arial" w:cs="Arial"/>
          <w:sz w:val="16"/>
          <w:szCs w:val="16"/>
        </w:rPr>
        <w:t>12</w:t>
      </w:r>
      <w:r w:rsidRPr="00D17BA0">
        <w:rPr>
          <w:rStyle w:val="displayonly"/>
          <w:rFonts w:ascii="Arial" w:hAnsi="Arial" w:cs="Arial"/>
          <w:sz w:val="16"/>
          <w:szCs w:val="16"/>
        </w:rPr>
        <w:t>/2025</w:t>
      </w:r>
    </w:p>
    <w:sectPr w:rsidR="00E06CC4" w:rsidRPr="005A77DC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3E0" w:rsidRDefault="005873E0" w:rsidP="0085517A">
      <w:r>
        <w:separator/>
      </w:r>
    </w:p>
  </w:endnote>
  <w:endnote w:type="continuationSeparator" w:id="0">
    <w:p w:rsidR="005873E0" w:rsidRDefault="005873E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3E0" w:rsidRPr="003A6CA9" w:rsidRDefault="005873E0">
    <w:pPr>
      <w:pStyle w:val="Stopka"/>
      <w:jc w:val="center"/>
      <w:rPr>
        <w:rFonts w:ascii="Arial" w:hAnsi="Arial" w:cs="Arial"/>
      </w:rPr>
    </w:pPr>
  </w:p>
  <w:p w:rsidR="005873E0" w:rsidRDefault="005873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3E0" w:rsidRDefault="005873E0" w:rsidP="0085517A">
      <w:r>
        <w:separator/>
      </w:r>
    </w:p>
  </w:footnote>
  <w:footnote w:type="continuationSeparator" w:id="0">
    <w:p w:rsidR="005873E0" w:rsidRDefault="005873E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D1261"/>
    <w:multiLevelType w:val="hybridMultilevel"/>
    <w:tmpl w:val="84D2FF78"/>
    <w:lvl w:ilvl="0" w:tplc="12B2990C">
      <w:start w:val="1"/>
      <w:numFmt w:val="bullet"/>
      <w:lvlText w:val="-"/>
      <w:lvlJc w:val="left"/>
      <w:pPr>
        <w:ind w:left="114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2643D2"/>
    <w:multiLevelType w:val="hybridMultilevel"/>
    <w:tmpl w:val="5B869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525BD2"/>
    <w:multiLevelType w:val="hybridMultilevel"/>
    <w:tmpl w:val="BA46BCEE"/>
    <w:lvl w:ilvl="0" w:tplc="A27848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B76BBE"/>
    <w:multiLevelType w:val="hybridMultilevel"/>
    <w:tmpl w:val="DBF26252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28"/>
  </w:num>
  <w:num w:numId="2">
    <w:abstractNumId w:val="21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5"/>
  </w:num>
  <w:num w:numId="13">
    <w:abstractNumId w:val="3"/>
  </w:num>
  <w:num w:numId="14">
    <w:abstractNumId w:val="13"/>
  </w:num>
  <w:num w:numId="15">
    <w:abstractNumId w:val="23"/>
  </w:num>
  <w:num w:numId="16">
    <w:abstractNumId w:val="9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6"/>
  </w:num>
  <w:num w:numId="22">
    <w:abstractNumId w:val="19"/>
  </w:num>
  <w:num w:numId="23">
    <w:abstractNumId w:val="11"/>
  </w:num>
  <w:num w:numId="24">
    <w:abstractNumId w:val="1"/>
  </w:num>
  <w:num w:numId="25">
    <w:abstractNumId w:val="8"/>
  </w:num>
  <w:num w:numId="26">
    <w:abstractNumId w:val="7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2"/>
  </w:num>
  <w:num w:numId="3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3F9D"/>
    <w:rsid w:val="00024ED9"/>
    <w:rsid w:val="000357F0"/>
    <w:rsid w:val="000368FF"/>
    <w:rsid w:val="000459AA"/>
    <w:rsid w:val="000576C5"/>
    <w:rsid w:val="00061E0F"/>
    <w:rsid w:val="000648F1"/>
    <w:rsid w:val="000744DE"/>
    <w:rsid w:val="000866F3"/>
    <w:rsid w:val="000A0C35"/>
    <w:rsid w:val="000A24F7"/>
    <w:rsid w:val="000A2D6F"/>
    <w:rsid w:val="000D18DA"/>
    <w:rsid w:val="000F088D"/>
    <w:rsid w:val="000F0E10"/>
    <w:rsid w:val="001172B2"/>
    <w:rsid w:val="0012362A"/>
    <w:rsid w:val="0012696A"/>
    <w:rsid w:val="00127DF9"/>
    <w:rsid w:val="0014337E"/>
    <w:rsid w:val="00160E4C"/>
    <w:rsid w:val="001652D6"/>
    <w:rsid w:val="001673B2"/>
    <w:rsid w:val="00187DF9"/>
    <w:rsid w:val="00190C8B"/>
    <w:rsid w:val="001912F7"/>
    <w:rsid w:val="001B30C4"/>
    <w:rsid w:val="001B3574"/>
    <w:rsid w:val="001B35FC"/>
    <w:rsid w:val="001B5935"/>
    <w:rsid w:val="001C4F6C"/>
    <w:rsid w:val="001E6F09"/>
    <w:rsid w:val="001F117A"/>
    <w:rsid w:val="001F5AE7"/>
    <w:rsid w:val="00202188"/>
    <w:rsid w:val="00211679"/>
    <w:rsid w:val="00215593"/>
    <w:rsid w:val="00216D66"/>
    <w:rsid w:val="00226C94"/>
    <w:rsid w:val="002460C6"/>
    <w:rsid w:val="00246FF6"/>
    <w:rsid w:val="00251EE3"/>
    <w:rsid w:val="00267339"/>
    <w:rsid w:val="00274F7C"/>
    <w:rsid w:val="002A2AFC"/>
    <w:rsid w:val="002A431E"/>
    <w:rsid w:val="002E22BD"/>
    <w:rsid w:val="0030176D"/>
    <w:rsid w:val="00310D3F"/>
    <w:rsid w:val="00323E3B"/>
    <w:rsid w:val="00374864"/>
    <w:rsid w:val="00380871"/>
    <w:rsid w:val="0039681E"/>
    <w:rsid w:val="003A6CA9"/>
    <w:rsid w:val="003B0231"/>
    <w:rsid w:val="003B7E2C"/>
    <w:rsid w:val="003B7E98"/>
    <w:rsid w:val="003C0BFC"/>
    <w:rsid w:val="003C0CE2"/>
    <w:rsid w:val="003C5C1C"/>
    <w:rsid w:val="003E4BA0"/>
    <w:rsid w:val="003F5B11"/>
    <w:rsid w:val="004226B6"/>
    <w:rsid w:val="00461859"/>
    <w:rsid w:val="00471172"/>
    <w:rsid w:val="00475147"/>
    <w:rsid w:val="004A33BD"/>
    <w:rsid w:val="004C4C1E"/>
    <w:rsid w:val="004D0690"/>
    <w:rsid w:val="004D77B1"/>
    <w:rsid w:val="004E1F41"/>
    <w:rsid w:val="004F0332"/>
    <w:rsid w:val="004F61A2"/>
    <w:rsid w:val="004F61ED"/>
    <w:rsid w:val="0050417B"/>
    <w:rsid w:val="0051561D"/>
    <w:rsid w:val="00524070"/>
    <w:rsid w:val="00544FDA"/>
    <w:rsid w:val="00550024"/>
    <w:rsid w:val="0055132C"/>
    <w:rsid w:val="00557A6D"/>
    <w:rsid w:val="00577604"/>
    <w:rsid w:val="0058039F"/>
    <w:rsid w:val="005862FA"/>
    <w:rsid w:val="005873E0"/>
    <w:rsid w:val="005A77DC"/>
    <w:rsid w:val="005D5384"/>
    <w:rsid w:val="00600BF2"/>
    <w:rsid w:val="006013B9"/>
    <w:rsid w:val="00617E3B"/>
    <w:rsid w:val="00626DDB"/>
    <w:rsid w:val="00636F60"/>
    <w:rsid w:val="006838DD"/>
    <w:rsid w:val="00685C9F"/>
    <w:rsid w:val="00692EA9"/>
    <w:rsid w:val="006932B8"/>
    <w:rsid w:val="006A5F33"/>
    <w:rsid w:val="006A7DEC"/>
    <w:rsid w:val="006B0379"/>
    <w:rsid w:val="006B2473"/>
    <w:rsid w:val="006B5A3F"/>
    <w:rsid w:val="006F6E41"/>
    <w:rsid w:val="00701AFF"/>
    <w:rsid w:val="007077B7"/>
    <w:rsid w:val="00735411"/>
    <w:rsid w:val="00753762"/>
    <w:rsid w:val="00754B07"/>
    <w:rsid w:val="00754B40"/>
    <w:rsid w:val="007667EF"/>
    <w:rsid w:val="00777BEE"/>
    <w:rsid w:val="0079130B"/>
    <w:rsid w:val="007A4DBC"/>
    <w:rsid w:val="007B3A08"/>
    <w:rsid w:val="007C481D"/>
    <w:rsid w:val="007C4B15"/>
    <w:rsid w:val="007C58CD"/>
    <w:rsid w:val="007D4B80"/>
    <w:rsid w:val="007D66F7"/>
    <w:rsid w:val="007D7A81"/>
    <w:rsid w:val="007E6CFB"/>
    <w:rsid w:val="0082039B"/>
    <w:rsid w:val="00825C2D"/>
    <w:rsid w:val="008273EC"/>
    <w:rsid w:val="00832989"/>
    <w:rsid w:val="00835E45"/>
    <w:rsid w:val="00843D9F"/>
    <w:rsid w:val="0085517A"/>
    <w:rsid w:val="008644AB"/>
    <w:rsid w:val="008769BC"/>
    <w:rsid w:val="00880ABE"/>
    <w:rsid w:val="0088613D"/>
    <w:rsid w:val="00886F48"/>
    <w:rsid w:val="00890D65"/>
    <w:rsid w:val="00893399"/>
    <w:rsid w:val="008A61F8"/>
    <w:rsid w:val="008C2625"/>
    <w:rsid w:val="008E3B36"/>
    <w:rsid w:val="008E436E"/>
    <w:rsid w:val="008F3255"/>
    <w:rsid w:val="008F54F5"/>
    <w:rsid w:val="009207E8"/>
    <w:rsid w:val="00920BD1"/>
    <w:rsid w:val="009268A5"/>
    <w:rsid w:val="00932E2D"/>
    <w:rsid w:val="009752DB"/>
    <w:rsid w:val="00984741"/>
    <w:rsid w:val="009A1BE1"/>
    <w:rsid w:val="009B06C9"/>
    <w:rsid w:val="009B64EE"/>
    <w:rsid w:val="009C2EB3"/>
    <w:rsid w:val="00A41693"/>
    <w:rsid w:val="00A417D3"/>
    <w:rsid w:val="00A62855"/>
    <w:rsid w:val="00A63A6F"/>
    <w:rsid w:val="00A6553C"/>
    <w:rsid w:val="00A76A95"/>
    <w:rsid w:val="00A85F09"/>
    <w:rsid w:val="00A9093D"/>
    <w:rsid w:val="00A93144"/>
    <w:rsid w:val="00AA3B90"/>
    <w:rsid w:val="00AA7622"/>
    <w:rsid w:val="00AC0730"/>
    <w:rsid w:val="00AC3235"/>
    <w:rsid w:val="00AD14C5"/>
    <w:rsid w:val="00AD42F5"/>
    <w:rsid w:val="00AF24D6"/>
    <w:rsid w:val="00AF59FE"/>
    <w:rsid w:val="00B01CF8"/>
    <w:rsid w:val="00B020FE"/>
    <w:rsid w:val="00B021C7"/>
    <w:rsid w:val="00B03AE7"/>
    <w:rsid w:val="00B06CD0"/>
    <w:rsid w:val="00B15C9E"/>
    <w:rsid w:val="00B263B4"/>
    <w:rsid w:val="00B32283"/>
    <w:rsid w:val="00B40033"/>
    <w:rsid w:val="00B41DE1"/>
    <w:rsid w:val="00B52ACF"/>
    <w:rsid w:val="00B72346"/>
    <w:rsid w:val="00B74AB3"/>
    <w:rsid w:val="00B76E49"/>
    <w:rsid w:val="00B775BF"/>
    <w:rsid w:val="00BB3EE1"/>
    <w:rsid w:val="00BC314B"/>
    <w:rsid w:val="00BE4F25"/>
    <w:rsid w:val="00BF3A24"/>
    <w:rsid w:val="00BF441C"/>
    <w:rsid w:val="00C04D40"/>
    <w:rsid w:val="00C12CAB"/>
    <w:rsid w:val="00C134A6"/>
    <w:rsid w:val="00C22CB0"/>
    <w:rsid w:val="00C4457D"/>
    <w:rsid w:val="00C62763"/>
    <w:rsid w:val="00C80D7A"/>
    <w:rsid w:val="00C816AC"/>
    <w:rsid w:val="00C906C5"/>
    <w:rsid w:val="00CA60B4"/>
    <w:rsid w:val="00CB5DC1"/>
    <w:rsid w:val="00CF63B2"/>
    <w:rsid w:val="00D04AA0"/>
    <w:rsid w:val="00D148C7"/>
    <w:rsid w:val="00D20B1D"/>
    <w:rsid w:val="00D403F8"/>
    <w:rsid w:val="00D4616A"/>
    <w:rsid w:val="00D52C14"/>
    <w:rsid w:val="00D53C4F"/>
    <w:rsid w:val="00D60131"/>
    <w:rsid w:val="00D618CA"/>
    <w:rsid w:val="00D64ECD"/>
    <w:rsid w:val="00D9094E"/>
    <w:rsid w:val="00D91EE1"/>
    <w:rsid w:val="00D924C9"/>
    <w:rsid w:val="00DA3A2F"/>
    <w:rsid w:val="00DA3C25"/>
    <w:rsid w:val="00DD7E78"/>
    <w:rsid w:val="00DF1DDE"/>
    <w:rsid w:val="00DF3864"/>
    <w:rsid w:val="00E06CC4"/>
    <w:rsid w:val="00E23797"/>
    <w:rsid w:val="00E326BA"/>
    <w:rsid w:val="00E32AF1"/>
    <w:rsid w:val="00E3354E"/>
    <w:rsid w:val="00E600E9"/>
    <w:rsid w:val="00E6151E"/>
    <w:rsid w:val="00E647B4"/>
    <w:rsid w:val="00E70A3B"/>
    <w:rsid w:val="00E758DB"/>
    <w:rsid w:val="00E84854"/>
    <w:rsid w:val="00E90ED3"/>
    <w:rsid w:val="00EA4827"/>
    <w:rsid w:val="00EC10A3"/>
    <w:rsid w:val="00EC193A"/>
    <w:rsid w:val="00EC3732"/>
    <w:rsid w:val="00ED2466"/>
    <w:rsid w:val="00ED2F55"/>
    <w:rsid w:val="00ED46FA"/>
    <w:rsid w:val="00EF324B"/>
    <w:rsid w:val="00EF5340"/>
    <w:rsid w:val="00F009C8"/>
    <w:rsid w:val="00F0793C"/>
    <w:rsid w:val="00F1495D"/>
    <w:rsid w:val="00F600C5"/>
    <w:rsid w:val="00F61F8E"/>
    <w:rsid w:val="00F63964"/>
    <w:rsid w:val="00F6436D"/>
    <w:rsid w:val="00F81E50"/>
    <w:rsid w:val="00F87685"/>
    <w:rsid w:val="00F956FD"/>
    <w:rsid w:val="00FA68D0"/>
    <w:rsid w:val="00FB1C42"/>
    <w:rsid w:val="00FB5478"/>
    <w:rsid w:val="00FC58F5"/>
    <w:rsid w:val="00FD4549"/>
    <w:rsid w:val="00FE008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25C2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25C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825C2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25C2D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7D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7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7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7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7DF9"/>
    <w:rPr>
      <w:b/>
      <w:bCs/>
    </w:rPr>
  </w:style>
  <w:style w:type="character" w:customStyle="1" w:styleId="displayonly">
    <w:name w:val="display_only"/>
    <w:basedOn w:val="Domylnaczcionkaakapitu"/>
    <w:rsid w:val="001236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21B20-5D33-419C-8C94-CFF8DC675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tkrolikowski</cp:lastModifiedBy>
  <cp:revision>5</cp:revision>
  <cp:lastPrinted>2026-01-02T10:35:00Z</cp:lastPrinted>
  <dcterms:created xsi:type="dcterms:W3CDTF">2026-01-02T09:46:00Z</dcterms:created>
  <dcterms:modified xsi:type="dcterms:W3CDTF">2026-01-02T10:35:00Z</dcterms:modified>
</cp:coreProperties>
</file>