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216D17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216D1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004DC">
        <w:rPr>
          <w:rFonts w:ascii="Arial" w:hAnsi="Arial" w:cs="Arial"/>
        </w:rPr>
        <w:t>. 0003. 263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B004DC">
        <w:rPr>
          <w:rFonts w:ascii="Arial" w:hAnsi="Arial" w:cs="Arial"/>
          <w:color w:val="000000"/>
        </w:rPr>
        <w:t>Dot.:</w:t>
      </w:r>
      <w:r w:rsidRPr="00B004DC">
        <w:rPr>
          <w:rFonts w:ascii="Arial" w:hAnsi="Arial" w:cs="Arial"/>
          <w:b/>
          <w:bCs/>
          <w:color w:val="000000"/>
        </w:rPr>
        <w:t xml:space="preserve"> </w:t>
      </w:r>
      <w:r w:rsidRPr="00B004DC">
        <w:rPr>
          <w:rFonts w:ascii="Arial" w:hAnsi="Arial" w:cs="Arial"/>
          <w:color w:val="000000"/>
        </w:rPr>
        <w:t xml:space="preserve">Interpelacja nr </w:t>
      </w:r>
      <w:r w:rsidR="00B004DC" w:rsidRPr="00B004DC">
        <w:rPr>
          <w:rFonts w:ascii="Arial" w:hAnsi="Arial" w:cs="Arial"/>
        </w:rPr>
        <w:t>PR.0003. 652</w:t>
      </w:r>
      <w:r w:rsidR="00D9222E" w:rsidRPr="00B004DC">
        <w:rPr>
          <w:rFonts w:ascii="Arial" w:hAnsi="Arial" w:cs="Arial"/>
        </w:rPr>
        <w:t>. 2025</w:t>
      </w:r>
      <w:r w:rsidRPr="00B004DC">
        <w:rPr>
          <w:rFonts w:ascii="Arial" w:hAnsi="Arial" w:cs="Arial"/>
        </w:rPr>
        <w:t xml:space="preserve"> </w:t>
      </w:r>
      <w:r w:rsidR="009724AD" w:rsidRPr="00B004DC">
        <w:rPr>
          <w:rFonts w:ascii="Arial" w:hAnsi="Arial" w:cs="Arial"/>
        </w:rPr>
        <w:t xml:space="preserve">w sprawie </w:t>
      </w:r>
      <w:r w:rsidR="00B004DC" w:rsidRPr="00B004DC">
        <w:rPr>
          <w:rFonts w:ascii="Arial" w:hAnsi="Arial" w:cs="Arial"/>
        </w:rPr>
        <w:t>zanieczyszczenia</w:t>
      </w:r>
      <w:r w:rsidR="00E003FD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ulicy Pszczyńskiej, Siennej oraz Chorzowskiej</w:t>
      </w:r>
      <w:r w:rsidR="00B97CB6" w:rsidRPr="00B004DC">
        <w:rPr>
          <w:rFonts w:ascii="Arial" w:hAnsi="Arial" w:cs="Arial"/>
        </w:rPr>
        <w:t>.</w:t>
      </w:r>
    </w:p>
    <w:p w:rsidR="00E003FD" w:rsidRPr="00B004DC" w:rsidRDefault="00E003FD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B004DC" w:rsidRPr="00B004DC" w:rsidRDefault="00CE03C7" w:rsidP="00E003FD">
      <w:pPr>
        <w:spacing w:line="276" w:lineRule="auto"/>
        <w:ind w:firstLine="708"/>
        <w:jc w:val="both"/>
        <w:rPr>
          <w:rFonts w:ascii="Arial" w:hAnsi="Arial" w:cs="Arial"/>
        </w:rPr>
      </w:pPr>
      <w:r w:rsidRPr="00B004DC">
        <w:rPr>
          <w:rFonts w:ascii="Arial" w:hAnsi="Arial" w:cs="Arial"/>
        </w:rPr>
        <w:t xml:space="preserve">W odpowiedzi na Pana interpelację w sprawie j.w. uprzejmie informuję, </w:t>
      </w:r>
      <w:r w:rsidRPr="00B004DC">
        <w:rPr>
          <w:rFonts w:ascii="Arial" w:hAnsi="Arial" w:cs="Arial"/>
        </w:rPr>
        <w:br/>
      </w:r>
      <w:r w:rsidR="00D33218" w:rsidRPr="00B004DC">
        <w:rPr>
          <w:rFonts w:ascii="Arial" w:hAnsi="Arial" w:cs="Arial"/>
        </w:rPr>
        <w:t xml:space="preserve">że </w:t>
      </w:r>
      <w:r w:rsidR="00B004DC" w:rsidRPr="00B004DC">
        <w:rPr>
          <w:rFonts w:ascii="Arial" w:hAnsi="Arial" w:cs="Arial"/>
        </w:rPr>
        <w:t>firma Magma Sp. z o.</w:t>
      </w:r>
      <w:r w:rsidR="007519B9"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 xml:space="preserve">o. posiada dostęp do drogi publicznej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– ul. Chorzowskiej (droga krajowa) – poprzez działki nr: 1402/27, 774/39, 769/26, 770/27, 7337/544 oraz 7334/538. Zapewnia to dojazd do nieruchomości należących do spółki, na których prowadzona jest inwestycja polegająca na rozbiórce hałdy</w:t>
      </w:r>
      <w:r w:rsidR="00E003FD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oraz rekultywacji terenu pod budowę farmy fotowoltaicznej firmy TAURON Zielona Energia.</w:t>
      </w:r>
      <w:r w:rsidR="00C8608C"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 xml:space="preserve">Przedsiębiorstwo deklaruje bieżące reagowanie na zgłaszane uwagi dotyczące stanu drogi dojazdowej. </w:t>
      </w:r>
      <w:r w:rsidR="00C8608C">
        <w:rPr>
          <w:rFonts w:ascii="Arial" w:hAnsi="Arial" w:cs="Arial"/>
        </w:rPr>
        <w:t xml:space="preserve">Przeprowadzone kontrole przez inspektorów Miejskiego Zarządu Dróg i Mostów w Bytomiu </w:t>
      </w:r>
      <w:r w:rsidR="00B004DC" w:rsidRPr="00B004DC">
        <w:rPr>
          <w:rFonts w:ascii="Arial" w:hAnsi="Arial" w:cs="Arial"/>
        </w:rPr>
        <w:t xml:space="preserve">potwierdziły, że droga wewnętrzna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– ul. Pszczyńska – jest dość często czyszczona przy użyciu specjalistycznych maszyn do utrzymania czystości dróg. Firma Magma Sp. z o</w:t>
      </w:r>
      <w:r w:rsidR="00C8608C"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 xml:space="preserve">.o. posiada zgodę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na przejazd przez wskazane działki do dnia 31.12.2025 r.</w:t>
      </w:r>
    </w:p>
    <w:p w:rsidR="00B004DC" w:rsidRPr="00B004DC" w:rsidRDefault="00C8608C" w:rsidP="00C8608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</w:t>
      </w:r>
      <w:r w:rsidR="00E003FD">
        <w:rPr>
          <w:rFonts w:ascii="Arial" w:hAnsi="Arial" w:cs="Arial"/>
        </w:rPr>
        <w:t xml:space="preserve"> pragnę Pana poinformować, że w </w:t>
      </w:r>
      <w:r w:rsidR="00B004DC" w:rsidRPr="00B004DC">
        <w:rPr>
          <w:rFonts w:ascii="Arial" w:hAnsi="Arial" w:cs="Arial"/>
        </w:rPr>
        <w:t xml:space="preserve">kwestii przebudowy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 xml:space="preserve">ul. Pszczyńskiej prace zostaną </w:t>
      </w:r>
      <w:r w:rsidR="00E003FD">
        <w:rPr>
          <w:rFonts w:ascii="Arial" w:hAnsi="Arial" w:cs="Arial"/>
        </w:rPr>
        <w:t>przeprowadzone na koszt własny i</w:t>
      </w:r>
      <w:r w:rsidR="00B004DC" w:rsidRPr="00B004DC">
        <w:rPr>
          <w:rFonts w:ascii="Arial" w:hAnsi="Arial" w:cs="Arial"/>
        </w:rPr>
        <w:t>nwestora w celu zapewnienia dojazdu i dojścia do działek inwestycyjnych nr 1697/101 oraz 1701/25, przeznaczonych pod realizację inwestycji pn. „Budowa budynku biurowo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-</w:t>
      </w:r>
      <w:r w:rsidR="007519B9"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>laboratoryjnego oraz magazynowo</w:t>
      </w:r>
      <w:r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>technicznego</w:t>
      </w:r>
      <w:r w:rsidR="00B004DC"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 xml:space="preserve">z towarzyszącą infrastrukturą” przy ul. Pszczyńskiej, zgodnie z § 14 rozporządzenia Ministra Infrastruktury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 xml:space="preserve">w sprawie warunków technicznych, jakim powinny odpowiadać budynki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>i ich usytuowanie (Dz.</w:t>
      </w:r>
      <w:r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>U. z 2022 r. poz. 1225 z późn. zm.).</w:t>
      </w:r>
      <w:r>
        <w:rPr>
          <w:rFonts w:ascii="Arial" w:hAnsi="Arial" w:cs="Arial"/>
        </w:rPr>
        <w:t xml:space="preserve"> </w:t>
      </w:r>
      <w:r w:rsidR="00B004DC" w:rsidRPr="00B004DC">
        <w:rPr>
          <w:rFonts w:ascii="Arial" w:hAnsi="Arial" w:cs="Arial"/>
        </w:rPr>
        <w:t>Obecnie</w:t>
      </w:r>
      <w:r>
        <w:rPr>
          <w:rFonts w:ascii="Arial" w:hAnsi="Arial" w:cs="Arial"/>
        </w:rPr>
        <w:t xml:space="preserve"> inspektorzy </w:t>
      </w:r>
      <w:r w:rsidR="00B004DC" w:rsidRPr="00B004DC">
        <w:rPr>
          <w:rFonts w:ascii="Arial" w:hAnsi="Arial" w:cs="Arial"/>
        </w:rPr>
        <w:t xml:space="preserve"> </w:t>
      </w:r>
      <w:r w:rsidR="00E003FD">
        <w:rPr>
          <w:rFonts w:ascii="Arial" w:hAnsi="Arial" w:cs="Arial"/>
        </w:rPr>
        <w:t>MZDiM w Bytomiu</w:t>
      </w:r>
      <w:r>
        <w:rPr>
          <w:rFonts w:ascii="Arial" w:hAnsi="Arial" w:cs="Arial"/>
        </w:rPr>
        <w:t xml:space="preserve"> zatwierdzają projekt</w:t>
      </w:r>
      <w:r w:rsidR="00B004DC" w:rsidRPr="00B004DC">
        <w:rPr>
          <w:rFonts w:ascii="Arial" w:hAnsi="Arial" w:cs="Arial"/>
        </w:rPr>
        <w:t xml:space="preserve"> czasowej organizacji ruchu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 xml:space="preserve">na ul. Pszczyńskiej, w związku z planowanym poszerzeniem przedmiotowej drogi wewnętrznej. Do projektu dołączono pisemne akceptacje właścicieli nieruchomości położonych przy ul. Pszczyńskiej 11 oraz </w:t>
      </w:r>
      <w:bookmarkStart w:id="0" w:name="_GoBack"/>
      <w:bookmarkEnd w:id="0"/>
      <w:r w:rsidR="00B004DC" w:rsidRPr="00B004DC">
        <w:rPr>
          <w:rFonts w:ascii="Arial" w:hAnsi="Arial" w:cs="Arial"/>
        </w:rPr>
        <w:t xml:space="preserve">ul. Pszczyńskiej 13 dla zaproponowanych rozwiązań w zakresie czasowej organizacji ruchu, związanych z przebudową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 xml:space="preserve">ul. Pszczyńskiej. Tym samym właściciele nieruchomości przyległych </w:t>
      </w:r>
      <w:r w:rsidR="00E003FD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lastRenderedPageBreak/>
        <w:t>do ul. Pszczyński</w:t>
      </w:r>
      <w:r w:rsidR="00E003FD">
        <w:rPr>
          <w:rFonts w:ascii="Arial" w:hAnsi="Arial" w:cs="Arial"/>
        </w:rPr>
        <w:t>ej zostali poinformowani przez i</w:t>
      </w:r>
      <w:r w:rsidR="00B004DC" w:rsidRPr="00B004DC">
        <w:rPr>
          <w:rFonts w:ascii="Arial" w:hAnsi="Arial" w:cs="Arial"/>
        </w:rPr>
        <w:t>nwestora o planow</w:t>
      </w:r>
      <w:r w:rsidR="00E003FD">
        <w:rPr>
          <w:rFonts w:ascii="Arial" w:hAnsi="Arial" w:cs="Arial"/>
        </w:rPr>
        <w:t xml:space="preserve">anej przebudowie drogi i </w:t>
      </w:r>
      <w:r w:rsidR="00B004DC" w:rsidRPr="00B004DC">
        <w:rPr>
          <w:rFonts w:ascii="Arial" w:hAnsi="Arial" w:cs="Arial"/>
        </w:rPr>
        <w:t>wyrazili zgodę na realizację przedmiotowej inwestycji.</w:t>
      </w:r>
      <w:r w:rsidR="00AA7F96">
        <w:rPr>
          <w:rFonts w:ascii="Arial" w:hAnsi="Arial" w:cs="Arial"/>
        </w:rPr>
        <w:t xml:space="preserve"> </w:t>
      </w:r>
      <w:r w:rsidR="007519B9">
        <w:rPr>
          <w:rFonts w:ascii="Arial" w:hAnsi="Arial" w:cs="Arial"/>
        </w:rPr>
        <w:br/>
      </w:r>
      <w:r w:rsidR="00B004DC" w:rsidRPr="00B004DC">
        <w:rPr>
          <w:rFonts w:ascii="Arial" w:hAnsi="Arial" w:cs="Arial"/>
        </w:rPr>
        <w:t xml:space="preserve">Na chwilę obecną </w:t>
      </w:r>
      <w:r w:rsidR="00AA7F96">
        <w:rPr>
          <w:rFonts w:ascii="Arial" w:hAnsi="Arial" w:cs="Arial"/>
        </w:rPr>
        <w:t>brak wpływu</w:t>
      </w:r>
      <w:r w:rsidR="00B004DC" w:rsidRPr="00B004DC">
        <w:rPr>
          <w:rFonts w:ascii="Arial" w:hAnsi="Arial" w:cs="Arial"/>
        </w:rPr>
        <w:t xml:space="preserve"> </w:t>
      </w:r>
      <w:r w:rsidR="00AA7F96">
        <w:rPr>
          <w:rFonts w:ascii="Arial" w:hAnsi="Arial" w:cs="Arial"/>
        </w:rPr>
        <w:t>inwentaryzacji</w:t>
      </w:r>
      <w:r w:rsidR="00B004DC" w:rsidRPr="00B004DC">
        <w:rPr>
          <w:rFonts w:ascii="Arial" w:hAnsi="Arial" w:cs="Arial"/>
        </w:rPr>
        <w:t xml:space="preserve"> drzew do wycinki, a Dział Prz</w:t>
      </w:r>
      <w:r w:rsidR="00AA7F96">
        <w:rPr>
          <w:rFonts w:ascii="Arial" w:hAnsi="Arial" w:cs="Arial"/>
        </w:rPr>
        <w:t>estrzeni Miejskiej nie wnioskował</w:t>
      </w:r>
      <w:r w:rsidR="00B004DC" w:rsidRPr="00B004DC">
        <w:rPr>
          <w:rFonts w:ascii="Arial" w:hAnsi="Arial" w:cs="Arial"/>
        </w:rPr>
        <w:t xml:space="preserve"> o wycinkę drzew wzdłuż przedmiotowej ulicy. </w:t>
      </w:r>
    </w:p>
    <w:p w:rsidR="00B004DC" w:rsidRPr="00B004DC" w:rsidRDefault="00AA7F96" w:rsidP="00C8608C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Jednocześnie informuję, że w</w:t>
      </w:r>
      <w:r w:rsidR="00B004DC" w:rsidRPr="00B004DC">
        <w:rPr>
          <w:rFonts w:ascii="Arial" w:hAnsi="Arial" w:cs="Arial"/>
          <w:color w:val="000000" w:themeColor="text1"/>
        </w:rPr>
        <w:t xml:space="preserve"> przypadku stwierdzenia występow</w:t>
      </w:r>
      <w:r>
        <w:rPr>
          <w:rFonts w:ascii="Arial" w:hAnsi="Arial" w:cs="Arial"/>
          <w:color w:val="000000" w:themeColor="text1"/>
        </w:rPr>
        <w:t>ania zagrożeń inspektorzy Działu Oczyszczania MZDiM w Bytomiu  każdorazowo zawiadamiają</w:t>
      </w:r>
      <w:r w:rsidR="00B004DC" w:rsidRPr="00B004DC">
        <w:rPr>
          <w:rFonts w:ascii="Arial" w:hAnsi="Arial" w:cs="Arial"/>
          <w:color w:val="000000" w:themeColor="text1"/>
        </w:rPr>
        <w:t xml:space="preserve"> Komisariat Policji w Bytomiu o wykroczeniu. W wyjątkowych przypadkach, w celu usunięcia zagrożeń, zlecane są prace w celu ich usunięcia, niemniej jednak obowiązek ten spoczywa na Wykonawcy wykonującego pracę tudzież zanieczyszczającego drogi.  </w:t>
      </w:r>
    </w:p>
    <w:p w:rsidR="00CE03C7" w:rsidRDefault="00CE03C7" w:rsidP="00B004DC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AA7F96" w:rsidRDefault="00AA7F9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0D6D74" w:rsidRPr="001930A7" w:rsidRDefault="000D6D74" w:rsidP="000D6D74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0D6D74" w:rsidRPr="001930A7" w:rsidRDefault="000D6D74" w:rsidP="000D6D74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0D6D74" w:rsidRDefault="000D6D74" w:rsidP="000D6D74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0D6D74" w:rsidRPr="001930A7" w:rsidRDefault="000D6D74" w:rsidP="000D6D7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0D6D74" w:rsidRPr="001930A7" w:rsidRDefault="000D6D74" w:rsidP="000D6D7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0D6D74" w:rsidRPr="007B05F4" w:rsidRDefault="000D6D74" w:rsidP="000D6D74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0D6D74" w:rsidRPr="007B05F4" w:rsidRDefault="000D6D74" w:rsidP="000D6D7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2025 - 12 - 30</w:t>
      </w:r>
    </w:p>
    <w:p w:rsidR="000D6D74" w:rsidRPr="007B05F4" w:rsidRDefault="000D6D74" w:rsidP="000D6D7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/12/2025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7519B9">
      <w:footerReference w:type="default" r:id="rId8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A00" w:rsidRDefault="00AD5A00" w:rsidP="0085517A">
      <w:r>
        <w:separator/>
      </w:r>
    </w:p>
  </w:endnote>
  <w:endnote w:type="continuationSeparator" w:id="1">
    <w:p w:rsidR="00AD5A00" w:rsidRDefault="00AD5A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16D1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D6D7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A00" w:rsidRDefault="00AD5A00" w:rsidP="0085517A">
      <w:r>
        <w:separator/>
      </w:r>
    </w:p>
  </w:footnote>
  <w:footnote w:type="continuationSeparator" w:id="1">
    <w:p w:rsidR="00AD5A00" w:rsidRDefault="00AD5A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5F29"/>
    <w:rsid w:val="000C48D5"/>
    <w:rsid w:val="000D18DA"/>
    <w:rsid w:val="000D3080"/>
    <w:rsid w:val="000D6D74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7643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16D1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119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9DC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19B9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2F55"/>
    <w:rsid w:val="00953309"/>
    <w:rsid w:val="009536A7"/>
    <w:rsid w:val="00954247"/>
    <w:rsid w:val="009667AE"/>
    <w:rsid w:val="009724AD"/>
    <w:rsid w:val="009756C2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A7F96"/>
    <w:rsid w:val="00AC3235"/>
    <w:rsid w:val="00AC5897"/>
    <w:rsid w:val="00AD14C5"/>
    <w:rsid w:val="00AD5A00"/>
    <w:rsid w:val="00AD6A2C"/>
    <w:rsid w:val="00AD6BE3"/>
    <w:rsid w:val="00AE2529"/>
    <w:rsid w:val="00AF1086"/>
    <w:rsid w:val="00AF24D6"/>
    <w:rsid w:val="00AF4517"/>
    <w:rsid w:val="00AF59FE"/>
    <w:rsid w:val="00B004DC"/>
    <w:rsid w:val="00B00D27"/>
    <w:rsid w:val="00B021C7"/>
    <w:rsid w:val="00B06CD0"/>
    <w:rsid w:val="00B14B23"/>
    <w:rsid w:val="00B208AA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CB6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08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1CA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03FD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2441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C46DB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0D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2025-12-31T08:25:00Z</dcterms:created>
  <dcterms:modified xsi:type="dcterms:W3CDTF">2025-12-31T08:25:00Z</dcterms:modified>
</cp:coreProperties>
</file>