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18" w:rsidRDefault="00963518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Radni - Sesja</w:t>
      </w:r>
    </w:p>
    <w:p w:rsidR="00BA0F18" w:rsidRDefault="00963518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BA0F18" w:rsidRDefault="00963518">
      <w:r>
        <w:rPr>
          <w:rFonts w:ascii="Arial" w:hAnsi="Arial"/>
          <w:sz w:val="24"/>
        </w:rPr>
        <w:t>Sesja Rady Miejskiej w Bytomiu w dniach 2025-12-15 - 2025-12-15</w:t>
      </w:r>
    </w:p>
    <w:p w:rsidR="00BA0F18" w:rsidRDefault="00963518">
      <w:r>
        <w:rPr>
          <w:rFonts w:ascii="Arial" w:hAnsi="Arial"/>
          <w:b/>
          <w:sz w:val="28"/>
        </w:rPr>
        <w:t>Przeprowadzone głosowania</w:t>
      </w:r>
    </w:p>
    <w:p w:rsidR="00BA0F18" w:rsidRDefault="00963518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XII/100/24 Rady Miejskiej w Bytomiu w sprawie wieloletniej prognozy finansowej miasta Bytomia na lata 2025-2046 (R-233)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5a.</w:t>
      </w:r>
      <w:r>
        <w:t xml:space="preserve"> </w:t>
      </w:r>
      <w:r>
        <w:rPr>
          <w:rFonts w:ascii="Arial" w:hAnsi="Arial"/>
          <w:sz w:val="24"/>
        </w:rPr>
        <w:t>- czas głosowania: 15 grudnia 2025, 08:39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18, PRZECIW: 0, WSTRZYMUJĘ SIĘ: 7, BRAK GŁOSU: 0, NIEOBECNI:</w:t>
      </w:r>
      <w:r>
        <w:rPr>
          <w:rFonts w:ascii="Arial" w:hAnsi="Arial"/>
          <w:sz w:val="24"/>
        </w:rPr>
        <w:t xml:space="preserve">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(18)</w:t>
      </w:r>
    </w:p>
    <w:p w:rsidR="00BA0F18" w:rsidRDefault="00963518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</w:t>
      </w:r>
      <w:r>
        <w:rPr>
          <w:rFonts w:ascii="Arial" w:hAnsi="Arial"/>
          <w:sz w:val="18"/>
        </w:rPr>
        <w:t>bierz,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WSTRZYMUJĘ SIĘ (7)</w:t>
      </w:r>
    </w:p>
    <w:p w:rsidR="00BA0F18" w:rsidRDefault="00963518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2. Głosowano w</w:t>
      </w:r>
      <w:r>
        <w:rPr>
          <w:rFonts w:ascii="Arial" w:hAnsi="Arial"/>
          <w:sz w:val="24"/>
        </w:rPr>
        <w:t>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(R-234)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5b.</w:t>
      </w:r>
      <w:r>
        <w:t xml:space="preserve"> </w:t>
      </w:r>
      <w:r>
        <w:rPr>
          <w:rFonts w:ascii="Arial" w:hAnsi="Arial"/>
          <w:sz w:val="24"/>
        </w:rPr>
        <w:t>- czas głosowania: 15 grudnia 2025, 08:39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18, PRZECIW: 0, WSTRZYMUJĘ SIĘ: 7, BRAK GŁOSU: 0</w:t>
      </w:r>
      <w:r>
        <w:rPr>
          <w:rFonts w:ascii="Arial" w:hAnsi="Arial"/>
          <w:sz w:val="24"/>
        </w:rPr>
        <w:t>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(18)</w:t>
      </w:r>
    </w:p>
    <w:p w:rsidR="00BA0F18" w:rsidRDefault="00963518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</w:t>
      </w:r>
      <w:r>
        <w:rPr>
          <w:rFonts w:ascii="Arial" w:hAnsi="Arial"/>
          <w:sz w:val="18"/>
        </w:rPr>
        <w:t>k, Kamil Probierz,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lastRenderedPageBreak/>
        <w:t>WSTRZYMUJĘ SIĘ (7)</w:t>
      </w:r>
    </w:p>
    <w:p w:rsidR="00BA0F18" w:rsidRDefault="00963518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3.</w:t>
      </w:r>
      <w:r>
        <w:rPr>
          <w:rFonts w:ascii="Arial" w:hAnsi="Arial"/>
          <w:sz w:val="24"/>
        </w:rPr>
        <w:t xml:space="preserve">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wieloletniej prognozy finansowej miasta Bytomia na lata 2026-2046 (R-221); wraz z autopoprawką.</w:t>
      </w:r>
      <w:r>
        <w:t xml:space="preserve"> </w:t>
      </w:r>
      <w:r>
        <w:rPr>
          <w:rFonts w:ascii="Arial" w:hAnsi="Arial"/>
          <w:sz w:val="24"/>
        </w:rPr>
        <w:t>- czas głosowania: 15 grudnia 2025, 11:22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15, PRZECIW: 7, WSTRZYMUJĘ SIĘ: 3, BRAK GŁOSU:</w:t>
      </w:r>
      <w:r>
        <w:rPr>
          <w:rFonts w:ascii="Arial" w:hAnsi="Arial"/>
          <w:sz w:val="24"/>
        </w:rPr>
        <w:t xml:space="preserve">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(15)</w:t>
      </w:r>
    </w:p>
    <w:p w:rsidR="00BA0F18" w:rsidRDefault="00963518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Iwona Pakosz, Teresa Polak, Michał Staniszewski, Joanna</w:t>
      </w:r>
      <w:r>
        <w:rPr>
          <w:rFonts w:ascii="Arial" w:hAnsi="Arial"/>
          <w:sz w:val="18"/>
        </w:rPr>
        <w:t xml:space="preserve"> Stępień, Barbara Wadowska, Andrzej Wężyk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PRZECIW (7)</w:t>
      </w:r>
    </w:p>
    <w:p w:rsidR="00BA0F18" w:rsidRDefault="00963518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BA0F18" w:rsidRDefault="00963518">
      <w:pPr>
        <w:spacing w:after="0"/>
      </w:pPr>
      <w:r>
        <w:rPr>
          <w:rFonts w:ascii="Arial" w:hAnsi="Arial"/>
          <w:sz w:val="24"/>
        </w:rPr>
        <w:t>WSTRZYMUJĘ SIĘ (3)</w:t>
      </w:r>
    </w:p>
    <w:p w:rsidR="00BA0F18" w:rsidRDefault="00963518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Dominika Panek, Kamil Probierz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uchwały budżetowej miasta Bytomia na 2026 rok (R-222) wraz z autopoprawką.</w:t>
      </w:r>
      <w:r>
        <w:t xml:space="preserve"> </w:t>
      </w:r>
      <w:r>
        <w:rPr>
          <w:rFonts w:ascii="Arial" w:hAnsi="Arial"/>
          <w:sz w:val="24"/>
        </w:rPr>
        <w:t>- czas głosowania: 15 grudnia 2025, 11:54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15, PRZECIW: 8, WSTRZYMUJĘ SIĘ: 2,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</w:t>
      </w:r>
      <w:r>
        <w:rPr>
          <w:rFonts w:ascii="Arial" w:hAnsi="Arial"/>
          <w:b/>
          <w:sz w:val="24"/>
          <w:u w:val="single"/>
        </w:rPr>
        <w:t>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(15)</w:t>
      </w:r>
    </w:p>
    <w:p w:rsidR="00BA0F18" w:rsidRDefault="00963518">
      <w:r>
        <w:rPr>
          <w:rFonts w:ascii="Arial" w:hAnsi="Arial"/>
          <w:sz w:val="18"/>
        </w:rPr>
        <w:t>Beata Adamczyk-Nowak, Piotr Bula, Maciej Gajos, Tymoteusz Jabłoński, Magdalena Koloch, Izabela Kozak, Michał Napierała, Krzysztof Niewiadomski, Grzegorz Nowak, Iwona Pakosz, Teresa Polak, Michał Staniszewski, Joanna Stępień, Barbara W</w:t>
      </w:r>
      <w:r>
        <w:rPr>
          <w:rFonts w:ascii="Arial" w:hAnsi="Arial"/>
          <w:sz w:val="18"/>
        </w:rPr>
        <w:t>adowska, Andrzej Wężyk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PRZECIW (8)</w:t>
      </w:r>
    </w:p>
    <w:p w:rsidR="00BA0F18" w:rsidRDefault="00963518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BA0F18" w:rsidRDefault="00963518">
      <w:pPr>
        <w:spacing w:after="0"/>
      </w:pPr>
      <w:r>
        <w:rPr>
          <w:rFonts w:ascii="Arial" w:hAnsi="Arial"/>
          <w:sz w:val="24"/>
        </w:rPr>
        <w:lastRenderedPageBreak/>
        <w:t>WSTRZYMUJĘ SIĘ (2)</w:t>
      </w:r>
    </w:p>
    <w:p w:rsidR="00BA0F18" w:rsidRDefault="00963518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Kamil Probierz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5. Głosowano w spraw</w:t>
      </w:r>
      <w:r>
        <w:rPr>
          <w:rFonts w:ascii="Arial" w:hAnsi="Arial"/>
          <w:sz w:val="24"/>
        </w:rPr>
        <w:t>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(R-233).</w:t>
      </w:r>
      <w:r>
        <w:t xml:space="preserve"> </w:t>
      </w:r>
      <w:r>
        <w:rPr>
          <w:rFonts w:ascii="Arial" w:hAnsi="Arial"/>
          <w:sz w:val="24"/>
        </w:rPr>
        <w:t>- czas głosowania: 15 grudnia 2025, 12:00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16, PRZECIW: 7, WSTRZYMUJ</w:t>
      </w:r>
      <w:r>
        <w:rPr>
          <w:rFonts w:ascii="Arial" w:hAnsi="Arial"/>
          <w:sz w:val="24"/>
        </w:rPr>
        <w:t>Ę SIĘ: 1, BRAK GŁOSU: 1,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(16)</w:t>
      </w:r>
    </w:p>
    <w:p w:rsidR="00BA0F18" w:rsidRDefault="00963518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Iwona Pakosz, Teresa Polak, Kamil </w:t>
      </w:r>
      <w:r>
        <w:rPr>
          <w:rFonts w:ascii="Arial" w:hAnsi="Arial"/>
          <w:sz w:val="18"/>
        </w:rPr>
        <w:t>Probierz, Michał Staniszewski, Joanna Stępień, Barbara Wadowska, Andrzej Wężyk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PRZECIW (7)</w:t>
      </w:r>
    </w:p>
    <w:p w:rsidR="00BA0F18" w:rsidRDefault="00963518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BA0F18" w:rsidRDefault="00963518">
      <w:pPr>
        <w:spacing w:after="0"/>
      </w:pPr>
      <w:r>
        <w:rPr>
          <w:rFonts w:ascii="Arial" w:hAnsi="Arial"/>
          <w:sz w:val="24"/>
        </w:rPr>
        <w:t>WSTRZYMUJĘ SIĘ (1)</w:t>
      </w:r>
    </w:p>
    <w:p w:rsidR="00BA0F18" w:rsidRDefault="00963518">
      <w:r>
        <w:rPr>
          <w:rFonts w:ascii="Arial" w:hAnsi="Arial"/>
          <w:sz w:val="18"/>
        </w:rPr>
        <w:t>Dominika Panek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BRAK GŁOSU (1)</w:t>
      </w:r>
    </w:p>
    <w:p w:rsidR="00BA0F18" w:rsidRDefault="00963518">
      <w:r>
        <w:rPr>
          <w:rFonts w:ascii="Arial" w:hAnsi="Arial"/>
          <w:sz w:val="18"/>
        </w:rPr>
        <w:t xml:space="preserve">Grzegorz </w:t>
      </w:r>
      <w:r>
        <w:rPr>
          <w:rFonts w:ascii="Arial" w:hAnsi="Arial"/>
          <w:sz w:val="18"/>
        </w:rPr>
        <w:t>Nowak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(R-234).</w:t>
      </w:r>
      <w:r>
        <w:t xml:space="preserve"> </w:t>
      </w:r>
      <w:r>
        <w:rPr>
          <w:rFonts w:ascii="Arial" w:hAnsi="Arial"/>
          <w:sz w:val="24"/>
        </w:rPr>
        <w:t>- czas głosowania: 15 grudnia 2025, 12:03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16, PRZECIW: 7, WSTRZYMUJĘ SIĘ: 1, BRAK GŁOSU: 1,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(16)</w:t>
      </w:r>
    </w:p>
    <w:p w:rsidR="00BA0F18" w:rsidRDefault="00963518">
      <w:r>
        <w:rPr>
          <w:rFonts w:ascii="Arial" w:hAnsi="Arial"/>
          <w:sz w:val="18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Teresa Polak, Kamil Probierz, Joanna </w:t>
      </w:r>
      <w:r>
        <w:rPr>
          <w:rFonts w:ascii="Arial" w:hAnsi="Arial"/>
          <w:sz w:val="18"/>
        </w:rPr>
        <w:t>Stępień, Barbara Wadowska, Andrzej Wężyk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PRZECIW (7)</w:t>
      </w:r>
    </w:p>
    <w:p w:rsidR="00BA0F18" w:rsidRDefault="00963518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BA0F18" w:rsidRDefault="00963518">
      <w:pPr>
        <w:spacing w:after="0"/>
      </w:pPr>
      <w:r>
        <w:rPr>
          <w:rFonts w:ascii="Arial" w:hAnsi="Arial"/>
          <w:sz w:val="24"/>
        </w:rPr>
        <w:t>WSTRZYMUJĘ SIĘ (1)</w:t>
      </w:r>
    </w:p>
    <w:p w:rsidR="00BA0F18" w:rsidRDefault="00963518">
      <w:r>
        <w:rPr>
          <w:rFonts w:ascii="Arial" w:hAnsi="Arial"/>
          <w:sz w:val="18"/>
        </w:rPr>
        <w:lastRenderedPageBreak/>
        <w:t>Dominika Panek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BRAK GŁOSU (1)</w:t>
      </w:r>
    </w:p>
    <w:p w:rsidR="00BA0F18" w:rsidRDefault="00963518">
      <w:r>
        <w:rPr>
          <w:rFonts w:ascii="Arial" w:hAnsi="Arial"/>
          <w:sz w:val="18"/>
        </w:rPr>
        <w:t>Michał Staniszewski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7. Głosowano w</w:t>
      </w:r>
      <w:r>
        <w:rPr>
          <w:rFonts w:ascii="Arial" w:hAnsi="Arial"/>
          <w:sz w:val="24"/>
        </w:rPr>
        <w:t xml:space="preserve">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Zespołu Przyrodniczo-Krajobrazowego „Żabie Doły w Bytomiu” (R-227).</w:t>
      </w:r>
      <w:r>
        <w:t xml:space="preserve"> </w:t>
      </w:r>
      <w:r>
        <w:rPr>
          <w:rFonts w:ascii="Arial" w:hAnsi="Arial"/>
          <w:sz w:val="24"/>
        </w:rPr>
        <w:t>- czas głosowania: 15 grudnia 2025, 12:16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25, PRZECIW: 0, WSTRZYMUJĘ SIĘ: 0,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(25)</w:t>
      </w:r>
    </w:p>
    <w:p w:rsidR="00BA0F18" w:rsidRDefault="0096351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</w:t>
      </w:r>
      <w:r>
        <w:rPr>
          <w:rFonts w:ascii="Arial" w:hAnsi="Arial"/>
          <w:sz w:val="18"/>
        </w:rPr>
        <w:t xml:space="preserve">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</w:t>
      </w:r>
      <w:r>
        <w:rPr>
          <w:rFonts w:ascii="Arial" w:hAnsi="Arial"/>
          <w:b/>
          <w:sz w:val="24"/>
        </w:rPr>
        <w:t>uchwały w sprawie ustanowienia pomnika przyrody (R-226).</w:t>
      </w:r>
      <w:r>
        <w:t xml:space="preserve"> </w:t>
      </w:r>
      <w:r>
        <w:rPr>
          <w:rFonts w:ascii="Arial" w:hAnsi="Arial"/>
          <w:sz w:val="24"/>
        </w:rPr>
        <w:t>- czas głosowania: 15 grudnia 2025, 12:20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25, PRZECIW: 0, WSTRZYMUJĘ SIĘ: 0,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(25)</w:t>
      </w:r>
    </w:p>
    <w:p w:rsidR="00BA0F18" w:rsidRDefault="00963518">
      <w:r>
        <w:rPr>
          <w:rFonts w:ascii="Arial" w:hAnsi="Arial"/>
          <w:sz w:val="18"/>
        </w:rPr>
        <w:t>Beata Adamczyk-Nowak, Maciej Bartków, Piotr Bul</w:t>
      </w:r>
      <w:r>
        <w:rPr>
          <w:rFonts w:ascii="Arial" w:hAnsi="Arial"/>
          <w:sz w:val="18"/>
        </w:rPr>
        <w:t xml:space="preserve">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</w:t>
      </w:r>
      <w:r>
        <w:rPr>
          <w:rFonts w:ascii="Arial" w:hAnsi="Arial"/>
          <w:sz w:val="18"/>
        </w:rPr>
        <w:t xml:space="preserve">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lastRenderedPageBreak/>
        <w:t>NIEOBECNI (0)</w:t>
      </w:r>
    </w:p>
    <w:p w:rsidR="00BA0F18" w:rsidRDefault="00963518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przyjęcia rocznego planu potrzeb w z</w:t>
      </w:r>
      <w:r>
        <w:rPr>
          <w:rFonts w:ascii="Arial" w:hAnsi="Arial"/>
          <w:b/>
          <w:sz w:val="24"/>
        </w:rPr>
        <w:t>akresie wykonywania prac społecznie użytecznych dla Bytomia na 2026 r. (R-229).</w:t>
      </w:r>
      <w:r>
        <w:t xml:space="preserve"> </w:t>
      </w:r>
      <w:r>
        <w:rPr>
          <w:rFonts w:ascii="Arial" w:hAnsi="Arial"/>
          <w:sz w:val="24"/>
        </w:rPr>
        <w:t>- czas głosowania: 15 grudnia 2025, 12:22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25, PRZECIW: 0, WSTRZYMUJĘ SIĘ: 0,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(25)</w:t>
      </w:r>
    </w:p>
    <w:p w:rsidR="00BA0F18" w:rsidRDefault="00963518">
      <w:r>
        <w:rPr>
          <w:rFonts w:ascii="Arial" w:hAnsi="Arial"/>
          <w:sz w:val="18"/>
        </w:rPr>
        <w:t>Beata Adamczyk-Nowak, Ma</w:t>
      </w:r>
      <w:r>
        <w:rPr>
          <w:rFonts w:ascii="Arial" w:hAnsi="Arial"/>
          <w:sz w:val="18"/>
        </w:rPr>
        <w:t xml:space="preserve">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</w:t>
      </w:r>
      <w:r>
        <w:rPr>
          <w:rFonts w:ascii="Arial" w:hAnsi="Arial"/>
          <w:sz w:val="18"/>
        </w:rPr>
        <w:t xml:space="preserve">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przyjęcia </w:t>
      </w:r>
      <w:r>
        <w:rPr>
          <w:rFonts w:ascii="Arial" w:hAnsi="Arial"/>
          <w:b/>
          <w:sz w:val="24"/>
        </w:rPr>
        <w:t>planu nadzoru nad żłobkami, klubami dziecięcymi oraz dziennymi opiekunami działającymi na terenie Bytomia (R-230).</w:t>
      </w:r>
      <w:r>
        <w:t xml:space="preserve"> </w:t>
      </w:r>
      <w:r>
        <w:rPr>
          <w:rFonts w:ascii="Arial" w:hAnsi="Arial"/>
          <w:sz w:val="24"/>
        </w:rPr>
        <w:t>- czas głosowania: 15 grudnia 2025, 12:24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25, PRZECIW: 0, WSTRZYMUJĘ SIĘ: 0,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</w:t>
      </w:r>
      <w:r>
        <w:rPr>
          <w:rFonts w:ascii="Arial" w:hAnsi="Arial"/>
          <w:b/>
          <w:sz w:val="24"/>
          <w:u w:val="single"/>
        </w:rPr>
        <w:t>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(25)</w:t>
      </w:r>
    </w:p>
    <w:p w:rsidR="00BA0F18" w:rsidRDefault="00963518">
      <w:r>
        <w:rPr>
          <w:rFonts w:ascii="Arial" w:hAnsi="Arial"/>
          <w:sz w:val="18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</w:t>
      </w:r>
      <w:r>
        <w:rPr>
          <w:rFonts w:ascii="Arial" w:hAnsi="Arial"/>
          <w:sz w:val="18"/>
        </w:rPr>
        <w:t xml:space="preserve">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lastRenderedPageBreak/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uchwalenia Gminnego Programu Profilaktyki i Rozwiązywania Problemów Alkoholowych oraz Przeciwdziałania Narkomanii w Bytomiu na 2026 rok (R-231).</w:t>
      </w:r>
      <w:r>
        <w:t xml:space="preserve"> </w:t>
      </w:r>
      <w:r>
        <w:rPr>
          <w:rFonts w:ascii="Arial" w:hAnsi="Arial"/>
          <w:sz w:val="24"/>
        </w:rPr>
        <w:t>- czas głosowania: 15 grudnia 2025, 12:27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25, PRZECIW: 0, WST</w:t>
      </w:r>
      <w:r>
        <w:rPr>
          <w:rFonts w:ascii="Arial" w:hAnsi="Arial"/>
          <w:sz w:val="24"/>
        </w:rPr>
        <w:t>RZYMUJĘ SIĘ: 0,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(25)</w:t>
      </w:r>
    </w:p>
    <w:p w:rsidR="00BA0F18" w:rsidRDefault="00963518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Jaszczak, Magdalena Koloch, Izabela Kozak, Witol</w:t>
      </w:r>
      <w:r>
        <w:rPr>
          <w:rFonts w:ascii="Arial" w:hAnsi="Arial"/>
          <w:sz w:val="18"/>
        </w:rPr>
        <w:t xml:space="preserve">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r>
        <w:rPr>
          <w:rFonts w:ascii="Arial" w:hAnsi="Arial"/>
          <w:sz w:val="24"/>
        </w:rPr>
        <w:t>B</w:t>
      </w:r>
      <w:r>
        <w:rPr>
          <w:rFonts w:ascii="Arial" w:hAnsi="Arial"/>
          <w:sz w:val="24"/>
        </w:rPr>
        <w:t>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uchylającej uchwałę nr LXVIII/903/06 Rady Miejskiej w Bytomiu w sprawie nadania Statutu Domowi Pomocy Społecznej „Wędrowiec” w Bytomiu (R-232).</w:t>
      </w:r>
      <w:r>
        <w:t xml:space="preserve"> </w:t>
      </w:r>
      <w:r>
        <w:rPr>
          <w:rFonts w:ascii="Arial" w:hAnsi="Arial"/>
          <w:sz w:val="24"/>
        </w:rPr>
        <w:t>- czas głosowania: 15 grudnia 2025, 12:30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25, PRZECIW: 0, WSTRZYMUJĘ SIĘ: 0, BRAK GŁOSU: 0,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(25)</w:t>
      </w:r>
    </w:p>
    <w:p w:rsidR="00BA0F18" w:rsidRDefault="00963518">
      <w:r>
        <w:rPr>
          <w:rFonts w:ascii="Arial" w:hAnsi="Arial"/>
          <w:sz w:val="18"/>
        </w:rPr>
        <w:t>Beata Adamczyk-Nowak, Maciej Bartków, Piotr Bula, Dawid Dąbrowski, Maciej Gajos, Waldemar Gawron, Tymoteusz Jabłoński, Mariusz Janas, Kamil Jaszcz</w:t>
      </w:r>
      <w:r>
        <w:rPr>
          <w:rFonts w:ascii="Arial" w:hAnsi="Arial"/>
          <w:sz w:val="18"/>
        </w:rPr>
        <w:t xml:space="preserve">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</w:t>
      </w:r>
      <w:r>
        <w:rPr>
          <w:rFonts w:ascii="Arial" w:hAnsi="Arial"/>
          <w:sz w:val="18"/>
        </w:rPr>
        <w:t>zej Wężyk</w:t>
      </w:r>
    </w:p>
    <w:p w:rsidR="00BA0F18" w:rsidRDefault="00963518">
      <w:r>
        <w:rPr>
          <w:rFonts w:ascii="Arial" w:hAnsi="Arial"/>
          <w:sz w:val="24"/>
        </w:rPr>
        <w:t>PRZECIW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r>
        <w:rPr>
          <w:rFonts w:ascii="Arial" w:hAnsi="Arial"/>
          <w:sz w:val="24"/>
        </w:rPr>
        <w:t>BRAK GŁOSU (0)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sz w:val="24"/>
        </w:rPr>
        <w:lastRenderedPageBreak/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zatwierdzenia „Planu pracy Komisji Rewizyjnej Rady Miejskiej w Bytomiu na 2026 rok" (R-218).</w:t>
      </w:r>
      <w:r>
        <w:t xml:space="preserve"> </w:t>
      </w:r>
      <w:r>
        <w:rPr>
          <w:rFonts w:ascii="Arial" w:hAnsi="Arial"/>
          <w:sz w:val="24"/>
        </w:rPr>
        <w:t>- czas głosowania: 15 grudnia 2025, 12:33</w:t>
      </w:r>
    </w:p>
    <w:p w:rsidR="00BA0F18" w:rsidRDefault="00963518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BA0F18" w:rsidRDefault="00963518">
      <w:r>
        <w:rPr>
          <w:rFonts w:ascii="Arial" w:hAnsi="Arial"/>
          <w:sz w:val="24"/>
        </w:rPr>
        <w:t>ZA: 24, PRZECIW: 0, WSTRZYMUJĘ SIĘ: 0, BRAK GŁOSU: 1, NIEOBECNI: 0</w:t>
      </w:r>
    </w:p>
    <w:p w:rsidR="00BA0F18" w:rsidRDefault="00963518">
      <w:r>
        <w:rPr>
          <w:rFonts w:ascii="Arial" w:hAnsi="Arial"/>
          <w:b/>
          <w:sz w:val="24"/>
          <w:u w:val="single"/>
        </w:rPr>
        <w:t>Wyniki imienne: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ZA (24)</w:t>
      </w:r>
    </w:p>
    <w:p w:rsidR="00BA0F18" w:rsidRDefault="00963518">
      <w:r>
        <w:rPr>
          <w:rFonts w:ascii="Arial" w:hAnsi="Arial"/>
          <w:sz w:val="18"/>
        </w:rPr>
        <w:t xml:space="preserve">Beata Adamczyk-Nowak, Piotr Bula, Dawid Dąbrowski, Maciej Gajos, Waldemar Gawron, Tymoteusz Jabłoński, Mariusz Janas, Kamil Jaszczak, Magdalena </w:t>
      </w:r>
      <w:r>
        <w:rPr>
          <w:rFonts w:ascii="Arial" w:hAnsi="Arial"/>
          <w:sz w:val="18"/>
        </w:rPr>
        <w:t xml:space="preserve">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BA0F18" w:rsidRDefault="00963518">
      <w:r>
        <w:rPr>
          <w:rFonts w:ascii="Arial" w:hAnsi="Arial"/>
          <w:sz w:val="24"/>
        </w:rPr>
        <w:t>PRZE</w:t>
      </w:r>
      <w:r>
        <w:rPr>
          <w:rFonts w:ascii="Arial" w:hAnsi="Arial"/>
          <w:sz w:val="24"/>
        </w:rPr>
        <w:t>CIW (0)</w:t>
      </w:r>
    </w:p>
    <w:p w:rsidR="00BA0F18" w:rsidRDefault="00963518">
      <w:r>
        <w:rPr>
          <w:rFonts w:ascii="Arial" w:hAnsi="Arial"/>
          <w:sz w:val="24"/>
        </w:rPr>
        <w:t>WSTRZYMUJĘ SIĘ (0)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BRAK GŁOSU (1)</w:t>
      </w:r>
    </w:p>
    <w:p w:rsidR="00BA0F18" w:rsidRDefault="00963518">
      <w:r>
        <w:rPr>
          <w:rFonts w:ascii="Arial" w:hAnsi="Arial"/>
          <w:sz w:val="18"/>
        </w:rPr>
        <w:t>Maciej Bartków</w:t>
      </w:r>
    </w:p>
    <w:p w:rsidR="00BA0F18" w:rsidRDefault="00963518">
      <w:r>
        <w:rPr>
          <w:rFonts w:ascii="Arial" w:hAnsi="Arial"/>
          <w:sz w:val="24"/>
        </w:rPr>
        <w:t>NIEOBECNI (0)</w:t>
      </w:r>
    </w:p>
    <w:p w:rsidR="00BA0F18" w:rsidRDefault="00963518">
      <w:r>
        <w:rPr>
          <w:rFonts w:ascii="Arial" w:hAnsi="Arial"/>
          <w:b/>
          <w:sz w:val="28"/>
        </w:rPr>
        <w:t>Uczestnictwo w głosowaniach jawnych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1. Beata Adamczyk-Nowak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2. Maciej Bartków 12/13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3. Piotr Bula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4. Dawid Dąbrowski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5. Maciej Gajos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6. Waldemar Gawron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 xml:space="preserve">7. </w:t>
      </w:r>
      <w:r>
        <w:rPr>
          <w:rFonts w:ascii="Arial" w:hAnsi="Arial"/>
          <w:sz w:val="24"/>
        </w:rPr>
        <w:t>Tymoteusz Jabłoński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8. Mariusz Janas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9. Kamil Jaszczak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10. Magdalena Koloch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11. Izabela Kozak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 xml:space="preserve">12.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13. Michał Napierała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14. Krzysztof Niewiadomski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15. Grzegorz Nowak 12/13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16. Iwona Pakosz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17. Dominika Panek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 xml:space="preserve">18.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19. Teresa Polak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lastRenderedPageBreak/>
        <w:t>20. Kamil Probierz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 xml:space="preserve">21.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22. Michał Staniszewski 12/13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23. Joanna Stępień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24. Barbara Wadowska 13/13</w:t>
      </w:r>
    </w:p>
    <w:p w:rsidR="00BA0F18" w:rsidRDefault="00963518">
      <w:pPr>
        <w:spacing w:after="0"/>
      </w:pPr>
      <w:r>
        <w:rPr>
          <w:rFonts w:ascii="Arial" w:hAnsi="Arial"/>
          <w:sz w:val="24"/>
        </w:rPr>
        <w:t>25. Andrzej Wężyk 13/13</w:t>
      </w:r>
    </w:p>
    <w:p w:rsidR="00BA0F18" w:rsidRDefault="00963518">
      <w:r>
        <w:br/>
      </w:r>
    </w:p>
    <w:p w:rsidR="00BA0F18" w:rsidRDefault="00BA0F18"/>
    <w:sectPr w:rsidR="00BA0F18" w:rsidSect="00BA0F18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F18" w:rsidRDefault="00BA0F18" w:rsidP="00BA0F18">
      <w:pPr>
        <w:spacing w:after="0" w:line="240" w:lineRule="auto"/>
      </w:pPr>
      <w:r>
        <w:separator/>
      </w:r>
    </w:p>
  </w:endnote>
  <w:endnote w:type="continuationSeparator" w:id="0">
    <w:p w:rsidR="00BA0F18" w:rsidRDefault="00BA0F18" w:rsidP="00BA0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963518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963518" w:rsidP="008A12AC">
    <w:pPr>
      <w:spacing w:after="0"/>
    </w:pPr>
    <w:r>
      <w:rPr>
        <w:sz w:val="20"/>
        <w:szCs w:val="20"/>
      </w:rPr>
      <w:t>2025-12-15 14:07:07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F18" w:rsidRDefault="00BA0F18" w:rsidP="00BA0F18">
      <w:pPr>
        <w:spacing w:after="0" w:line="240" w:lineRule="auto"/>
      </w:pPr>
      <w:r>
        <w:separator/>
      </w:r>
    </w:p>
  </w:footnote>
  <w:footnote w:type="continuationSeparator" w:id="0">
    <w:p w:rsidR="00BA0F18" w:rsidRDefault="00BA0F18" w:rsidP="00BA0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F18" w:rsidRDefault="00BA0F1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F18"/>
    <w:rsid w:val="00963518"/>
    <w:rsid w:val="00BA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1564</Words>
  <Characters>9388</Characters>
  <Application>Microsoft Office Word</Application>
  <DocSecurity>0</DocSecurity>
  <Lines>78</Lines>
  <Paragraphs>21</Paragraphs>
  <ScaleCrop>false</ScaleCrop>
  <Company/>
  <LinksUpToDate>false</LinksUpToDate>
  <CharactersWithSpaces>10931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2025-12-15T13:12:00Z</dcterms:created>
  <dcterms:modified xsi:type="dcterms:W3CDTF">2025-12-15T13:12:00Z</dcterms:modified>
</cp:coreProperties>
</file>