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B75230" w:rsidRDefault="00EE7C24" w:rsidP="00B75230">
      <w:pPr>
        <w:spacing w:before="120" w:after="480" w:line="360" w:lineRule="auto"/>
        <w:rPr>
          <w:rFonts w:ascii="Arial" w:hAnsi="Arial" w:cs="Arial"/>
          <w:sz w:val="22"/>
          <w:szCs w:val="22"/>
        </w:rPr>
      </w:pPr>
      <w:r w:rsidRPr="00EE7C24">
        <w:rPr>
          <w:rFonts w:ascii="TiepoloItcTEEBoo" w:hAnsi="TiepoloItcTEEBoo"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310.2pt;margin-top:34.35pt;width:135pt;height:6.5pt;z-index:251660288" stroked="f">
            <v:textbox style="mso-next-textbox:#_x0000_s2050">
              <w:txbxContent>
                <w:p w:rsidR="00AB5784" w:rsidRPr="00237E0A" w:rsidRDefault="00AB5784" w:rsidP="00B75230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865364">
        <w:rPr>
          <w:rFonts w:ascii="Arial" w:hAnsi="Arial" w:cs="Arial"/>
          <w:sz w:val="22"/>
          <w:szCs w:val="22"/>
        </w:rPr>
        <w:t>PR.KDR.0012.18</w:t>
      </w:r>
      <w:r w:rsidR="00B75230">
        <w:rPr>
          <w:rFonts w:ascii="Arial" w:hAnsi="Arial" w:cs="Arial"/>
          <w:sz w:val="22"/>
          <w:szCs w:val="22"/>
        </w:rPr>
        <w:t>.2025</w:t>
      </w:r>
    </w:p>
    <w:p w:rsidR="00B75230" w:rsidRPr="007105B6" w:rsidRDefault="00865364" w:rsidP="00B75230">
      <w:pPr>
        <w:pStyle w:val="Nagwek5"/>
        <w:spacing w:before="720" w:line="360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 nr 18</w:t>
      </w:r>
      <w:r w:rsidR="00B75230">
        <w:rPr>
          <w:rFonts w:ascii="Arial" w:hAnsi="Arial" w:cs="Arial"/>
          <w:bCs w:val="0"/>
          <w:sz w:val="24"/>
        </w:rPr>
        <w:t>.2025</w:t>
      </w:r>
    </w:p>
    <w:p w:rsidR="00B75230" w:rsidRDefault="00B75230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>
        <w:rPr>
          <w:rFonts w:ascii="Arial" w:hAnsi="Arial" w:cs="Arial"/>
          <w:szCs w:val="24"/>
        </w:rPr>
        <w:t xml:space="preserve"> Rady Miejskiej w Bytomiu</w:t>
      </w:r>
    </w:p>
    <w:p w:rsidR="00B75230" w:rsidRDefault="00865364" w:rsidP="00B75230">
      <w:pPr>
        <w:pStyle w:val="Tytu1"/>
        <w:spacing w:before="120" w:after="12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dniu 20 października</w:t>
      </w:r>
      <w:r w:rsidR="00B75230">
        <w:rPr>
          <w:rFonts w:ascii="Arial" w:hAnsi="Arial" w:cs="Arial"/>
          <w:szCs w:val="24"/>
        </w:rPr>
        <w:t xml:space="preserve"> 2025 roku</w:t>
      </w:r>
    </w:p>
    <w:p w:rsidR="00B75230" w:rsidRDefault="00B75230" w:rsidP="00B75230">
      <w:pPr>
        <w:pStyle w:val="Tekstpodstawowy2"/>
        <w:spacing w:before="480" w:line="360" w:lineRule="auto"/>
        <w:rPr>
          <w:rFonts w:ascii="Arial" w:hAnsi="Arial" w:cs="Arial"/>
        </w:rPr>
      </w:pPr>
      <w:r w:rsidRPr="00211A9D">
        <w:rPr>
          <w:rFonts w:ascii="Arial" w:hAnsi="Arial" w:cs="Arial"/>
        </w:rPr>
        <w:t xml:space="preserve">W posiedzeniu uczestniczyli członkowie </w:t>
      </w:r>
      <w:r>
        <w:rPr>
          <w:rFonts w:ascii="Arial" w:hAnsi="Arial" w:cs="Arial"/>
        </w:rPr>
        <w:t>K</w:t>
      </w:r>
      <w:r w:rsidRPr="00211A9D">
        <w:rPr>
          <w:rFonts w:ascii="Arial" w:hAnsi="Arial" w:cs="Arial"/>
        </w:rPr>
        <w:t>omisji oraz zaproszeni goście według załączonej listy obecności – zał</w:t>
      </w:r>
      <w:r>
        <w:rPr>
          <w:rFonts w:ascii="Arial" w:hAnsi="Arial" w:cs="Arial"/>
        </w:rPr>
        <w:t>ącznik</w:t>
      </w:r>
      <w:r w:rsidRPr="00211A9D">
        <w:rPr>
          <w:rFonts w:ascii="Arial" w:hAnsi="Arial" w:cs="Arial"/>
        </w:rPr>
        <w:t xml:space="preserve"> nr 1.</w:t>
      </w:r>
    </w:p>
    <w:p w:rsidR="00B75230" w:rsidRDefault="00B75230" w:rsidP="00B75230">
      <w:pPr>
        <w:pStyle w:val="Tekstpodstawowy2"/>
        <w:spacing w:before="240" w:line="360" w:lineRule="auto"/>
        <w:rPr>
          <w:rFonts w:ascii="Arial" w:hAnsi="Arial" w:cs="Arial"/>
        </w:rPr>
      </w:pPr>
      <w:r w:rsidRPr="001F1DFC">
        <w:rPr>
          <w:rFonts w:ascii="Arial" w:hAnsi="Arial" w:cs="Arial"/>
        </w:rPr>
        <w:t>Porządek obrad:</w:t>
      </w:r>
    </w:p>
    <w:p w:rsidR="00865364" w:rsidRPr="00693E8B" w:rsidRDefault="00865364" w:rsidP="008A2B96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865364" w:rsidRPr="001E350F" w:rsidRDefault="00865364" w:rsidP="008A2B96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865364" w:rsidRDefault="00865364" w:rsidP="00865364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3579C7">
        <w:rPr>
          <w:rFonts w:ascii="Arial" w:hAnsi="Arial" w:cs="Arial"/>
        </w:rPr>
        <w:t xml:space="preserve">Opiniowanie projektu uchwały w sprawie nadania Statutu Domowi Pomocy Społecznej „Wędrowiec” w Bytomiu. </w:t>
      </w:r>
    </w:p>
    <w:p w:rsidR="00865364" w:rsidRDefault="00865364" w:rsidP="00865364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3579C7">
        <w:rPr>
          <w:rFonts w:ascii="Arial" w:hAnsi="Arial" w:cs="Arial"/>
        </w:rPr>
        <w:t xml:space="preserve">Przyjęcie protokołu z 17 posiedzenia w </w:t>
      </w:r>
      <w:r w:rsidR="00011837" w:rsidRPr="003579C7">
        <w:rPr>
          <w:rFonts w:ascii="Arial" w:hAnsi="Arial" w:cs="Arial"/>
        </w:rPr>
        <w:t>dniu 25 września</w:t>
      </w:r>
      <w:r w:rsidRPr="003579C7">
        <w:rPr>
          <w:rFonts w:ascii="Arial" w:hAnsi="Arial" w:cs="Arial"/>
        </w:rPr>
        <w:t xml:space="preserve"> 2025.</w:t>
      </w:r>
    </w:p>
    <w:p w:rsidR="00865364" w:rsidRDefault="00865364" w:rsidP="008A2B96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 xml:space="preserve"> i organizacyjne:</w:t>
      </w:r>
    </w:p>
    <w:p w:rsidR="00865364" w:rsidRDefault="00865364" w:rsidP="008A2B96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 xml:space="preserve">- wybrane informacje o </w:t>
      </w:r>
      <w:r w:rsidR="00011837">
        <w:rPr>
          <w:rFonts w:ascii="Arial" w:hAnsi="Arial" w:cs="Arial"/>
        </w:rPr>
        <w:t xml:space="preserve">mieście. </w:t>
      </w:r>
      <w:r>
        <w:rPr>
          <w:rFonts w:ascii="Arial" w:hAnsi="Arial" w:cs="Arial"/>
        </w:rPr>
        <w:t>Bytom III kwartał 2025.</w:t>
      </w:r>
    </w:p>
    <w:p w:rsidR="00865364" w:rsidRDefault="00865364" w:rsidP="008A2B96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865364" w:rsidRPr="00693E8B" w:rsidRDefault="00865364" w:rsidP="008A2B96">
      <w:pPr>
        <w:pStyle w:val="Akapitzlist"/>
        <w:numPr>
          <w:ilvl w:val="0"/>
          <w:numId w:val="1"/>
        </w:numPr>
        <w:spacing w:beforeLines="100" w:after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733322">
        <w:rPr>
          <w:rFonts w:ascii="Arial" w:hAnsi="Arial" w:cs="Arial"/>
        </w:rPr>
        <w:t xml:space="preserve"> </w:t>
      </w:r>
      <w:r w:rsidRPr="00693E8B">
        <w:rPr>
          <w:rFonts w:ascii="Arial" w:hAnsi="Arial" w:cs="Arial"/>
        </w:rPr>
        <w:t xml:space="preserve">Zamknięcie posiedzenia. </w:t>
      </w:r>
    </w:p>
    <w:p w:rsidR="006F7FF1" w:rsidRDefault="006F7FF1" w:rsidP="006F7FF1">
      <w:pPr>
        <w:spacing w:before="36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 1</w:t>
      </w:r>
    </w:p>
    <w:p w:rsidR="006F7FF1" w:rsidRDefault="006F7FF1" w:rsidP="00733322">
      <w:pPr>
        <w:spacing w:after="240" w:line="360" w:lineRule="auto"/>
        <w:rPr>
          <w:rFonts w:ascii="Arial" w:hAnsi="Arial" w:cs="Arial"/>
        </w:rPr>
      </w:pPr>
      <w:r w:rsidRPr="008C372D">
        <w:rPr>
          <w:rFonts w:ascii="Arial" w:hAnsi="Arial" w:cs="Arial"/>
        </w:rPr>
        <w:t>Po</w:t>
      </w:r>
      <w:r w:rsidR="00865364">
        <w:rPr>
          <w:rFonts w:ascii="Arial" w:hAnsi="Arial" w:cs="Arial"/>
        </w:rPr>
        <w:t>siedzenie otworzyła o godz. 8</w:t>
      </w:r>
      <w:r w:rsidR="00BA767C">
        <w:rPr>
          <w:rFonts w:ascii="Arial" w:hAnsi="Arial" w:cs="Arial"/>
        </w:rPr>
        <w:t>:0</w:t>
      </w:r>
      <w:r w:rsidR="00865364">
        <w:rPr>
          <w:rFonts w:ascii="Arial" w:hAnsi="Arial" w:cs="Arial"/>
        </w:rPr>
        <w:t xml:space="preserve">0 radna Barbara Wadowska </w:t>
      </w:r>
      <w:r w:rsidRPr="008C372D">
        <w:rPr>
          <w:rFonts w:ascii="Arial" w:hAnsi="Arial" w:cs="Arial"/>
        </w:rPr>
        <w:t>p</w:t>
      </w:r>
      <w:r>
        <w:rPr>
          <w:rFonts w:ascii="Arial" w:hAnsi="Arial" w:cs="Arial"/>
        </w:rPr>
        <w:t>rzewodnicząca K</w:t>
      </w:r>
      <w:r w:rsidR="00E455F2">
        <w:rPr>
          <w:rFonts w:ascii="Arial" w:hAnsi="Arial" w:cs="Arial"/>
        </w:rPr>
        <w:t>omisji, która</w:t>
      </w:r>
      <w:r w:rsidRPr="008C372D">
        <w:rPr>
          <w:rFonts w:ascii="Arial" w:hAnsi="Arial" w:cs="Arial"/>
        </w:rPr>
        <w:t xml:space="preserve"> na podstawie listy obecności</w:t>
      </w:r>
      <w:r>
        <w:rPr>
          <w:rFonts w:ascii="Arial" w:hAnsi="Arial" w:cs="Arial"/>
        </w:rPr>
        <w:t xml:space="preserve"> stwierdziła </w:t>
      </w:r>
      <w:r w:rsidR="00865364">
        <w:rPr>
          <w:rFonts w:ascii="Arial" w:hAnsi="Arial" w:cs="Arial"/>
        </w:rPr>
        <w:t>prawomocność obrad Komisji. P</w:t>
      </w:r>
      <w:r>
        <w:rPr>
          <w:rFonts w:ascii="Arial" w:hAnsi="Arial" w:cs="Arial"/>
        </w:rPr>
        <w:t>rzewodnicząca K</w:t>
      </w:r>
      <w:r w:rsidRPr="008C372D">
        <w:rPr>
          <w:rFonts w:ascii="Arial" w:hAnsi="Arial" w:cs="Arial"/>
        </w:rPr>
        <w:t>omisji przedstawił</w:t>
      </w:r>
      <w:r>
        <w:rPr>
          <w:rFonts w:ascii="Arial" w:hAnsi="Arial" w:cs="Arial"/>
        </w:rPr>
        <w:t>a</w:t>
      </w:r>
      <w:r w:rsidRPr="008C372D">
        <w:rPr>
          <w:rFonts w:ascii="Arial" w:hAnsi="Arial" w:cs="Arial"/>
        </w:rPr>
        <w:t xml:space="preserve"> porządek obrad.</w:t>
      </w:r>
    </w:p>
    <w:p w:rsidR="006F7FF1" w:rsidRDefault="006F7FF1" w:rsidP="00AB5784">
      <w:pPr>
        <w:spacing w:before="360" w:line="360" w:lineRule="auto"/>
        <w:rPr>
          <w:rFonts w:ascii="Arial" w:hAnsi="Arial" w:cs="Arial"/>
          <w:b/>
        </w:rPr>
      </w:pPr>
      <w:r w:rsidRPr="00646708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2</w:t>
      </w:r>
    </w:p>
    <w:p w:rsidR="003455FD" w:rsidRDefault="006F7FF1" w:rsidP="003455FD">
      <w:pPr>
        <w:spacing w:after="240" w:line="360" w:lineRule="auto"/>
        <w:rPr>
          <w:rFonts w:ascii="Arial" w:hAnsi="Arial" w:cs="Arial"/>
        </w:rPr>
      </w:pPr>
      <w:r w:rsidRPr="001F2CA5">
        <w:rPr>
          <w:rFonts w:ascii="Arial" w:hAnsi="Arial" w:cs="Arial"/>
        </w:rPr>
        <w:t>Wniosków do porządku obrad nie zgłoszono.</w:t>
      </w:r>
    </w:p>
    <w:p w:rsidR="003455FD" w:rsidRDefault="00526235" w:rsidP="003455FD">
      <w:pPr>
        <w:spacing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lastRenderedPageBreak/>
        <w:t>Ad.</w:t>
      </w:r>
      <w:r>
        <w:rPr>
          <w:rFonts w:ascii="Arial" w:hAnsi="Arial" w:cs="Arial"/>
          <w:b/>
        </w:rPr>
        <w:t> </w:t>
      </w:r>
      <w:r w:rsidR="00A979E5">
        <w:rPr>
          <w:rFonts w:ascii="Arial" w:hAnsi="Arial" w:cs="Arial"/>
          <w:b/>
        </w:rPr>
        <w:t>3</w:t>
      </w:r>
    </w:p>
    <w:p w:rsidR="00733322" w:rsidRDefault="00C32E52" w:rsidP="003455FD">
      <w:pPr>
        <w:spacing w:after="240" w:line="360" w:lineRule="auto"/>
        <w:rPr>
          <w:rFonts w:ascii="CIDFont+F1" w:eastAsiaTheme="minorHAnsi" w:hAnsi="CIDFont+F1" w:cs="CIDFont+F1"/>
          <w:lang w:eastAsia="en-US"/>
        </w:rPr>
      </w:pPr>
      <w:r w:rsidRPr="00094710">
        <w:rPr>
          <w:rFonts w:ascii="Arial" w:hAnsi="Arial" w:cs="Arial"/>
          <w:bCs/>
          <w:iCs/>
        </w:rPr>
        <w:t>Pan Ja</w:t>
      </w:r>
      <w:r w:rsidR="006B7541" w:rsidRPr="00094710">
        <w:rPr>
          <w:rFonts w:ascii="Arial" w:hAnsi="Arial" w:cs="Arial"/>
          <w:bCs/>
          <w:iCs/>
        </w:rPr>
        <w:t>rosław Więcław naczelnik Wydziału Polityki</w:t>
      </w:r>
      <w:r w:rsidR="00A979E5" w:rsidRPr="00094710">
        <w:rPr>
          <w:rFonts w:ascii="Arial" w:hAnsi="Arial" w:cs="Arial"/>
          <w:bCs/>
          <w:iCs/>
        </w:rPr>
        <w:t xml:space="preserve"> Społecznej</w:t>
      </w:r>
      <w:r w:rsidR="006B7541" w:rsidRPr="00094710">
        <w:rPr>
          <w:rFonts w:ascii="Arial" w:hAnsi="Arial" w:cs="Arial"/>
          <w:bCs/>
          <w:iCs/>
        </w:rPr>
        <w:t xml:space="preserve"> </w:t>
      </w:r>
      <w:r w:rsidRPr="00094710">
        <w:rPr>
          <w:rFonts w:ascii="Arial" w:hAnsi="Arial" w:cs="Arial"/>
          <w:bCs/>
          <w:iCs/>
        </w:rPr>
        <w:t>przedstawił projekt</w:t>
      </w:r>
      <w:r w:rsidR="00526235" w:rsidRPr="00094710">
        <w:rPr>
          <w:rFonts w:ascii="Arial" w:hAnsi="Arial" w:cs="Arial"/>
          <w:bCs/>
          <w:iCs/>
        </w:rPr>
        <w:t xml:space="preserve"> uchwał</w:t>
      </w:r>
      <w:r w:rsidRPr="00094710">
        <w:rPr>
          <w:rFonts w:ascii="Arial" w:hAnsi="Arial" w:cs="Arial"/>
          <w:bCs/>
          <w:iCs/>
        </w:rPr>
        <w:t>y</w:t>
      </w:r>
      <w:r w:rsidR="00526235" w:rsidRPr="00094710">
        <w:rPr>
          <w:rFonts w:ascii="Arial" w:hAnsi="Arial" w:cs="Arial"/>
        </w:rPr>
        <w:t xml:space="preserve"> w sprawie </w:t>
      </w:r>
      <w:r w:rsidRPr="00094710">
        <w:rPr>
          <w:rFonts w:ascii="Arial" w:hAnsi="Arial" w:cs="Arial"/>
        </w:rPr>
        <w:t xml:space="preserve">nadania </w:t>
      </w:r>
      <w:r w:rsidR="00A979E5" w:rsidRPr="00094710">
        <w:rPr>
          <w:rFonts w:ascii="Arial" w:hAnsi="Arial" w:cs="Arial"/>
        </w:rPr>
        <w:t xml:space="preserve">Statutu </w:t>
      </w:r>
      <w:r w:rsidR="00094710" w:rsidRPr="00094710">
        <w:rPr>
          <w:rFonts w:ascii="Arial" w:hAnsi="Arial" w:cs="Arial"/>
        </w:rPr>
        <w:t xml:space="preserve">Domowi </w:t>
      </w:r>
      <w:r w:rsidR="00EC780D">
        <w:rPr>
          <w:rFonts w:ascii="Arial" w:hAnsi="Arial" w:cs="Arial"/>
        </w:rPr>
        <w:t>Pomocy Społecznej „Wędrowiec” w </w:t>
      </w:r>
      <w:r w:rsidR="00094710" w:rsidRPr="00094710">
        <w:rPr>
          <w:rFonts w:ascii="Arial" w:hAnsi="Arial" w:cs="Arial"/>
        </w:rPr>
        <w:t>Bytomiu</w:t>
      </w:r>
      <w:r w:rsidR="00733322">
        <w:rPr>
          <w:rFonts w:ascii="Arial" w:hAnsi="Arial" w:cs="Arial"/>
        </w:rPr>
        <w:t xml:space="preserve"> na druku R-20</w:t>
      </w:r>
      <w:r w:rsidR="00E60FB4">
        <w:rPr>
          <w:rFonts w:ascii="Arial" w:hAnsi="Arial" w:cs="Arial"/>
        </w:rPr>
        <w:t>3</w:t>
      </w:r>
      <w:r w:rsidR="00A979E5" w:rsidRPr="00A979E5">
        <w:rPr>
          <w:rFonts w:ascii="Arial" w:hAnsi="Arial" w:cs="Arial"/>
        </w:rPr>
        <w:t>.</w:t>
      </w:r>
      <w:r w:rsidR="003455FD">
        <w:rPr>
          <w:rFonts w:ascii="Arial" w:hAnsi="Arial" w:cs="Arial"/>
        </w:rPr>
        <w:t xml:space="preserve"> </w:t>
      </w:r>
      <w:r w:rsidR="00B21C14" w:rsidRPr="003455FD">
        <w:rPr>
          <w:rFonts w:ascii="Arial" w:hAnsi="Arial" w:cs="Arial"/>
        </w:rPr>
        <w:t>Po</w:t>
      </w:r>
      <w:r w:rsidR="00E92140" w:rsidRPr="003455FD">
        <w:rPr>
          <w:rFonts w:ascii="Arial" w:hAnsi="Arial" w:cs="Arial"/>
        </w:rPr>
        <w:t>informował, że</w:t>
      </w:r>
      <w:r w:rsidR="00E92140" w:rsidRPr="00E92140">
        <w:t xml:space="preserve"> </w:t>
      </w:r>
      <w:r w:rsidR="003455FD">
        <w:rPr>
          <w:rFonts w:ascii="CIDFont+F1" w:eastAsiaTheme="minorHAnsi" w:hAnsi="CIDFont+F1" w:cs="CIDFont+F1"/>
          <w:lang w:eastAsia="en-US"/>
        </w:rPr>
        <w:t>podjęcie uchwały w sprawie nadania Statutu Domowi Pomocy Społecznej „Wędrowiec” wynika z konieczności aktualizacji zapisów oraz ich dostosowania do obowiązujących przepisów prawa. Wprowadzone zmiany mają charakter porządkujący i redakcyjny - nie wpływają na zakres ani sposób realizacji zadań przez Dom. Ponadto, celem</w:t>
      </w:r>
      <w:r w:rsidR="0011355A">
        <w:rPr>
          <w:rFonts w:ascii="CIDFont+F1" w:eastAsiaTheme="minorHAnsi" w:hAnsi="CIDFont+F1" w:cs="CIDFont+F1"/>
          <w:lang w:eastAsia="en-US"/>
        </w:rPr>
        <w:t xml:space="preserve"> zmian</w:t>
      </w:r>
      <w:r w:rsidR="003455FD">
        <w:rPr>
          <w:rFonts w:ascii="CIDFont+F1" w:eastAsiaTheme="minorHAnsi" w:hAnsi="CIDFont+F1" w:cs="CIDFont+F1"/>
          <w:lang w:eastAsia="en-US"/>
        </w:rPr>
        <w:t xml:space="preserve"> jest zapewnienie zgodności funkcjonowania jednostki z aktualnym stanem prawnym oraz z aktualnym stanem faktycznym, co jest istotne z punktu widzenia poprawności dokumentacji.</w:t>
      </w:r>
      <w:r w:rsidR="00D70D76">
        <w:rPr>
          <w:rFonts w:ascii="CIDFont+F1" w:eastAsiaTheme="minorHAnsi" w:hAnsi="CIDFont+F1" w:cs="CIDFont+F1"/>
          <w:lang w:eastAsia="en-US"/>
        </w:rPr>
        <w:t xml:space="preserve"> Sta</w:t>
      </w:r>
      <w:r w:rsidR="0011355A">
        <w:rPr>
          <w:rFonts w:ascii="CIDFont+F1" w:eastAsiaTheme="minorHAnsi" w:hAnsi="CIDFont+F1" w:cs="CIDFont+F1"/>
          <w:lang w:eastAsia="en-US"/>
        </w:rPr>
        <w:t>tut został znacznie skrócony, z</w:t>
      </w:r>
      <w:r w:rsidR="00D70D76">
        <w:rPr>
          <w:rFonts w:ascii="CIDFont+F1" w:eastAsiaTheme="minorHAnsi" w:hAnsi="CIDFont+F1" w:cs="CIDFont+F1"/>
          <w:lang w:eastAsia="en-US"/>
        </w:rPr>
        <w:t xml:space="preserve"> 14 paragrafów zostało 6. Stanowisko nadzoru prawnego Wojewody jest takie, że należy zapisy w statutach ograniczyć do naprawdę niezbędnych. Statut Domu Pomocy Społecznej „Wędrowiec” jest pierwszym, który został dostosowany do wszystkich podanych przez nadzór wytycznych i w chwili obecnej znajdują się w nim jedynie zapisy</w:t>
      </w:r>
      <w:r w:rsidR="0011355A">
        <w:rPr>
          <w:rFonts w:ascii="CIDFont+F1" w:eastAsiaTheme="minorHAnsi" w:hAnsi="CIDFont+F1" w:cs="CIDFont+F1"/>
          <w:lang w:eastAsia="en-US"/>
        </w:rPr>
        <w:t xml:space="preserve"> informujące</w:t>
      </w:r>
      <w:r w:rsidR="00D70D76">
        <w:rPr>
          <w:rFonts w:ascii="CIDFont+F1" w:eastAsiaTheme="minorHAnsi" w:hAnsi="CIDFont+F1" w:cs="CIDFont+F1"/>
          <w:lang w:eastAsia="en-US"/>
        </w:rPr>
        <w:t>, gdzie ta instytucja się znajduje, czym się zajmuje i kto zarządza jej mieniem. Cała reszta informacji regulujących d</w:t>
      </w:r>
      <w:r w:rsidR="0011355A">
        <w:rPr>
          <w:rFonts w:ascii="CIDFont+F1" w:eastAsiaTheme="minorHAnsi" w:hAnsi="CIDFont+F1" w:cs="CIDFont+F1"/>
          <w:lang w:eastAsia="en-US"/>
        </w:rPr>
        <w:t>ziałalność placówki opisana została</w:t>
      </w:r>
      <w:r w:rsidR="00D70D76">
        <w:rPr>
          <w:rFonts w:ascii="CIDFont+F1" w:eastAsiaTheme="minorHAnsi" w:hAnsi="CIDFont+F1" w:cs="CIDFont+F1"/>
          <w:lang w:eastAsia="en-US"/>
        </w:rPr>
        <w:t xml:space="preserve"> w przepisach szczegółowych regulaminu.</w:t>
      </w:r>
    </w:p>
    <w:p w:rsidR="00D70D76" w:rsidRDefault="00D70D76" w:rsidP="003455FD">
      <w:pPr>
        <w:spacing w:after="240" w:line="360" w:lineRule="auto"/>
        <w:rPr>
          <w:rFonts w:ascii="CIDFont+F1" w:eastAsiaTheme="minorHAnsi" w:hAnsi="CIDFont+F1" w:cs="CIDFont+F1"/>
          <w:lang w:eastAsia="en-US"/>
        </w:rPr>
      </w:pPr>
      <w:r>
        <w:rPr>
          <w:rFonts w:ascii="CIDFont+F1" w:eastAsiaTheme="minorHAnsi" w:hAnsi="CIDFont+F1" w:cs="CIDFont+F1"/>
          <w:lang w:eastAsia="en-US"/>
        </w:rPr>
        <w:t xml:space="preserve">Radny Mariusz Janas spytał, czy </w:t>
      </w:r>
      <w:r w:rsidR="002D52AB">
        <w:rPr>
          <w:rFonts w:ascii="CIDFont+F1" w:eastAsiaTheme="minorHAnsi" w:hAnsi="CIDFont+F1" w:cs="CIDFont+F1"/>
          <w:lang w:eastAsia="en-US"/>
        </w:rPr>
        <w:t xml:space="preserve">w związku ze znacznym okrojeniem Statutu nastąpią zmiany w </w:t>
      </w:r>
      <w:r w:rsidR="00C17B2C">
        <w:rPr>
          <w:rFonts w:ascii="CIDFont+F1" w:eastAsiaTheme="minorHAnsi" w:hAnsi="CIDFont+F1" w:cs="CIDFont+F1"/>
          <w:lang w:eastAsia="en-US"/>
        </w:rPr>
        <w:t>regulaminie placówki, które</w:t>
      </w:r>
      <w:r w:rsidR="002D52AB">
        <w:rPr>
          <w:rFonts w:ascii="CIDFont+F1" w:eastAsiaTheme="minorHAnsi" w:hAnsi="CIDFont+F1" w:cs="CIDFont+F1"/>
          <w:lang w:eastAsia="en-US"/>
        </w:rPr>
        <w:t xml:space="preserve"> w szczegółowy sposób </w:t>
      </w:r>
      <w:r w:rsidR="00011837">
        <w:rPr>
          <w:rFonts w:ascii="CIDFont+F1" w:eastAsiaTheme="minorHAnsi" w:hAnsi="CIDFont+F1" w:cs="CIDFont+F1"/>
          <w:lang w:eastAsia="en-US"/>
        </w:rPr>
        <w:t>doprecyzują, w jaki</w:t>
      </w:r>
      <w:r w:rsidR="002D52AB">
        <w:rPr>
          <w:rFonts w:ascii="CIDFont+F1" w:eastAsiaTheme="minorHAnsi" w:hAnsi="CIDFont+F1" w:cs="CIDFont+F1"/>
          <w:lang w:eastAsia="en-US"/>
        </w:rPr>
        <w:t xml:space="preserve"> sposób jednostka ma pracować.</w:t>
      </w:r>
    </w:p>
    <w:p w:rsidR="002D52AB" w:rsidRDefault="002D52AB" w:rsidP="003455FD">
      <w:pPr>
        <w:spacing w:after="240" w:line="360" w:lineRule="auto"/>
        <w:rPr>
          <w:rFonts w:ascii="Arial" w:hAnsi="Arial" w:cs="Arial"/>
          <w:bCs/>
          <w:iCs/>
        </w:rPr>
      </w:pPr>
      <w:r w:rsidRPr="00094710">
        <w:rPr>
          <w:rFonts w:ascii="Arial" w:hAnsi="Arial" w:cs="Arial"/>
          <w:bCs/>
          <w:iCs/>
        </w:rPr>
        <w:t>Pan Jarosław Więcław naczelnik Wydziału Polityki Społecznej</w:t>
      </w:r>
      <w:r>
        <w:rPr>
          <w:rFonts w:ascii="Arial" w:hAnsi="Arial" w:cs="Arial"/>
          <w:bCs/>
          <w:iCs/>
        </w:rPr>
        <w:t xml:space="preserve"> odpowiedział, że wszystkie kwestie organizacyjne zostaną uregulowane </w:t>
      </w:r>
      <w:r w:rsidR="000B1DFD">
        <w:rPr>
          <w:rFonts w:ascii="Arial" w:hAnsi="Arial" w:cs="Arial"/>
          <w:bCs/>
          <w:iCs/>
        </w:rPr>
        <w:t xml:space="preserve">przez dyrektora obiektu </w:t>
      </w:r>
      <w:r w:rsidR="00C17B2C">
        <w:rPr>
          <w:rFonts w:ascii="Arial" w:hAnsi="Arial" w:cs="Arial"/>
          <w:bCs/>
          <w:iCs/>
        </w:rPr>
        <w:t xml:space="preserve">w regulaminie, </w:t>
      </w:r>
      <w:r w:rsidR="000B1DFD">
        <w:rPr>
          <w:rFonts w:ascii="Arial" w:hAnsi="Arial" w:cs="Arial"/>
          <w:bCs/>
          <w:iCs/>
        </w:rPr>
        <w:t>a Prezydent będzie na bieżąco informowany o wszystkich zmianach.</w:t>
      </w:r>
    </w:p>
    <w:p w:rsidR="000B1DFD" w:rsidRPr="00C17B2C" w:rsidRDefault="000B1DFD" w:rsidP="003455FD">
      <w:pPr>
        <w:spacing w:after="240" w:line="360" w:lineRule="auto"/>
        <w:rPr>
          <w:rFonts w:ascii="CIDFont+F1" w:eastAsiaTheme="minorHAnsi" w:hAnsi="CIDFont+F1" w:cs="CIDFont+F1"/>
          <w:lang w:eastAsia="en-US"/>
        </w:rPr>
      </w:pPr>
      <w:r>
        <w:rPr>
          <w:rFonts w:ascii="CIDFont+F1" w:eastAsiaTheme="minorHAnsi" w:hAnsi="CIDFont+F1" w:cs="CIDFont+F1"/>
          <w:lang w:eastAsia="en-US"/>
        </w:rPr>
        <w:t>Radny Mariusz Janas spytał, czy takie minimalistyczne s</w:t>
      </w:r>
      <w:r w:rsidR="00C17B2C">
        <w:rPr>
          <w:rFonts w:ascii="CIDFont+F1" w:eastAsiaTheme="minorHAnsi" w:hAnsi="CIDFont+F1" w:cs="CIDFont+F1"/>
          <w:lang w:eastAsia="en-US"/>
        </w:rPr>
        <w:t>tatuty są zatwierdzane i </w:t>
      </w:r>
      <w:r>
        <w:rPr>
          <w:rFonts w:ascii="CIDFont+F1" w:eastAsiaTheme="minorHAnsi" w:hAnsi="CIDFont+F1" w:cs="CIDFont+F1"/>
          <w:lang w:eastAsia="en-US"/>
        </w:rPr>
        <w:t>akceptowane przez nadzór Wojewody.</w:t>
      </w:r>
    </w:p>
    <w:p w:rsidR="00733322" w:rsidRDefault="000B1DFD" w:rsidP="00E92140">
      <w:pPr>
        <w:spacing w:line="360" w:lineRule="auto"/>
        <w:rPr>
          <w:rFonts w:ascii="Arial" w:hAnsi="Arial" w:cs="Arial"/>
          <w:bCs/>
          <w:iCs/>
        </w:rPr>
      </w:pPr>
      <w:r w:rsidRPr="00094710">
        <w:rPr>
          <w:rFonts w:ascii="Arial" w:hAnsi="Arial" w:cs="Arial"/>
          <w:bCs/>
          <w:iCs/>
        </w:rPr>
        <w:t>Pan Jarosław Więcław naczelnik Wydziału Polityki Społecznej</w:t>
      </w:r>
      <w:r>
        <w:rPr>
          <w:rFonts w:ascii="Arial" w:hAnsi="Arial" w:cs="Arial"/>
          <w:bCs/>
          <w:iCs/>
        </w:rPr>
        <w:t xml:space="preserve"> odpowiedział, że tak, uproszczone statuty już od jakiegoś czasu pojawiają się w Dzienniku Urzędowym Województwa Śląskiego, co oznacza, że są akceptowane.</w:t>
      </w:r>
    </w:p>
    <w:p w:rsidR="000B1DFD" w:rsidRDefault="000B1DFD" w:rsidP="00E92140">
      <w:pPr>
        <w:spacing w:line="360" w:lineRule="auto"/>
        <w:rPr>
          <w:rFonts w:ascii="Arial" w:hAnsi="Arial" w:cs="Arial"/>
        </w:rPr>
      </w:pPr>
    </w:p>
    <w:p w:rsidR="00733322" w:rsidRPr="00A979E5" w:rsidRDefault="00675BF1" w:rsidP="00733322">
      <w:pPr>
        <w:spacing w:line="360" w:lineRule="auto"/>
        <w:rPr>
          <w:rFonts w:ascii="Arial" w:hAnsi="Arial" w:cs="Arial"/>
        </w:rPr>
      </w:pPr>
      <w:r w:rsidRPr="002E4264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Dialogu Społecznego i Spraw Regulaminowych </w:t>
      </w:r>
      <w:r w:rsidRPr="002E4264">
        <w:rPr>
          <w:rFonts w:ascii="Arial" w:hAnsi="Arial" w:cs="Arial"/>
        </w:rPr>
        <w:t>Rady Miejskie</w:t>
      </w:r>
      <w:r>
        <w:rPr>
          <w:rFonts w:ascii="Arial" w:hAnsi="Arial" w:cs="Arial"/>
        </w:rPr>
        <w:t>j w Bytomiu po zapoznaniu się z </w:t>
      </w:r>
      <w:r w:rsidRPr="002E4264">
        <w:rPr>
          <w:rFonts w:ascii="Arial" w:hAnsi="Arial" w:cs="Arial"/>
        </w:rPr>
        <w:t xml:space="preserve">treścią projektu uchwały, oraz po wysłuchaniu szczegółowego uzasadnienia przedstawionego przez </w:t>
      </w:r>
      <w:r>
        <w:rPr>
          <w:rFonts w:ascii="Arial" w:hAnsi="Arial" w:cs="Arial"/>
        </w:rPr>
        <w:t xml:space="preserve">pana </w:t>
      </w:r>
      <w:r w:rsidR="00E92140" w:rsidRPr="00A979E5">
        <w:rPr>
          <w:rFonts w:ascii="Arial" w:hAnsi="Arial" w:cs="Arial"/>
          <w:bCs/>
          <w:iCs/>
        </w:rPr>
        <w:t>Jarosław</w:t>
      </w:r>
      <w:r w:rsidR="00E92140">
        <w:rPr>
          <w:rFonts w:ascii="Arial" w:hAnsi="Arial" w:cs="Arial"/>
          <w:bCs/>
          <w:iCs/>
        </w:rPr>
        <w:t>a</w:t>
      </w:r>
      <w:r w:rsidR="00E92140" w:rsidRPr="00A979E5">
        <w:rPr>
          <w:rFonts w:ascii="Arial" w:hAnsi="Arial" w:cs="Arial"/>
          <w:bCs/>
          <w:iCs/>
        </w:rPr>
        <w:t xml:space="preserve"> Więcław</w:t>
      </w:r>
      <w:r w:rsidR="00E92140">
        <w:rPr>
          <w:rFonts w:ascii="Arial" w:hAnsi="Arial" w:cs="Arial"/>
          <w:bCs/>
          <w:iCs/>
        </w:rPr>
        <w:t>a</w:t>
      </w:r>
      <w:r w:rsidR="00E92140" w:rsidRPr="00A979E5">
        <w:rPr>
          <w:rFonts w:ascii="Arial" w:hAnsi="Arial" w:cs="Arial"/>
          <w:bCs/>
          <w:iCs/>
        </w:rPr>
        <w:t xml:space="preserve"> naczelnik</w:t>
      </w:r>
      <w:r w:rsidR="00E92140">
        <w:rPr>
          <w:rFonts w:ascii="Arial" w:hAnsi="Arial" w:cs="Arial"/>
          <w:bCs/>
          <w:iCs/>
        </w:rPr>
        <w:t>a</w:t>
      </w:r>
      <w:r w:rsidR="00E92140" w:rsidRPr="00A979E5">
        <w:rPr>
          <w:rFonts w:ascii="Arial" w:hAnsi="Arial" w:cs="Arial"/>
          <w:bCs/>
          <w:iCs/>
        </w:rPr>
        <w:t xml:space="preserve"> Wydziału </w:t>
      </w:r>
      <w:r w:rsidR="00E92140" w:rsidRPr="00A979E5">
        <w:rPr>
          <w:rFonts w:ascii="Arial" w:hAnsi="Arial" w:cs="Arial"/>
          <w:bCs/>
          <w:iCs/>
        </w:rPr>
        <w:lastRenderedPageBreak/>
        <w:t>Polityki Społecznej</w:t>
      </w:r>
      <w:r w:rsidRPr="002E4264">
        <w:rPr>
          <w:rFonts w:ascii="Arial" w:hAnsi="Arial" w:cs="Arial"/>
        </w:rPr>
        <w:t>, pozytywnie zaopiniowała projekt uchwały</w:t>
      </w:r>
      <w:r w:rsidRPr="008752E7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F827C0">
        <w:rPr>
          <w:rFonts w:ascii="Arial" w:hAnsi="Arial" w:cs="Arial"/>
          <w:color w:val="000000"/>
          <w:shd w:val="clear" w:color="auto" w:fill="FFFFFF"/>
        </w:rPr>
        <w:t>w</w:t>
      </w:r>
      <w:r>
        <w:rPr>
          <w:rFonts w:ascii="Arial" w:hAnsi="Arial" w:cs="Arial"/>
          <w:color w:val="000000"/>
          <w:shd w:val="clear" w:color="auto" w:fill="FFFFFF"/>
        </w:rPr>
        <w:t> 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sprawie </w:t>
      </w:r>
      <w:r w:rsidR="00E92140" w:rsidRPr="00A979E5">
        <w:rPr>
          <w:rFonts w:ascii="Arial" w:hAnsi="Arial" w:cs="Arial"/>
        </w:rPr>
        <w:t xml:space="preserve">nadania Statutu </w:t>
      </w:r>
      <w:r w:rsidR="00733322" w:rsidRPr="00094710">
        <w:rPr>
          <w:rFonts w:ascii="Arial" w:hAnsi="Arial" w:cs="Arial"/>
        </w:rPr>
        <w:t>Domowi Pomocy Społecznej „Wędrowiec” w Bytomiu</w:t>
      </w:r>
      <w:r w:rsidR="00E60FB4">
        <w:rPr>
          <w:rFonts w:ascii="Arial" w:hAnsi="Arial" w:cs="Arial"/>
        </w:rPr>
        <w:t xml:space="preserve"> na druku R-203</w:t>
      </w:r>
    </w:p>
    <w:p w:rsidR="00675BF1" w:rsidRDefault="00675BF1" w:rsidP="00675BF1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w głosowaniu</w:t>
      </w:r>
      <w:r w:rsidRPr="00F827C0">
        <w:rPr>
          <w:rFonts w:ascii="Arial" w:hAnsi="Arial" w:cs="Arial"/>
          <w:color w:val="000000"/>
          <w:shd w:val="clear" w:color="auto" w:fill="FFFFFF"/>
        </w:rPr>
        <w:t xml:space="preserve">. </w:t>
      </w:r>
      <w:r w:rsidRPr="00532050">
        <w:rPr>
          <w:rFonts w:ascii="Arial" w:hAnsi="Arial" w:cs="Arial"/>
        </w:rPr>
        <w:t xml:space="preserve">Wynik głosowania: </w:t>
      </w:r>
      <w:r w:rsidR="00733322">
        <w:rPr>
          <w:rFonts w:ascii="Arial" w:hAnsi="Arial" w:cs="Arial"/>
        </w:rPr>
        <w:t>5</w:t>
      </w:r>
      <w:r w:rsidRPr="00532050">
        <w:rPr>
          <w:rFonts w:ascii="Arial" w:hAnsi="Arial" w:cs="Arial"/>
        </w:rPr>
        <w:t xml:space="preserve"> </w:t>
      </w:r>
      <w:r w:rsidR="00733322">
        <w:rPr>
          <w:rFonts w:ascii="Arial" w:hAnsi="Arial" w:cs="Arial"/>
        </w:rPr>
        <w:t>głosów</w:t>
      </w:r>
      <w:r>
        <w:rPr>
          <w:rFonts w:ascii="Arial" w:hAnsi="Arial" w:cs="Arial"/>
        </w:rPr>
        <w:t xml:space="preserve"> za, 0</w:t>
      </w:r>
      <w:r w:rsidRPr="0053205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przeciw i 0 </w:t>
      </w:r>
      <w:r>
        <w:rPr>
          <w:rFonts w:ascii="Arial" w:hAnsi="Arial" w:cs="Arial"/>
        </w:rPr>
        <w:t xml:space="preserve">głosów </w:t>
      </w:r>
      <w:r w:rsidRPr="00532050">
        <w:rPr>
          <w:rFonts w:ascii="Arial" w:hAnsi="Arial" w:cs="Arial"/>
        </w:rPr>
        <w:t>wstrzymującyc</w:t>
      </w:r>
      <w:r>
        <w:rPr>
          <w:rFonts w:ascii="Arial" w:hAnsi="Arial" w:cs="Arial"/>
        </w:rPr>
        <w:t>h się. Opinia zost</w:t>
      </w:r>
      <w:r w:rsidR="00C17B2C">
        <w:rPr>
          <w:rFonts w:ascii="Arial" w:hAnsi="Arial" w:cs="Arial"/>
        </w:rPr>
        <w:t>ała dołączona do sprawy nr PR.KD</w:t>
      </w:r>
      <w:r>
        <w:rPr>
          <w:rFonts w:ascii="Arial" w:hAnsi="Arial" w:cs="Arial"/>
        </w:rPr>
        <w:t>R</w:t>
      </w:r>
      <w:r w:rsidR="00733322">
        <w:rPr>
          <w:rFonts w:ascii="Arial" w:hAnsi="Arial" w:cs="Arial"/>
        </w:rPr>
        <w:t>.0014.13</w:t>
      </w:r>
      <w:r>
        <w:rPr>
          <w:rFonts w:ascii="Arial" w:hAnsi="Arial" w:cs="Arial"/>
        </w:rPr>
        <w:t>.2025</w:t>
      </w:r>
      <w:r w:rsidRPr="00FF4F6A">
        <w:rPr>
          <w:rFonts w:ascii="Arial" w:hAnsi="Arial" w:cs="Arial"/>
        </w:rPr>
        <w:t>.</w:t>
      </w:r>
    </w:p>
    <w:p w:rsidR="00A979E5" w:rsidRPr="00BA767C" w:rsidRDefault="00A979E5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4</w:t>
      </w:r>
    </w:p>
    <w:p w:rsidR="00A979E5" w:rsidRPr="00675BF1" w:rsidRDefault="00A979E5" w:rsidP="00A979E5">
      <w:pPr>
        <w:pStyle w:val="NormalnyWeb"/>
        <w:spacing w:before="0" w:beforeAutospacing="0" w:after="0" w:afterAutospacing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Członkowie Komisji nie zgłosili uwag do treści </w:t>
      </w:r>
      <w:r w:rsidRPr="00912103">
        <w:rPr>
          <w:rFonts w:ascii="Arial" w:hAnsi="Arial" w:cs="Arial"/>
        </w:rPr>
        <w:t>protokołu</w:t>
      </w:r>
      <w:r w:rsidR="00733322">
        <w:rPr>
          <w:rFonts w:ascii="Arial" w:hAnsi="Arial" w:cs="Arial"/>
        </w:rPr>
        <w:t xml:space="preserve"> nr 17</w:t>
      </w:r>
      <w:r>
        <w:rPr>
          <w:rFonts w:ascii="Arial" w:hAnsi="Arial" w:cs="Arial"/>
        </w:rPr>
        <w:t>.2025 z pos</w:t>
      </w:r>
      <w:r w:rsidR="00EC780D">
        <w:rPr>
          <w:rFonts w:ascii="Arial" w:hAnsi="Arial" w:cs="Arial"/>
        </w:rPr>
        <w:t>iedzenia Komisji w dniu 15</w:t>
      </w:r>
      <w:r w:rsidR="00733322">
        <w:rPr>
          <w:rFonts w:ascii="Arial" w:hAnsi="Arial" w:cs="Arial"/>
        </w:rPr>
        <w:t xml:space="preserve"> września</w:t>
      </w:r>
      <w:r>
        <w:rPr>
          <w:rFonts w:ascii="Arial" w:hAnsi="Arial" w:cs="Arial"/>
        </w:rPr>
        <w:t xml:space="preserve"> 2025 r.</w:t>
      </w:r>
      <w:r w:rsidRPr="0091210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Komisja </w:t>
      </w:r>
      <w:r w:rsidRPr="00912103">
        <w:rPr>
          <w:rFonts w:ascii="Arial" w:hAnsi="Arial" w:cs="Arial"/>
        </w:rPr>
        <w:t>w głosowaniu</w:t>
      </w:r>
      <w:r w:rsidR="00733322">
        <w:rPr>
          <w:rFonts w:ascii="Arial" w:hAnsi="Arial" w:cs="Arial"/>
        </w:rPr>
        <w:t>: 5</w:t>
      </w:r>
      <w:r>
        <w:rPr>
          <w:rFonts w:ascii="Arial" w:hAnsi="Arial" w:cs="Arial"/>
        </w:rPr>
        <w:t xml:space="preserve"> głosami za, przy braku głosów przeciw i </w:t>
      </w:r>
      <w:r w:rsidRPr="002977A2">
        <w:rPr>
          <w:rFonts w:ascii="Arial" w:hAnsi="Arial" w:cs="Arial"/>
        </w:rPr>
        <w:t>wstrzymujących się</w:t>
      </w:r>
      <w:r>
        <w:rPr>
          <w:rFonts w:ascii="Arial" w:hAnsi="Arial" w:cs="Arial"/>
        </w:rPr>
        <w:t xml:space="preserve"> przyjęła przedmiotowy protokół</w:t>
      </w:r>
      <w:r w:rsidRPr="002977A2">
        <w:rPr>
          <w:rFonts w:ascii="Arial" w:hAnsi="Arial" w:cs="Arial"/>
        </w:rPr>
        <w:t>.</w:t>
      </w:r>
    </w:p>
    <w:p w:rsidR="00AB5784" w:rsidRPr="00A979E5" w:rsidRDefault="0073729A" w:rsidP="00A979E5">
      <w:pPr>
        <w:pStyle w:val="NormalnyWeb"/>
        <w:spacing w:before="240" w:beforeAutospacing="0" w:after="0" w:afterAutospacing="0" w:line="360" w:lineRule="auto"/>
        <w:rPr>
          <w:rFonts w:ascii="Arial" w:hAnsi="Arial" w:cs="Arial"/>
          <w:color w:val="000000"/>
          <w:shd w:val="clear" w:color="auto" w:fill="FFFFFF"/>
        </w:rPr>
      </w:pPr>
      <w:r w:rsidRPr="007904D9">
        <w:rPr>
          <w:rFonts w:ascii="Arial" w:hAnsi="Arial" w:cs="Arial"/>
          <w:b/>
        </w:rPr>
        <w:t>Ad.</w:t>
      </w:r>
      <w:r>
        <w:rPr>
          <w:rFonts w:ascii="Arial" w:hAnsi="Arial" w:cs="Arial"/>
          <w:b/>
        </w:rPr>
        <w:t> 5</w:t>
      </w:r>
    </w:p>
    <w:p w:rsidR="00AB5784" w:rsidRDefault="00733322" w:rsidP="00EC780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Radna Barbara Wadowska </w:t>
      </w:r>
      <w:r w:rsidR="00AB5784" w:rsidRPr="008C372D">
        <w:rPr>
          <w:rFonts w:ascii="Arial" w:hAnsi="Arial" w:cs="Arial"/>
        </w:rPr>
        <w:t>p</w:t>
      </w:r>
      <w:r w:rsidR="00AB5784">
        <w:rPr>
          <w:rFonts w:ascii="Arial" w:hAnsi="Arial" w:cs="Arial"/>
        </w:rPr>
        <w:t>rzewodnicząca K</w:t>
      </w:r>
      <w:r w:rsidR="00AB5784" w:rsidRPr="008C372D">
        <w:rPr>
          <w:rFonts w:ascii="Arial" w:hAnsi="Arial" w:cs="Arial"/>
        </w:rPr>
        <w:t xml:space="preserve">omisji, </w:t>
      </w:r>
      <w:r w:rsidR="00A979E5">
        <w:rPr>
          <w:rFonts w:ascii="Arial" w:hAnsi="Arial" w:cs="Arial"/>
        </w:rPr>
        <w:t>poinformowała, że do komisji wpłynęło pismo z Wydziału Strategii, Funduszy Europejskich i Obsługi Inwestora przekazujące opracowanie: „Wybrane informacje o mieście. Bytom I</w:t>
      </w:r>
      <w:r w:rsidR="00EC780D">
        <w:rPr>
          <w:rFonts w:ascii="Arial" w:hAnsi="Arial" w:cs="Arial"/>
        </w:rPr>
        <w:t>II kwartał 2025 r.”</w:t>
      </w:r>
    </w:p>
    <w:p w:rsidR="00EC780D" w:rsidRDefault="00E60FB4" w:rsidP="0072254F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stanowi załącznik nr 2</w:t>
      </w:r>
      <w:r w:rsidR="00EC780D">
        <w:rPr>
          <w:rFonts w:ascii="Arial" w:hAnsi="Arial" w:cs="Arial"/>
        </w:rPr>
        <w:t>.</w:t>
      </w:r>
    </w:p>
    <w:p w:rsidR="00E60FB4" w:rsidRDefault="00A979E5" w:rsidP="00E60FB4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Radni nie mieli uwag do ww. opracowania.</w:t>
      </w:r>
    </w:p>
    <w:p w:rsidR="00AB5784" w:rsidRDefault="00E60FB4" w:rsidP="00E60FB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B5784">
        <w:rPr>
          <w:rFonts w:ascii="Arial" w:hAnsi="Arial" w:cs="Arial"/>
        </w:rPr>
        <w:t>rzewodnicząca</w:t>
      </w:r>
      <w:r w:rsidR="00AB5784" w:rsidRPr="00E65FEF">
        <w:rPr>
          <w:rFonts w:ascii="Arial" w:hAnsi="Arial" w:cs="Arial"/>
        </w:rPr>
        <w:t xml:space="preserve"> </w:t>
      </w:r>
      <w:r w:rsidR="00AB5784">
        <w:rPr>
          <w:rFonts w:ascii="Arial" w:hAnsi="Arial" w:cs="Arial"/>
        </w:rPr>
        <w:t xml:space="preserve">Komisji </w:t>
      </w:r>
      <w:r w:rsidR="00AB5784" w:rsidRPr="00E65FEF">
        <w:rPr>
          <w:rFonts w:ascii="Arial" w:hAnsi="Arial" w:cs="Arial"/>
        </w:rPr>
        <w:t>poinformował</w:t>
      </w:r>
      <w:r w:rsidR="00AB5784">
        <w:rPr>
          <w:rFonts w:ascii="Arial" w:hAnsi="Arial" w:cs="Arial"/>
        </w:rPr>
        <w:t>a</w:t>
      </w:r>
      <w:r w:rsidR="00AB5784" w:rsidRPr="00E65FEF">
        <w:rPr>
          <w:rFonts w:ascii="Arial" w:hAnsi="Arial" w:cs="Arial"/>
        </w:rPr>
        <w:t xml:space="preserve">, że następne posiedzenie </w:t>
      </w:r>
      <w:r w:rsidR="00AB5784">
        <w:rPr>
          <w:rFonts w:ascii="Arial" w:hAnsi="Arial" w:cs="Arial"/>
        </w:rPr>
        <w:t>K</w:t>
      </w:r>
      <w:r w:rsidR="00AB5784" w:rsidRPr="00E65FEF">
        <w:rPr>
          <w:rFonts w:ascii="Arial" w:hAnsi="Arial" w:cs="Arial"/>
        </w:rPr>
        <w:t>omisji odb</w:t>
      </w:r>
      <w:r w:rsidR="00AB5784">
        <w:rPr>
          <w:rFonts w:ascii="Arial" w:hAnsi="Arial" w:cs="Arial"/>
        </w:rPr>
        <w:t>ędzie się w </w:t>
      </w:r>
      <w:r w:rsidR="00AB5784" w:rsidRPr="00E65FEF">
        <w:rPr>
          <w:rFonts w:ascii="Arial" w:hAnsi="Arial" w:cs="Arial"/>
        </w:rPr>
        <w:t>dniu</w:t>
      </w:r>
      <w:r w:rsidR="00EC780D">
        <w:rPr>
          <w:rFonts w:ascii="Arial" w:hAnsi="Arial" w:cs="Arial"/>
        </w:rPr>
        <w:t xml:space="preserve"> 17 listopada 2025 r. o godzinie 8</w:t>
      </w:r>
      <w:r w:rsidR="00AB5784" w:rsidRPr="00E65FEF">
        <w:rPr>
          <w:rFonts w:ascii="Arial" w:hAnsi="Arial" w:cs="Arial"/>
        </w:rPr>
        <w:t>:00 (Urząd Miejski</w:t>
      </w:r>
      <w:r w:rsidR="00AB5784">
        <w:rPr>
          <w:rFonts w:ascii="Arial" w:hAnsi="Arial" w:cs="Arial"/>
        </w:rPr>
        <w:t xml:space="preserve"> w Bytomiu</w:t>
      </w:r>
      <w:r w:rsidR="00AB5784" w:rsidRPr="00E65FEF">
        <w:rPr>
          <w:rFonts w:ascii="Arial" w:hAnsi="Arial" w:cs="Arial"/>
        </w:rPr>
        <w:t xml:space="preserve">, </w:t>
      </w:r>
      <w:r w:rsidR="00AB5784">
        <w:rPr>
          <w:rFonts w:ascii="Arial" w:hAnsi="Arial" w:cs="Arial"/>
        </w:rPr>
        <w:t xml:space="preserve">ul. Parkowa 2, </w:t>
      </w:r>
      <w:r w:rsidR="00EC780D">
        <w:rPr>
          <w:rFonts w:ascii="Arial" w:hAnsi="Arial" w:cs="Arial"/>
        </w:rPr>
        <w:t>sala nr 9a</w:t>
      </w:r>
      <w:r w:rsidR="00AB5784" w:rsidRPr="00E65FEF">
        <w:rPr>
          <w:rFonts w:ascii="Arial" w:hAnsi="Arial" w:cs="Arial"/>
        </w:rPr>
        <w:t>). Wszyscy członkowie komisji otrzymają zawiadomienie o</w:t>
      </w:r>
      <w:r w:rsidR="00AB5784">
        <w:rPr>
          <w:rFonts w:ascii="Arial" w:hAnsi="Arial" w:cs="Arial"/>
        </w:rPr>
        <w:t xml:space="preserve"> terminie i miejscu </w:t>
      </w:r>
      <w:r w:rsidR="00AB5784" w:rsidRPr="00E65FEF">
        <w:rPr>
          <w:rFonts w:ascii="Arial" w:hAnsi="Arial" w:cs="Arial"/>
        </w:rPr>
        <w:t>posiedzeni</w:t>
      </w:r>
      <w:r w:rsidR="00AB5784">
        <w:rPr>
          <w:rFonts w:ascii="Arial" w:hAnsi="Arial" w:cs="Arial"/>
        </w:rPr>
        <w:t xml:space="preserve">a </w:t>
      </w:r>
      <w:r w:rsidR="00AB5784" w:rsidRPr="00A41998">
        <w:rPr>
          <w:rFonts w:ascii="Arial" w:hAnsi="Arial" w:cs="Arial"/>
        </w:rPr>
        <w:t xml:space="preserve">– </w:t>
      </w:r>
      <w:r w:rsidR="00AB5784">
        <w:rPr>
          <w:rFonts w:ascii="Arial" w:hAnsi="Arial" w:cs="Arial"/>
        </w:rPr>
        <w:t>zawiadomienie nr PR.KD</w:t>
      </w:r>
      <w:r w:rsidR="00AB5784" w:rsidRPr="00FF4F6A">
        <w:rPr>
          <w:rFonts w:ascii="Arial" w:hAnsi="Arial" w:cs="Arial"/>
        </w:rPr>
        <w:t>R.001</w:t>
      </w:r>
      <w:r w:rsidR="00EC780D">
        <w:rPr>
          <w:rFonts w:ascii="Arial" w:hAnsi="Arial" w:cs="Arial"/>
        </w:rPr>
        <w:t>2.18</w:t>
      </w:r>
      <w:r w:rsidR="00AB5784">
        <w:rPr>
          <w:rFonts w:ascii="Arial" w:hAnsi="Arial" w:cs="Arial"/>
        </w:rPr>
        <w:t xml:space="preserve">.2025 stanowi </w:t>
      </w:r>
      <w:r w:rsidR="00AB5784" w:rsidRPr="00D27BC3">
        <w:rPr>
          <w:rFonts w:ascii="Arial" w:hAnsi="Arial" w:cs="Arial"/>
        </w:rPr>
        <w:t>zał</w:t>
      </w:r>
      <w:r w:rsidR="00AB5784">
        <w:rPr>
          <w:rFonts w:ascii="Arial" w:hAnsi="Arial" w:cs="Arial"/>
        </w:rPr>
        <w:t>ącznik</w:t>
      </w:r>
      <w:r>
        <w:rPr>
          <w:rFonts w:ascii="Arial" w:hAnsi="Arial" w:cs="Arial"/>
        </w:rPr>
        <w:t xml:space="preserve"> nr 3</w:t>
      </w:r>
      <w:r w:rsidR="00AB5784" w:rsidRPr="00D27BC3">
        <w:rPr>
          <w:rFonts w:ascii="Arial" w:hAnsi="Arial" w:cs="Arial"/>
        </w:rPr>
        <w:t>.</w:t>
      </w:r>
    </w:p>
    <w:p w:rsidR="00E60FB4" w:rsidRDefault="00E60FB4" w:rsidP="00E60FB4">
      <w:pPr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Zawiadomienie o zmianie terminu komisji nr 17 stanowi załącznik nr 4.</w:t>
      </w:r>
    </w:p>
    <w:p w:rsidR="000A285E" w:rsidRPr="007658BD" w:rsidRDefault="007658BD" w:rsidP="007658BD">
      <w:pPr>
        <w:spacing w:line="360" w:lineRule="auto"/>
        <w:rPr>
          <w:rFonts w:ascii="Arial" w:hAnsi="Arial" w:cs="Arial"/>
          <w:b/>
          <w:bCs/>
          <w:iCs/>
        </w:rPr>
      </w:pPr>
      <w:r w:rsidRPr="007658BD">
        <w:rPr>
          <w:rFonts w:ascii="Arial" w:hAnsi="Arial" w:cs="Arial"/>
          <w:b/>
          <w:bCs/>
          <w:iCs/>
        </w:rPr>
        <w:t>Ad.</w:t>
      </w:r>
      <w:r w:rsidR="00A979E5">
        <w:rPr>
          <w:rFonts w:ascii="Arial" w:hAnsi="Arial" w:cs="Arial"/>
          <w:b/>
          <w:bCs/>
          <w:iCs/>
        </w:rPr>
        <w:t> 6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Po zrealizowaniu wszystkich pu</w:t>
      </w:r>
      <w:r w:rsidR="00EC780D">
        <w:rPr>
          <w:rFonts w:ascii="Arial" w:hAnsi="Arial" w:cs="Arial"/>
        </w:rPr>
        <w:t xml:space="preserve">nktów porządku obrad </w:t>
      </w:r>
      <w:r>
        <w:rPr>
          <w:rFonts w:ascii="Arial" w:hAnsi="Arial" w:cs="Arial"/>
        </w:rPr>
        <w:t>p</w:t>
      </w:r>
      <w:r w:rsidRPr="001B210E">
        <w:rPr>
          <w:rFonts w:ascii="Arial" w:hAnsi="Arial" w:cs="Arial"/>
        </w:rPr>
        <w:t>rzewodnicząc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Komisji </w:t>
      </w:r>
      <w:r w:rsidR="00EC780D">
        <w:rPr>
          <w:rFonts w:ascii="Arial" w:hAnsi="Arial" w:cs="Arial"/>
        </w:rPr>
        <w:t xml:space="preserve">radna Barbara Wadowska </w:t>
      </w:r>
      <w:r w:rsidRPr="001B210E">
        <w:rPr>
          <w:rFonts w:ascii="Arial" w:hAnsi="Arial" w:cs="Arial"/>
        </w:rPr>
        <w:t>zakończył</w:t>
      </w:r>
      <w:r>
        <w:rPr>
          <w:rFonts w:ascii="Arial" w:hAnsi="Arial" w:cs="Arial"/>
        </w:rPr>
        <w:t>a</w:t>
      </w:r>
      <w:r w:rsidRPr="001B210E">
        <w:rPr>
          <w:rFonts w:ascii="Arial" w:hAnsi="Arial" w:cs="Arial"/>
        </w:rPr>
        <w:t xml:space="preserve"> posiedzenie o godzinie: </w:t>
      </w:r>
      <w:r w:rsidR="00EC780D">
        <w:rPr>
          <w:rFonts w:ascii="Arial" w:hAnsi="Arial" w:cs="Arial"/>
        </w:rPr>
        <w:t>8:20</w:t>
      </w:r>
      <w:r w:rsidRPr="001B210E">
        <w:rPr>
          <w:rFonts w:ascii="Arial" w:hAnsi="Arial" w:cs="Arial"/>
        </w:rPr>
        <w:t>.</w:t>
      </w:r>
    </w:p>
    <w:p w:rsidR="007658BD" w:rsidRPr="001B210E" w:rsidRDefault="007658BD" w:rsidP="007658BD">
      <w:pPr>
        <w:pStyle w:val="NormalnyWeb"/>
        <w:spacing w:before="0" w:beforeAutospacing="0" w:after="0" w:afterAutospacing="0" w:line="360" w:lineRule="auto"/>
        <w:contextualSpacing/>
        <w:rPr>
          <w:rFonts w:ascii="Arial" w:hAnsi="Arial" w:cs="Arial"/>
        </w:rPr>
      </w:pPr>
      <w:r w:rsidRPr="001B210E">
        <w:rPr>
          <w:rFonts w:ascii="Arial" w:hAnsi="Arial" w:cs="Arial"/>
        </w:rPr>
        <w:t>Na tym protokół zakończono.</w:t>
      </w:r>
    </w:p>
    <w:p w:rsidR="007658BD" w:rsidRPr="001B210E" w:rsidRDefault="00E455F2" w:rsidP="007658BD">
      <w:pPr>
        <w:pStyle w:val="Tekstpodstawowy2"/>
        <w:autoSpaceDE w:val="0"/>
        <w:autoSpaceDN w:val="0"/>
        <w:adjustRightInd w:val="0"/>
        <w:spacing w:before="40"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Protokołował</w:t>
      </w:r>
      <w:r w:rsidR="00A979E5">
        <w:rPr>
          <w:rFonts w:ascii="Arial" w:hAnsi="Arial" w:cs="Arial"/>
          <w:sz w:val="16"/>
          <w:szCs w:val="16"/>
        </w:rPr>
        <w:t>a</w:t>
      </w:r>
      <w:r w:rsidR="007658BD" w:rsidRPr="001B210E">
        <w:rPr>
          <w:rFonts w:ascii="Arial" w:hAnsi="Arial" w:cs="Arial"/>
          <w:sz w:val="16"/>
          <w:szCs w:val="16"/>
        </w:rPr>
        <w:t xml:space="preserve">: </w:t>
      </w:r>
      <w:r w:rsidR="00A979E5">
        <w:rPr>
          <w:rFonts w:ascii="Arial" w:hAnsi="Arial" w:cs="Arial"/>
          <w:sz w:val="16"/>
          <w:szCs w:val="16"/>
        </w:rPr>
        <w:t>A.Frankowska</w:t>
      </w:r>
    </w:p>
    <w:p w:rsidR="008A2B96" w:rsidRDefault="008A2B96" w:rsidP="008A2B96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7658BD" w:rsidRPr="001B210E" w:rsidRDefault="003455FD" w:rsidP="008A2B96">
      <w:pPr>
        <w:pStyle w:val="Tekstpodstawowy2"/>
        <w:autoSpaceDE w:val="0"/>
        <w:autoSpaceDN w:val="0"/>
        <w:adjustRightInd w:val="0"/>
        <w:spacing w:after="0" w:line="240" w:lineRule="auto"/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7658BD">
        <w:rPr>
          <w:rFonts w:ascii="Arial" w:hAnsi="Arial" w:cs="Arial"/>
        </w:rPr>
        <w:t>rzewodnicząca</w:t>
      </w:r>
    </w:p>
    <w:p w:rsidR="003455FD" w:rsidRDefault="007658BD" w:rsidP="008A2B96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 w:rsidRPr="001B210E">
        <w:rPr>
          <w:rFonts w:ascii="Arial" w:hAnsi="Arial" w:cs="Arial"/>
          <w:spacing w:val="0"/>
          <w:sz w:val="24"/>
          <w:szCs w:val="24"/>
        </w:rPr>
        <w:t xml:space="preserve">Komisji </w:t>
      </w:r>
      <w:r>
        <w:rPr>
          <w:rFonts w:ascii="Arial" w:hAnsi="Arial" w:cs="Arial"/>
          <w:spacing w:val="0"/>
          <w:sz w:val="24"/>
          <w:szCs w:val="24"/>
        </w:rPr>
        <w:t xml:space="preserve">Dialogu Społecznego </w:t>
      </w:r>
    </w:p>
    <w:p w:rsidR="00FD31A2" w:rsidRDefault="007658BD" w:rsidP="008A2B96">
      <w:pPr>
        <w:pStyle w:val="Zwrotgrzecznociowy"/>
        <w:ind w:left="5103"/>
        <w:jc w:val="right"/>
        <w:rPr>
          <w:rFonts w:ascii="Arial" w:hAnsi="Arial" w:cs="Arial"/>
          <w:spacing w:val="0"/>
          <w:sz w:val="24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i Spraw Regulaminowych</w:t>
      </w:r>
    </w:p>
    <w:p w:rsidR="007020C5" w:rsidRPr="00FD31A2" w:rsidRDefault="003455FD" w:rsidP="008A2B96">
      <w:pPr>
        <w:pStyle w:val="Zwrotgrzecznociowy"/>
        <w:spacing w:after="100" w:afterAutospacing="1" w:line="360" w:lineRule="auto"/>
        <w:ind w:left="5103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</w:rPr>
        <w:t xml:space="preserve"> Barbara Wadowska</w:t>
      </w:r>
    </w:p>
    <w:sectPr w:rsidR="007020C5" w:rsidRPr="00FD31A2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559" w:rsidRDefault="00C11559" w:rsidP="0085517A">
      <w:r>
        <w:separator/>
      </w:r>
    </w:p>
  </w:endnote>
  <w:endnote w:type="continuationSeparator" w:id="0">
    <w:p w:rsidR="00C11559" w:rsidRDefault="00C1155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B5784" w:rsidRPr="003A6CA9" w:rsidRDefault="00EE7C2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B578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8A2B96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B5784" w:rsidRDefault="00AB57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559" w:rsidRDefault="00C11559" w:rsidP="0085517A">
      <w:r>
        <w:separator/>
      </w:r>
    </w:p>
  </w:footnote>
  <w:footnote w:type="continuationSeparator" w:id="0">
    <w:p w:rsidR="00C11559" w:rsidRDefault="00C1155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1D271B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6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56736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5">
    <w:nsid w:val="5F4E0F1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4"/>
  </w:num>
  <w:num w:numId="2">
    <w:abstractNumId w:val="5"/>
  </w:num>
  <w:num w:numId="3">
    <w:abstractNumId w:val="7"/>
  </w:num>
  <w:num w:numId="4">
    <w:abstractNumId w:val="13"/>
  </w:num>
  <w:num w:numId="5">
    <w:abstractNumId w:val="17"/>
  </w:num>
  <w:num w:numId="6">
    <w:abstractNumId w:val="9"/>
  </w:num>
  <w:num w:numId="7">
    <w:abstractNumId w:val="12"/>
  </w:num>
  <w:num w:numId="8">
    <w:abstractNumId w:val="11"/>
  </w:num>
  <w:num w:numId="9">
    <w:abstractNumId w:val="19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0"/>
  </w:num>
  <w:num w:numId="14">
    <w:abstractNumId w:val="6"/>
  </w:num>
  <w:num w:numId="15">
    <w:abstractNumId w:val="15"/>
  </w:num>
  <w:num w:numId="16">
    <w:abstractNumId w:val="8"/>
  </w:num>
  <w:num w:numId="17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8982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07720"/>
    <w:rsid w:val="00011837"/>
    <w:rsid w:val="00011C1D"/>
    <w:rsid w:val="0001364D"/>
    <w:rsid w:val="00013BDF"/>
    <w:rsid w:val="00014821"/>
    <w:rsid w:val="0001524C"/>
    <w:rsid w:val="000157FD"/>
    <w:rsid w:val="000212E1"/>
    <w:rsid w:val="000229D6"/>
    <w:rsid w:val="0002334F"/>
    <w:rsid w:val="00024ED9"/>
    <w:rsid w:val="00026EC5"/>
    <w:rsid w:val="0003494C"/>
    <w:rsid w:val="0003495F"/>
    <w:rsid w:val="000357F0"/>
    <w:rsid w:val="0003684C"/>
    <w:rsid w:val="0003686E"/>
    <w:rsid w:val="000368FF"/>
    <w:rsid w:val="0003709B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4DE0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1C89"/>
    <w:rsid w:val="0009344F"/>
    <w:rsid w:val="0009431A"/>
    <w:rsid w:val="00094710"/>
    <w:rsid w:val="0009506F"/>
    <w:rsid w:val="00097613"/>
    <w:rsid w:val="00097AA1"/>
    <w:rsid w:val="000A24F7"/>
    <w:rsid w:val="000A285E"/>
    <w:rsid w:val="000A2D6F"/>
    <w:rsid w:val="000A37B0"/>
    <w:rsid w:val="000A53A6"/>
    <w:rsid w:val="000A5A5D"/>
    <w:rsid w:val="000A6801"/>
    <w:rsid w:val="000A6AA7"/>
    <w:rsid w:val="000A6BED"/>
    <w:rsid w:val="000A7325"/>
    <w:rsid w:val="000B1DFD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2F14"/>
    <w:rsid w:val="000D5274"/>
    <w:rsid w:val="000D573C"/>
    <w:rsid w:val="000D64B4"/>
    <w:rsid w:val="000E21DB"/>
    <w:rsid w:val="000E326E"/>
    <w:rsid w:val="000E4A2D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55A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4DF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2DD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00B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2C9D"/>
    <w:rsid w:val="00254CB1"/>
    <w:rsid w:val="00257672"/>
    <w:rsid w:val="00257ACF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76E66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08DB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3A51"/>
    <w:rsid w:val="002A431E"/>
    <w:rsid w:val="002A47FC"/>
    <w:rsid w:val="002A6A5E"/>
    <w:rsid w:val="002B0B66"/>
    <w:rsid w:val="002B11CB"/>
    <w:rsid w:val="002B1D8A"/>
    <w:rsid w:val="002B353C"/>
    <w:rsid w:val="002B4EC2"/>
    <w:rsid w:val="002B56CF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AF4"/>
    <w:rsid w:val="002C6EB2"/>
    <w:rsid w:val="002C709D"/>
    <w:rsid w:val="002C7327"/>
    <w:rsid w:val="002D098A"/>
    <w:rsid w:val="002D0E45"/>
    <w:rsid w:val="002D2606"/>
    <w:rsid w:val="002D2A9D"/>
    <w:rsid w:val="002D3E51"/>
    <w:rsid w:val="002D4777"/>
    <w:rsid w:val="002D5132"/>
    <w:rsid w:val="002D5187"/>
    <w:rsid w:val="002D52AB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BA1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5F6"/>
    <w:rsid w:val="00341A8A"/>
    <w:rsid w:val="0034408D"/>
    <w:rsid w:val="00344C81"/>
    <w:rsid w:val="003455FD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49C2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055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9D8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4EA2"/>
    <w:rsid w:val="003D4F90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3A90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E8E"/>
    <w:rsid w:val="00485CBF"/>
    <w:rsid w:val="004865E5"/>
    <w:rsid w:val="004870E8"/>
    <w:rsid w:val="0049292A"/>
    <w:rsid w:val="00493211"/>
    <w:rsid w:val="004936B3"/>
    <w:rsid w:val="00493DBF"/>
    <w:rsid w:val="004954B7"/>
    <w:rsid w:val="004959EE"/>
    <w:rsid w:val="00495D2C"/>
    <w:rsid w:val="00496576"/>
    <w:rsid w:val="00497243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2A8F"/>
    <w:rsid w:val="004C30CE"/>
    <w:rsid w:val="004C340E"/>
    <w:rsid w:val="004C3EC3"/>
    <w:rsid w:val="004C5F58"/>
    <w:rsid w:val="004C6EB1"/>
    <w:rsid w:val="004C7F27"/>
    <w:rsid w:val="004D1F9B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6235"/>
    <w:rsid w:val="00527A81"/>
    <w:rsid w:val="00527CCE"/>
    <w:rsid w:val="00530D68"/>
    <w:rsid w:val="00531265"/>
    <w:rsid w:val="00531856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132C"/>
    <w:rsid w:val="005524D2"/>
    <w:rsid w:val="00552B94"/>
    <w:rsid w:val="005535A8"/>
    <w:rsid w:val="00553B9E"/>
    <w:rsid w:val="00557A6D"/>
    <w:rsid w:val="00561DDE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B6445"/>
    <w:rsid w:val="005C0F5A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0C5"/>
    <w:rsid w:val="006715E8"/>
    <w:rsid w:val="00673D11"/>
    <w:rsid w:val="00674C90"/>
    <w:rsid w:val="00675578"/>
    <w:rsid w:val="00675907"/>
    <w:rsid w:val="00675980"/>
    <w:rsid w:val="00675BF1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17BC"/>
    <w:rsid w:val="00692C98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541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605E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E7CD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517B"/>
    <w:rsid w:val="006F767A"/>
    <w:rsid w:val="006F7CB8"/>
    <w:rsid w:val="006F7FF1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3FDD"/>
    <w:rsid w:val="00714509"/>
    <w:rsid w:val="00714762"/>
    <w:rsid w:val="00716E77"/>
    <w:rsid w:val="00717089"/>
    <w:rsid w:val="00717786"/>
    <w:rsid w:val="007220DC"/>
    <w:rsid w:val="007222ED"/>
    <w:rsid w:val="0072254F"/>
    <w:rsid w:val="00723329"/>
    <w:rsid w:val="00723F3E"/>
    <w:rsid w:val="00725D97"/>
    <w:rsid w:val="0072638E"/>
    <w:rsid w:val="00726A68"/>
    <w:rsid w:val="00726D22"/>
    <w:rsid w:val="00727080"/>
    <w:rsid w:val="00727355"/>
    <w:rsid w:val="00730DD3"/>
    <w:rsid w:val="0073129F"/>
    <w:rsid w:val="00731868"/>
    <w:rsid w:val="007320E1"/>
    <w:rsid w:val="00733322"/>
    <w:rsid w:val="00734735"/>
    <w:rsid w:val="00734B0C"/>
    <w:rsid w:val="00735347"/>
    <w:rsid w:val="007353A5"/>
    <w:rsid w:val="00735411"/>
    <w:rsid w:val="00735A07"/>
    <w:rsid w:val="00736577"/>
    <w:rsid w:val="0073729A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8BD"/>
    <w:rsid w:val="00765C2C"/>
    <w:rsid w:val="0076651A"/>
    <w:rsid w:val="007667EF"/>
    <w:rsid w:val="00766A4A"/>
    <w:rsid w:val="0077078F"/>
    <w:rsid w:val="00772987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6DB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009B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18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169E"/>
    <w:rsid w:val="00863B82"/>
    <w:rsid w:val="008644AB"/>
    <w:rsid w:val="00865364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B06"/>
    <w:rsid w:val="00887BF4"/>
    <w:rsid w:val="00887E15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97905"/>
    <w:rsid w:val="008A11BF"/>
    <w:rsid w:val="008A147A"/>
    <w:rsid w:val="008A2845"/>
    <w:rsid w:val="008A2B96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5DC2"/>
    <w:rsid w:val="008C649D"/>
    <w:rsid w:val="008C6FFF"/>
    <w:rsid w:val="008C7811"/>
    <w:rsid w:val="008C79E7"/>
    <w:rsid w:val="008C7D93"/>
    <w:rsid w:val="008D1BE0"/>
    <w:rsid w:val="008D39A3"/>
    <w:rsid w:val="008D3C45"/>
    <w:rsid w:val="008D4CB6"/>
    <w:rsid w:val="008D4F39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36CF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32D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1F7D"/>
    <w:rsid w:val="00982EC5"/>
    <w:rsid w:val="00984741"/>
    <w:rsid w:val="0098474B"/>
    <w:rsid w:val="00984E99"/>
    <w:rsid w:val="00984F0D"/>
    <w:rsid w:val="009903E3"/>
    <w:rsid w:val="00990614"/>
    <w:rsid w:val="00992147"/>
    <w:rsid w:val="00992BC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234"/>
    <w:rsid w:val="009C7A10"/>
    <w:rsid w:val="009D14A1"/>
    <w:rsid w:val="009D1EAD"/>
    <w:rsid w:val="009D36F8"/>
    <w:rsid w:val="009D44E5"/>
    <w:rsid w:val="009D5B3E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945"/>
    <w:rsid w:val="00A60A6F"/>
    <w:rsid w:val="00A60D2A"/>
    <w:rsid w:val="00A6171D"/>
    <w:rsid w:val="00A61E1C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979E5"/>
    <w:rsid w:val="00AA077B"/>
    <w:rsid w:val="00AA16AF"/>
    <w:rsid w:val="00AA3581"/>
    <w:rsid w:val="00AA36A9"/>
    <w:rsid w:val="00AA3B90"/>
    <w:rsid w:val="00AA42A2"/>
    <w:rsid w:val="00AA5A3C"/>
    <w:rsid w:val="00AA7622"/>
    <w:rsid w:val="00AB183A"/>
    <w:rsid w:val="00AB5438"/>
    <w:rsid w:val="00AB5784"/>
    <w:rsid w:val="00AB58D8"/>
    <w:rsid w:val="00AB5B08"/>
    <w:rsid w:val="00AB6F4E"/>
    <w:rsid w:val="00AB72DF"/>
    <w:rsid w:val="00AC02DD"/>
    <w:rsid w:val="00AC154B"/>
    <w:rsid w:val="00AC3235"/>
    <w:rsid w:val="00AC36FA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4D75"/>
    <w:rsid w:val="00B15F14"/>
    <w:rsid w:val="00B200CA"/>
    <w:rsid w:val="00B202D1"/>
    <w:rsid w:val="00B20843"/>
    <w:rsid w:val="00B20CCB"/>
    <w:rsid w:val="00B21C14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3079"/>
    <w:rsid w:val="00B34408"/>
    <w:rsid w:val="00B3543C"/>
    <w:rsid w:val="00B35D97"/>
    <w:rsid w:val="00B40033"/>
    <w:rsid w:val="00B402AC"/>
    <w:rsid w:val="00B40AC4"/>
    <w:rsid w:val="00B411C0"/>
    <w:rsid w:val="00B414CF"/>
    <w:rsid w:val="00B43D09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230"/>
    <w:rsid w:val="00B75BDF"/>
    <w:rsid w:val="00B76A5A"/>
    <w:rsid w:val="00B76E49"/>
    <w:rsid w:val="00B77C4E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67C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3030"/>
    <w:rsid w:val="00C06645"/>
    <w:rsid w:val="00C06A28"/>
    <w:rsid w:val="00C06C6E"/>
    <w:rsid w:val="00C06CB2"/>
    <w:rsid w:val="00C06F5E"/>
    <w:rsid w:val="00C073BD"/>
    <w:rsid w:val="00C101D9"/>
    <w:rsid w:val="00C11559"/>
    <w:rsid w:val="00C11664"/>
    <w:rsid w:val="00C121EE"/>
    <w:rsid w:val="00C134A6"/>
    <w:rsid w:val="00C139A6"/>
    <w:rsid w:val="00C141CF"/>
    <w:rsid w:val="00C16AF4"/>
    <w:rsid w:val="00C17B2C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2E52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5730"/>
    <w:rsid w:val="00C46B3F"/>
    <w:rsid w:val="00C47C40"/>
    <w:rsid w:val="00C47E07"/>
    <w:rsid w:val="00C50C6D"/>
    <w:rsid w:val="00C51BA6"/>
    <w:rsid w:val="00C535F5"/>
    <w:rsid w:val="00C568BF"/>
    <w:rsid w:val="00C56C10"/>
    <w:rsid w:val="00C603E0"/>
    <w:rsid w:val="00C60677"/>
    <w:rsid w:val="00C617C9"/>
    <w:rsid w:val="00C61E78"/>
    <w:rsid w:val="00C625BF"/>
    <w:rsid w:val="00C645F4"/>
    <w:rsid w:val="00C648C6"/>
    <w:rsid w:val="00C65519"/>
    <w:rsid w:val="00C720BE"/>
    <w:rsid w:val="00C7245E"/>
    <w:rsid w:val="00C74B15"/>
    <w:rsid w:val="00C76E35"/>
    <w:rsid w:val="00C76EBC"/>
    <w:rsid w:val="00C770F4"/>
    <w:rsid w:val="00C80960"/>
    <w:rsid w:val="00C809CF"/>
    <w:rsid w:val="00C80D7A"/>
    <w:rsid w:val="00C81146"/>
    <w:rsid w:val="00C82DC6"/>
    <w:rsid w:val="00C844A5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45C4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5AAA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0D76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16F9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7E5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55F2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0FB4"/>
    <w:rsid w:val="00E6252B"/>
    <w:rsid w:val="00E647B4"/>
    <w:rsid w:val="00E65172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862C7"/>
    <w:rsid w:val="00E90F0D"/>
    <w:rsid w:val="00E915C4"/>
    <w:rsid w:val="00E92140"/>
    <w:rsid w:val="00E92AA1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C780D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428"/>
    <w:rsid w:val="00ED7BEF"/>
    <w:rsid w:val="00EE0277"/>
    <w:rsid w:val="00EE0BC8"/>
    <w:rsid w:val="00EE1079"/>
    <w:rsid w:val="00EE2B0E"/>
    <w:rsid w:val="00EE3700"/>
    <w:rsid w:val="00EE5755"/>
    <w:rsid w:val="00EE7010"/>
    <w:rsid w:val="00EE7A63"/>
    <w:rsid w:val="00EE7C24"/>
    <w:rsid w:val="00EF0A98"/>
    <w:rsid w:val="00EF11D7"/>
    <w:rsid w:val="00EF227B"/>
    <w:rsid w:val="00EF27EB"/>
    <w:rsid w:val="00EF324B"/>
    <w:rsid w:val="00EF327A"/>
    <w:rsid w:val="00EF4758"/>
    <w:rsid w:val="00EF5B29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579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6CD6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0075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1A2"/>
    <w:rsid w:val="00FD36ED"/>
    <w:rsid w:val="00FD378B"/>
    <w:rsid w:val="00FD3F8A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982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alutation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  <w:style w:type="paragraph" w:styleId="Zwrotgrzecznociowy">
    <w:name w:val="Salutation"/>
    <w:basedOn w:val="Normalny"/>
    <w:next w:val="Normalny"/>
    <w:link w:val="ZwrotgrzecznociowyZnak"/>
    <w:unhideWhenUsed/>
    <w:rsid w:val="007658BD"/>
    <w:rPr>
      <w:spacing w:val="-3"/>
      <w:sz w:val="26"/>
      <w:szCs w:val="20"/>
    </w:rPr>
  </w:style>
  <w:style w:type="character" w:customStyle="1" w:styleId="ZwrotgrzecznociowyZnak">
    <w:name w:val="Zwrot grzecznościowy Znak"/>
    <w:basedOn w:val="Domylnaczcionkaakapitu"/>
    <w:link w:val="Zwrotgrzecznociowy"/>
    <w:rsid w:val="007658BD"/>
    <w:rPr>
      <w:rFonts w:ascii="Times New Roman" w:eastAsia="Times New Roman" w:hAnsi="Times New Roman" w:cs="Times New Roman"/>
      <w:spacing w:val="-3"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720CF0-6511-41FC-9619-E851D36E6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709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12</cp:revision>
  <cp:lastPrinted>2025-11-12T09:09:00Z</cp:lastPrinted>
  <dcterms:created xsi:type="dcterms:W3CDTF">2025-10-22T06:38:00Z</dcterms:created>
  <dcterms:modified xsi:type="dcterms:W3CDTF">2025-11-17T08:23:00Z</dcterms:modified>
</cp:coreProperties>
</file>