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D403F8">
      <w:pPr>
        <w:ind w:left="5664"/>
        <w:jc w:val="right"/>
        <w:rPr>
          <w:rFonts w:ascii="Arial" w:hAnsi="Arial" w:cs="Arial"/>
        </w:rPr>
      </w:pPr>
      <w:r>
        <w:rPr>
          <w:rFonts w:ascii="Arial" w:hAnsi="Arial" w:cs="Arial"/>
        </w:rPr>
        <w:t xml:space="preserve">Bytom, </w:t>
      </w:r>
      <w:r w:rsidR="00682AE1">
        <w:rPr>
          <w:rFonts w:ascii="Arial" w:hAnsi="Arial" w:cs="Arial"/>
        </w:rPr>
        <w:t xml:space="preserve"> </w:t>
      </w:r>
      <w:r w:rsidR="00477EC4">
        <w:rPr>
          <w:rFonts w:ascii="Arial" w:hAnsi="Arial" w:cs="Arial"/>
        </w:rPr>
        <w:t xml:space="preserve"> </w:t>
      </w:r>
      <w:r w:rsidR="00682AE1">
        <w:rPr>
          <w:rFonts w:ascii="Arial" w:hAnsi="Arial" w:cs="Arial"/>
        </w:rPr>
        <w:t xml:space="preserve">  </w:t>
      </w:r>
      <w:r w:rsidR="00501651">
        <w:rPr>
          <w:rFonts w:ascii="Arial" w:hAnsi="Arial" w:cs="Arial"/>
        </w:rPr>
        <w:t xml:space="preserve"> </w:t>
      </w:r>
      <w:r w:rsidR="00477EC4">
        <w:rPr>
          <w:rFonts w:ascii="Arial" w:hAnsi="Arial" w:cs="Arial"/>
        </w:rPr>
        <w:t>maja</w:t>
      </w:r>
      <w:r w:rsidR="00501651">
        <w:rPr>
          <w:rFonts w:ascii="Arial" w:hAnsi="Arial" w:cs="Arial"/>
        </w:rPr>
        <w:t xml:space="preserve"> 2021 r.</w:t>
      </w:r>
    </w:p>
    <w:p w:rsidR="00682AE1" w:rsidRPr="00682AE1" w:rsidRDefault="00682AE1" w:rsidP="00682AE1">
      <w:pPr>
        <w:jc w:val="both"/>
        <w:rPr>
          <w:rFonts w:ascii="Arial" w:hAnsi="Arial" w:cs="Arial"/>
          <w:sz w:val="22"/>
        </w:rPr>
      </w:pPr>
      <w:r w:rsidRPr="00682AE1">
        <w:rPr>
          <w:rFonts w:ascii="Arial" w:hAnsi="Arial" w:cs="Arial"/>
          <w:sz w:val="22"/>
        </w:rPr>
        <w:t xml:space="preserve"> PB. 0003.</w:t>
      </w:r>
      <w:r w:rsidR="00477EC4">
        <w:rPr>
          <w:rFonts w:ascii="Arial" w:hAnsi="Arial" w:cs="Arial"/>
          <w:sz w:val="22"/>
        </w:rPr>
        <w:t>8</w:t>
      </w:r>
      <w:r w:rsidRPr="00682AE1">
        <w:rPr>
          <w:rFonts w:ascii="Arial" w:hAnsi="Arial" w:cs="Arial"/>
          <w:sz w:val="22"/>
        </w:rPr>
        <w:t>.2021</w:t>
      </w:r>
    </w:p>
    <w:p w:rsidR="00E10F3F" w:rsidRDefault="00D12691" w:rsidP="0031575F">
      <w:pPr>
        <w:spacing w:after="2040"/>
        <w:rPr>
          <w:rFonts w:ascii="TiepoloItcTEEBoo" w:hAnsi="TiepoloItcTEEBoo"/>
        </w:rPr>
      </w:pPr>
      <w:r w:rsidRPr="00D12691">
        <w:rPr>
          <w:rFonts w:ascii="Arial" w:hAnsi="Arial" w:cs="Arial"/>
          <w:noProof/>
          <w:sz w:val="20"/>
        </w:rPr>
        <w:pict>
          <v:shapetype id="_x0000_t202" coordsize="21600,21600" o:spt="202" path="m,l,21600r21600,l21600,xe">
            <v:stroke joinstyle="miter"/>
            <v:path gradientshapeok="t" o:connecttype="rect"/>
          </v:shapetype>
          <v:shape id="_x0000_s1028" type="#_x0000_t202" style="position:absolute;margin-left:294.75pt;margin-top:45.15pt;width:154.85pt;height:67.6pt;z-index:251660288" stroked="f">
            <v:textbox style="mso-next-textbox:#_x0000_s1028">
              <w:txbxContent>
                <w:p w:rsidR="00E10F3F" w:rsidRPr="00682AE1" w:rsidRDefault="00E10F3F" w:rsidP="00682AE1">
                  <w:pPr>
                    <w:tabs>
                      <w:tab w:val="left" w:pos="5535"/>
                    </w:tabs>
                    <w:jc w:val="both"/>
                    <w:rPr>
                      <w:rFonts w:ascii="Arial" w:hAnsi="Arial" w:cs="Arial"/>
                      <w:b/>
                    </w:rPr>
                  </w:pPr>
                  <w:r w:rsidRPr="00682AE1">
                    <w:rPr>
                      <w:rFonts w:ascii="Arial" w:hAnsi="Arial" w:cs="Arial"/>
                      <w:b/>
                    </w:rPr>
                    <w:t>Pan</w:t>
                  </w:r>
                </w:p>
                <w:p w:rsidR="00E10F3F" w:rsidRPr="00682AE1" w:rsidRDefault="00E10F3F" w:rsidP="00682AE1">
                  <w:pPr>
                    <w:tabs>
                      <w:tab w:val="left" w:pos="5535"/>
                    </w:tabs>
                    <w:jc w:val="both"/>
                    <w:rPr>
                      <w:rFonts w:ascii="Arial" w:hAnsi="Arial" w:cs="Arial"/>
                      <w:b/>
                    </w:rPr>
                  </w:pPr>
                  <w:r>
                    <w:rPr>
                      <w:rFonts w:ascii="Arial" w:hAnsi="Arial" w:cs="Arial"/>
                      <w:b/>
                    </w:rPr>
                    <w:t>Michał Misiaszek</w:t>
                  </w:r>
                </w:p>
                <w:p w:rsidR="00E10F3F" w:rsidRPr="00682AE1" w:rsidRDefault="00E10F3F" w:rsidP="00682AE1">
                  <w:pPr>
                    <w:tabs>
                      <w:tab w:val="left" w:pos="5535"/>
                    </w:tabs>
                    <w:jc w:val="both"/>
                    <w:rPr>
                      <w:rFonts w:ascii="Arial" w:hAnsi="Arial" w:cs="Arial"/>
                      <w:b/>
                    </w:rPr>
                  </w:pPr>
                  <w:r w:rsidRPr="00682AE1">
                    <w:rPr>
                      <w:rFonts w:ascii="Arial" w:hAnsi="Arial" w:cs="Arial"/>
                      <w:b/>
                    </w:rPr>
                    <w:t>Radny Rady Miejskiej</w:t>
                  </w:r>
                  <w:r w:rsidRPr="00682AE1">
                    <w:rPr>
                      <w:rFonts w:ascii="Arial" w:hAnsi="Arial" w:cs="Arial"/>
                      <w:b/>
                    </w:rPr>
                    <w:tab/>
                    <w:t>Radny Rady Miejskiej</w:t>
                  </w:r>
                </w:p>
                <w:p w:rsidR="00E10F3F" w:rsidRDefault="00E10F3F" w:rsidP="00682AE1">
                  <w:pPr>
                    <w:tabs>
                      <w:tab w:val="left" w:pos="5535"/>
                    </w:tabs>
                    <w:jc w:val="both"/>
                    <w:rPr>
                      <w:rFonts w:ascii="TiepoloItcTEEBoo" w:hAnsi="TiepoloItcTEEBoo"/>
                    </w:rPr>
                  </w:pPr>
                  <w:r w:rsidRPr="00682AE1">
                    <w:rPr>
                      <w:rFonts w:ascii="Arial" w:hAnsi="Arial" w:cs="Arial"/>
                      <w:b/>
                    </w:rPr>
                    <w:t>w Bytomiu</w:t>
                  </w:r>
                  <w:r>
                    <w:rPr>
                      <w:rFonts w:ascii="TiepoloItcTEEBoo" w:hAnsi="TiepoloItcTEEBoo"/>
                    </w:rPr>
                    <w:tab/>
                    <w:t>w Bytomiu</w:t>
                  </w:r>
                </w:p>
                <w:p w:rsidR="00E10F3F" w:rsidRDefault="00E10F3F" w:rsidP="00682AE1">
                  <w:pPr>
                    <w:tabs>
                      <w:tab w:val="left" w:pos="5535"/>
                    </w:tabs>
                    <w:jc w:val="both"/>
                    <w:rPr>
                      <w:rFonts w:ascii="TiepoloItcTEEBoo" w:hAnsi="TiepoloItcTEEBoo"/>
                    </w:rPr>
                  </w:pPr>
                  <w:r>
                    <w:rPr>
                      <w:rFonts w:ascii="TiepoloItcTEEBoo" w:hAnsi="TiepoloItcTEEBoo"/>
                    </w:rPr>
                    <w:tab/>
                    <w:t>Radny Rady Miejskiej</w:t>
                  </w:r>
                </w:p>
                <w:p w:rsidR="00E10F3F" w:rsidRDefault="00E10F3F" w:rsidP="00682AE1">
                  <w:pPr>
                    <w:tabs>
                      <w:tab w:val="left" w:pos="5535"/>
                    </w:tabs>
                    <w:jc w:val="both"/>
                    <w:rPr>
                      <w:rFonts w:ascii="TiepoloItcTEEBoo" w:hAnsi="TiepoloItcTEEBoo"/>
                    </w:rPr>
                  </w:pPr>
                  <w:r>
                    <w:rPr>
                      <w:rFonts w:ascii="TiepoloItcTEEBoo" w:hAnsi="TiepoloItcTEEBoo"/>
                    </w:rPr>
                    <w:tab/>
                    <w:t>w Bytomiu</w:t>
                  </w:r>
                </w:p>
                <w:p w:rsidR="00E10F3F" w:rsidRDefault="00E10F3F" w:rsidP="00682AE1">
                  <w:pPr>
                    <w:tabs>
                      <w:tab w:val="left" w:pos="5535"/>
                    </w:tabs>
                    <w:jc w:val="both"/>
                    <w:rPr>
                      <w:rFonts w:ascii="TiepoloItcTEEBoo" w:hAnsi="TiepoloItcTEEBoo"/>
                    </w:rPr>
                  </w:pPr>
                  <w:r>
                    <w:rPr>
                      <w:rFonts w:ascii="TiepoloItcTEEBoo" w:hAnsi="TiepoloItcTEEBoo"/>
                    </w:rPr>
                    <w:tab/>
                    <w:t>Grzegorz Nowak</w:t>
                  </w:r>
                </w:p>
                <w:p w:rsidR="00E10F3F" w:rsidRDefault="00E10F3F" w:rsidP="00682AE1">
                  <w:pPr>
                    <w:tabs>
                      <w:tab w:val="left" w:pos="5535"/>
                    </w:tabs>
                    <w:jc w:val="both"/>
                    <w:rPr>
                      <w:rFonts w:ascii="TiepoloItcTEEBoo" w:hAnsi="TiepoloItcTEEBoo"/>
                    </w:rPr>
                  </w:pPr>
                  <w:r>
                    <w:rPr>
                      <w:rFonts w:ascii="TiepoloItcTEEBoo" w:hAnsi="TiepoloItcTEEBoo"/>
                    </w:rPr>
                    <w:tab/>
                    <w:t>Radny Rady Miejskiej</w:t>
                  </w:r>
                </w:p>
                <w:p w:rsidR="00E10F3F" w:rsidRDefault="00E10F3F" w:rsidP="00682AE1">
                  <w:pPr>
                    <w:tabs>
                      <w:tab w:val="left" w:pos="5535"/>
                    </w:tabs>
                    <w:jc w:val="both"/>
                    <w:rPr>
                      <w:rFonts w:ascii="TiepoloItcTEEBoo" w:hAnsi="TiepoloItcTEEBoo"/>
                    </w:rPr>
                  </w:pPr>
                  <w:r>
                    <w:rPr>
                      <w:rFonts w:ascii="TiepoloItcTEEBoo" w:hAnsi="TiepoloItcTEEBoo"/>
                    </w:rPr>
                    <w:tab/>
                    <w:t>w Bytomiu</w:t>
                  </w:r>
                </w:p>
                <w:p w:rsidR="00E10F3F" w:rsidRPr="00682AE1" w:rsidRDefault="00E10F3F" w:rsidP="00682AE1"/>
              </w:txbxContent>
            </v:textbox>
          </v:shape>
        </w:pict>
      </w:r>
      <w:r w:rsidR="00682AE1">
        <w:rPr>
          <w:rFonts w:ascii="TiepoloItcTEEBoo" w:hAnsi="TiepoloItcTEEBoo" w:cs="TiepoloItcTEEBoo"/>
        </w:rPr>
        <w:t xml:space="preserve">         </w:t>
      </w:r>
    </w:p>
    <w:p w:rsidR="00E10F3F" w:rsidRDefault="00E10F3F" w:rsidP="00682AE1">
      <w:pPr>
        <w:tabs>
          <w:tab w:val="left" w:pos="5535"/>
        </w:tabs>
        <w:spacing w:line="360" w:lineRule="auto"/>
        <w:jc w:val="both"/>
        <w:rPr>
          <w:rFonts w:ascii="TiepoloItcTEEBoo" w:hAnsi="TiepoloItcTEEBoo"/>
        </w:rPr>
      </w:pPr>
    </w:p>
    <w:p w:rsidR="00682AE1" w:rsidRPr="00654F57" w:rsidRDefault="00682AE1" w:rsidP="00682AE1">
      <w:pPr>
        <w:tabs>
          <w:tab w:val="left" w:pos="5535"/>
        </w:tabs>
        <w:spacing w:line="360" w:lineRule="auto"/>
        <w:jc w:val="both"/>
        <w:rPr>
          <w:rFonts w:ascii="Arial" w:hAnsi="Arial" w:cs="Arial"/>
        </w:rPr>
      </w:pPr>
      <w:r>
        <w:rPr>
          <w:rFonts w:ascii="TiepoloItcTEEBoo" w:hAnsi="TiepoloItcTEEBoo"/>
        </w:rPr>
        <w:t xml:space="preserve"> </w:t>
      </w:r>
      <w:r w:rsidRPr="00654F57">
        <w:rPr>
          <w:rFonts w:ascii="Arial" w:hAnsi="Arial" w:cs="Arial"/>
        </w:rPr>
        <w:t>Szanowny Panie Radny,</w:t>
      </w:r>
    </w:p>
    <w:p w:rsidR="009F0269" w:rsidRPr="00654F57" w:rsidRDefault="00682AE1" w:rsidP="00682AE1">
      <w:pPr>
        <w:spacing w:line="360" w:lineRule="auto"/>
        <w:jc w:val="both"/>
        <w:rPr>
          <w:rFonts w:ascii="Arial" w:hAnsi="Arial" w:cs="Arial"/>
        </w:rPr>
      </w:pPr>
      <w:r w:rsidRPr="00654F57">
        <w:rPr>
          <w:rFonts w:ascii="Arial" w:hAnsi="Arial" w:cs="Arial"/>
        </w:rPr>
        <w:tab/>
        <w:t>w odpowiedzi na złożoną interpelację nr PR.0003.7</w:t>
      </w:r>
      <w:r w:rsidR="00477EC4" w:rsidRPr="00654F57">
        <w:rPr>
          <w:rFonts w:ascii="Arial" w:hAnsi="Arial" w:cs="Arial"/>
        </w:rPr>
        <w:t xml:space="preserve">85.2021 z dnia </w:t>
      </w:r>
      <w:r w:rsidR="00477EC4" w:rsidRPr="00654F57">
        <w:rPr>
          <w:rFonts w:ascii="Arial" w:hAnsi="Arial" w:cs="Arial"/>
        </w:rPr>
        <w:br/>
        <w:t>19 kwietnia</w:t>
      </w:r>
      <w:r w:rsidRPr="00654F57">
        <w:rPr>
          <w:rFonts w:ascii="Arial" w:hAnsi="Arial" w:cs="Arial"/>
        </w:rPr>
        <w:t xml:space="preserve"> 2021r. w sprawie </w:t>
      </w:r>
      <w:r w:rsidR="00477EC4" w:rsidRPr="00654F57">
        <w:rPr>
          <w:rFonts w:ascii="Arial" w:hAnsi="Arial" w:cs="Arial"/>
        </w:rPr>
        <w:t xml:space="preserve">pogorszenia stanu technicznego budynku przy </w:t>
      </w:r>
      <w:r w:rsidR="00ED575F" w:rsidRPr="00654F57">
        <w:rPr>
          <w:rFonts w:ascii="Arial" w:hAnsi="Arial" w:cs="Arial"/>
        </w:rPr>
        <w:br/>
      </w:r>
      <w:r w:rsidR="00477EC4" w:rsidRPr="00654F57">
        <w:rPr>
          <w:rFonts w:ascii="Arial" w:hAnsi="Arial" w:cs="Arial"/>
        </w:rPr>
        <w:t xml:space="preserve">ul. Tetmajera 5 </w:t>
      </w:r>
      <w:r w:rsidRPr="00654F57">
        <w:rPr>
          <w:rFonts w:ascii="Arial" w:hAnsi="Arial" w:cs="Arial"/>
        </w:rPr>
        <w:t xml:space="preserve">informuję, że </w:t>
      </w:r>
      <w:r w:rsidR="00ED575F" w:rsidRPr="00654F57">
        <w:rPr>
          <w:rFonts w:ascii="Arial" w:hAnsi="Arial" w:cs="Arial"/>
        </w:rPr>
        <w:t xml:space="preserve">Powiatowy Inspektorat Nadzoru Budowlanego </w:t>
      </w:r>
      <w:r w:rsidR="00654F57">
        <w:rPr>
          <w:rFonts w:ascii="Arial" w:hAnsi="Arial" w:cs="Arial"/>
        </w:rPr>
        <w:br/>
      </w:r>
      <w:r w:rsidR="00ED575F" w:rsidRPr="00654F57">
        <w:rPr>
          <w:rFonts w:ascii="Arial" w:hAnsi="Arial" w:cs="Arial"/>
        </w:rPr>
        <w:t xml:space="preserve">w Bytomiu </w:t>
      </w:r>
      <w:r w:rsidR="00654F57">
        <w:rPr>
          <w:rFonts w:ascii="Arial" w:hAnsi="Arial" w:cs="Arial"/>
        </w:rPr>
        <w:t xml:space="preserve">w nawiązaniu do otrzymanego e-maila z Biura Spraw Lokalowych </w:t>
      </w:r>
      <w:r w:rsidR="00654F57">
        <w:rPr>
          <w:rFonts w:ascii="Arial" w:hAnsi="Arial" w:cs="Arial"/>
        </w:rPr>
        <w:br/>
        <w:t xml:space="preserve">w przedmiotowej sprawie </w:t>
      </w:r>
      <w:r w:rsidR="00ED575F" w:rsidRPr="00654F57">
        <w:rPr>
          <w:rFonts w:ascii="Arial" w:hAnsi="Arial" w:cs="Arial"/>
        </w:rPr>
        <w:t>wyznaczył na dzień 18 maja 2021</w:t>
      </w:r>
      <w:r w:rsidR="00246D62">
        <w:rPr>
          <w:rFonts w:ascii="Arial" w:hAnsi="Arial" w:cs="Arial"/>
        </w:rPr>
        <w:t xml:space="preserve"> r.</w:t>
      </w:r>
      <w:r w:rsidR="00ED575F" w:rsidRPr="00654F57">
        <w:rPr>
          <w:rFonts w:ascii="Arial" w:hAnsi="Arial" w:cs="Arial"/>
        </w:rPr>
        <w:t xml:space="preserve"> o godz. 10.00 ponowną kontrolę działki nr 831/15 przy ul. Tetmajera 5.</w:t>
      </w:r>
      <w:r w:rsidR="00AF2930" w:rsidRPr="00654F57">
        <w:rPr>
          <w:rFonts w:ascii="Arial" w:hAnsi="Arial" w:cs="Arial"/>
        </w:rPr>
        <w:t xml:space="preserve"> Organ Nadzoru Budowlanego od roku 2018 prowadzi postępowanie w powyższej sprawie. Właściciele budynku nie odbierają </w:t>
      </w:r>
      <w:r w:rsidR="00E10F3F" w:rsidRPr="00654F57">
        <w:rPr>
          <w:rFonts w:ascii="Arial" w:hAnsi="Arial" w:cs="Arial"/>
        </w:rPr>
        <w:t xml:space="preserve">korespondencji </w:t>
      </w:r>
      <w:r w:rsidR="00824952" w:rsidRPr="00654F57">
        <w:rPr>
          <w:rFonts w:ascii="Arial" w:hAnsi="Arial" w:cs="Arial"/>
        </w:rPr>
        <w:t>i nie ma z nimi żadnego kontaktu  oraz brakuje  możliwości ustalenia ich aktualnego adresu, dlatego zasadnym staje się uruchomienie procedury związanej z zastosowaniem środka egzekucji w postaci wykonawstwa zastępczego, po uprzednim przepr</w:t>
      </w:r>
      <w:r w:rsidR="009F0269" w:rsidRPr="00654F57">
        <w:rPr>
          <w:rFonts w:ascii="Arial" w:hAnsi="Arial" w:cs="Arial"/>
        </w:rPr>
        <w:t>owadzeniu czynności kontrolnych</w:t>
      </w:r>
      <w:r w:rsidR="00824952" w:rsidRPr="00654F57">
        <w:rPr>
          <w:rFonts w:ascii="Arial" w:hAnsi="Arial" w:cs="Arial"/>
        </w:rPr>
        <w:t>, celem zweryfikowaniu stanu faktycznego z konsekwentnym zabezpieczeniem obiektu przed dostępem osób postronnych, nagminnie dewastujących pozostawione bez dozoru mienie.</w:t>
      </w:r>
      <w:r w:rsidR="009F0269" w:rsidRPr="00654F57">
        <w:rPr>
          <w:rFonts w:ascii="Arial" w:hAnsi="Arial" w:cs="Arial"/>
        </w:rPr>
        <w:t xml:space="preserve"> </w:t>
      </w:r>
    </w:p>
    <w:p w:rsidR="00682AE1" w:rsidRPr="00654F57" w:rsidRDefault="009F0269" w:rsidP="00682AE1">
      <w:pPr>
        <w:spacing w:line="360" w:lineRule="auto"/>
        <w:jc w:val="both"/>
        <w:rPr>
          <w:rFonts w:ascii="Arial" w:hAnsi="Arial" w:cs="Arial"/>
          <w:sz w:val="22"/>
        </w:rPr>
      </w:pPr>
      <w:r w:rsidRPr="00654F57">
        <w:rPr>
          <w:rFonts w:ascii="Arial" w:hAnsi="Arial" w:cs="Arial"/>
        </w:rPr>
        <w:tab/>
        <w:t xml:space="preserve">Ponadto, odnosząc się do kwestii, iż w obiekcie przebywają bezdomni </w:t>
      </w:r>
      <w:r w:rsidR="00E10F3F" w:rsidRPr="00654F57">
        <w:rPr>
          <w:rFonts w:ascii="Arial" w:hAnsi="Arial" w:cs="Arial"/>
        </w:rPr>
        <w:br/>
        <w:t>i urządzają libacje alkoholowe</w:t>
      </w:r>
      <w:r w:rsidR="00824952" w:rsidRPr="00654F57">
        <w:rPr>
          <w:rFonts w:ascii="Arial" w:hAnsi="Arial" w:cs="Arial"/>
        </w:rPr>
        <w:t xml:space="preserve"> </w:t>
      </w:r>
      <w:r w:rsidR="00E10F3F" w:rsidRPr="00654F57">
        <w:rPr>
          <w:rFonts w:ascii="Arial" w:hAnsi="Arial" w:cs="Arial"/>
        </w:rPr>
        <w:t>Wydział Zarządzania Kryzysowego  zwrócił się do służb porządkowych tj. do Komendanta Miejskiego Policji, Komendanta Straży Miejskiej o podjęcie działań zgodnie z posiadanymi kompetencjami.</w:t>
      </w:r>
    </w:p>
    <w:p w:rsidR="00E10F3F" w:rsidRDefault="00E10F3F" w:rsidP="00682AE1">
      <w:pPr>
        <w:jc w:val="both"/>
        <w:rPr>
          <w:rFonts w:ascii="TiepoloItcTEEBoo" w:hAnsi="TiepoloItcTEEBoo"/>
          <w:sz w:val="20"/>
        </w:rPr>
      </w:pPr>
    </w:p>
    <w:p w:rsidR="00E10F3F" w:rsidRDefault="00E10F3F" w:rsidP="00682AE1">
      <w:pPr>
        <w:jc w:val="both"/>
        <w:rPr>
          <w:rFonts w:ascii="TiepoloItcTEEBoo" w:hAnsi="TiepoloItcTEEBoo"/>
          <w:sz w:val="20"/>
        </w:rPr>
      </w:pPr>
    </w:p>
    <w:p w:rsidR="00E10F3F" w:rsidRDefault="00E10F3F" w:rsidP="00682AE1">
      <w:pPr>
        <w:jc w:val="both"/>
        <w:rPr>
          <w:rFonts w:ascii="TiepoloItcTEEBoo" w:hAnsi="TiepoloItcTEEBoo"/>
          <w:sz w:val="20"/>
        </w:rPr>
      </w:pPr>
    </w:p>
    <w:p w:rsidR="00E10F3F" w:rsidRDefault="00E10F3F" w:rsidP="00682AE1">
      <w:pPr>
        <w:jc w:val="both"/>
        <w:rPr>
          <w:rFonts w:ascii="TiepoloItcTEEBoo" w:hAnsi="TiepoloItcTEEBoo"/>
          <w:sz w:val="20"/>
        </w:rPr>
      </w:pPr>
    </w:p>
    <w:p w:rsidR="00284501" w:rsidRDefault="00284501" w:rsidP="00682AE1">
      <w:pPr>
        <w:jc w:val="both"/>
        <w:rPr>
          <w:rFonts w:ascii="Arial" w:hAnsi="Arial" w:cs="Arial"/>
          <w:sz w:val="20"/>
        </w:rPr>
      </w:pPr>
    </w:p>
    <w:p w:rsidR="00682AE1" w:rsidRPr="00654F57" w:rsidRDefault="00682AE1" w:rsidP="00682AE1">
      <w:pPr>
        <w:jc w:val="both"/>
        <w:rPr>
          <w:rFonts w:ascii="Arial" w:hAnsi="Arial" w:cs="Arial"/>
          <w:sz w:val="20"/>
        </w:rPr>
      </w:pPr>
      <w:r w:rsidRPr="00654F57">
        <w:rPr>
          <w:rFonts w:ascii="Arial" w:hAnsi="Arial" w:cs="Arial"/>
          <w:sz w:val="20"/>
        </w:rPr>
        <w:t>Otrzymują:</w:t>
      </w:r>
    </w:p>
    <w:p w:rsidR="00682AE1" w:rsidRPr="00654F57" w:rsidRDefault="00E10F3F" w:rsidP="00682AE1">
      <w:pPr>
        <w:numPr>
          <w:ilvl w:val="0"/>
          <w:numId w:val="27"/>
        </w:numPr>
        <w:jc w:val="both"/>
        <w:rPr>
          <w:rFonts w:ascii="Arial" w:hAnsi="Arial" w:cs="Arial"/>
          <w:sz w:val="20"/>
        </w:rPr>
      </w:pPr>
      <w:r w:rsidRPr="00654F57">
        <w:rPr>
          <w:rFonts w:ascii="Arial" w:hAnsi="Arial" w:cs="Arial"/>
          <w:sz w:val="20"/>
        </w:rPr>
        <w:t>Michał Misiaszek</w:t>
      </w:r>
      <w:r w:rsidR="00682AE1" w:rsidRPr="00654F57">
        <w:rPr>
          <w:rFonts w:ascii="Arial" w:hAnsi="Arial" w:cs="Arial"/>
          <w:sz w:val="20"/>
        </w:rPr>
        <w:t xml:space="preserve"> - Radny Rady Miejskiej </w:t>
      </w:r>
    </w:p>
    <w:p w:rsidR="00682AE1" w:rsidRPr="00654F57" w:rsidRDefault="00682AE1" w:rsidP="00682AE1">
      <w:pPr>
        <w:numPr>
          <w:ilvl w:val="0"/>
          <w:numId w:val="27"/>
        </w:numPr>
        <w:jc w:val="both"/>
        <w:rPr>
          <w:rFonts w:ascii="Arial" w:hAnsi="Arial" w:cs="Arial"/>
        </w:rPr>
      </w:pPr>
      <w:r w:rsidRPr="00654F57">
        <w:rPr>
          <w:rFonts w:ascii="Arial" w:hAnsi="Arial" w:cs="Arial"/>
          <w:sz w:val="20"/>
        </w:rPr>
        <w:t>Mariusz Janas - Przewodniczący Rady Miejskiej</w:t>
      </w:r>
    </w:p>
    <w:p w:rsidR="005566A2" w:rsidRDefault="005566A2" w:rsidP="00682AE1">
      <w:pPr>
        <w:jc w:val="both"/>
        <w:rPr>
          <w:rFonts w:ascii="TiepoloItcTEEBoo" w:hAnsi="TiepoloItcTEEBoo"/>
          <w:sz w:val="16"/>
        </w:rPr>
      </w:pPr>
    </w:p>
    <w:p w:rsidR="005566A2" w:rsidRDefault="005566A2" w:rsidP="00682AE1">
      <w:pPr>
        <w:jc w:val="both"/>
        <w:rPr>
          <w:rFonts w:ascii="TiepoloItcTEEBoo" w:hAnsi="TiepoloItcTEEBoo"/>
          <w:sz w:val="16"/>
        </w:rPr>
      </w:pPr>
    </w:p>
    <w:p w:rsidR="005566A2" w:rsidRDefault="005566A2" w:rsidP="00682AE1">
      <w:pPr>
        <w:jc w:val="both"/>
        <w:rPr>
          <w:rFonts w:ascii="TiepoloItcTEEBoo" w:hAnsi="TiepoloItcTEEBoo"/>
          <w:sz w:val="16"/>
        </w:rPr>
      </w:pPr>
    </w:p>
    <w:p w:rsidR="00682AE1" w:rsidRPr="00654F57" w:rsidRDefault="00682AE1" w:rsidP="00682AE1">
      <w:pPr>
        <w:jc w:val="both"/>
        <w:rPr>
          <w:rFonts w:ascii="Arial" w:hAnsi="Arial" w:cs="Arial"/>
          <w:sz w:val="16"/>
          <w:szCs w:val="16"/>
        </w:rPr>
      </w:pPr>
      <w:r w:rsidRPr="00654F57">
        <w:rPr>
          <w:rFonts w:ascii="Arial" w:hAnsi="Arial" w:cs="Arial"/>
          <w:sz w:val="16"/>
          <w:szCs w:val="16"/>
        </w:rPr>
        <w:t>Administratorem danych osobowych w Urzędzie Miejskim w Bytomiu jest Prezydent Miasta Bytomia.</w:t>
      </w:r>
    </w:p>
    <w:p w:rsidR="00682AE1" w:rsidRPr="00654F57" w:rsidRDefault="00682AE1" w:rsidP="00682AE1">
      <w:pPr>
        <w:jc w:val="both"/>
        <w:rPr>
          <w:rFonts w:ascii="Arial" w:hAnsi="Arial" w:cs="Arial"/>
          <w:sz w:val="16"/>
          <w:szCs w:val="16"/>
        </w:rPr>
      </w:pPr>
      <w:r w:rsidRPr="00654F57">
        <w:rPr>
          <w:rFonts w:ascii="Arial" w:hAnsi="Arial" w:cs="Arial"/>
          <w:sz w:val="16"/>
          <w:szCs w:val="16"/>
        </w:rPr>
        <w:t xml:space="preserve">Dane kontaktowe </w:t>
      </w:r>
      <w:r w:rsidRPr="00654F57">
        <w:rPr>
          <w:rFonts w:ascii="Arial" w:hAnsi="Arial" w:cs="Arial"/>
          <w:b/>
          <w:bCs/>
          <w:sz w:val="16"/>
          <w:szCs w:val="16"/>
        </w:rPr>
        <w:t xml:space="preserve">Inspektora IOD; </w:t>
      </w:r>
      <w:r w:rsidRPr="00654F57">
        <w:rPr>
          <w:rFonts w:ascii="Arial" w:hAnsi="Arial" w:cs="Arial"/>
          <w:sz w:val="16"/>
          <w:szCs w:val="16"/>
        </w:rPr>
        <w:t xml:space="preserve">UM 41-902 Bytom, ul. Parkowa 2 mail </w:t>
      </w:r>
      <w:hyperlink r:id="rId9" w:history="1">
        <w:r w:rsidRPr="00654F57">
          <w:rPr>
            <w:rStyle w:val="Hipercze"/>
            <w:rFonts w:ascii="Arial" w:hAnsi="Arial" w:cs="Arial"/>
            <w:sz w:val="16"/>
            <w:szCs w:val="16"/>
          </w:rPr>
          <w:t>pi@um.bytom.pl</w:t>
        </w:r>
      </w:hyperlink>
      <w:r w:rsidRPr="00654F57">
        <w:rPr>
          <w:rFonts w:ascii="Arial" w:hAnsi="Arial" w:cs="Arial"/>
          <w:sz w:val="16"/>
          <w:szCs w:val="16"/>
        </w:rPr>
        <w:t xml:space="preserve"> </w:t>
      </w:r>
    </w:p>
    <w:p w:rsidR="00682AE1" w:rsidRPr="00654F57" w:rsidRDefault="00682AE1" w:rsidP="00682AE1">
      <w:pPr>
        <w:tabs>
          <w:tab w:val="left" w:pos="-1276"/>
        </w:tabs>
        <w:jc w:val="both"/>
        <w:rPr>
          <w:rFonts w:ascii="Arial" w:hAnsi="Arial" w:cs="Arial"/>
          <w:sz w:val="16"/>
          <w:szCs w:val="16"/>
        </w:rPr>
      </w:pPr>
      <w:r w:rsidRPr="00654F57">
        <w:rPr>
          <w:rFonts w:ascii="Arial" w:hAnsi="Arial" w:cs="Arial"/>
          <w:sz w:val="16"/>
          <w:szCs w:val="16"/>
        </w:rPr>
        <w:t>Dane osobowe są przetwarzane przez Administratora danych:</w:t>
      </w:r>
    </w:p>
    <w:p w:rsidR="00682AE1" w:rsidRPr="00654F57" w:rsidRDefault="00682AE1" w:rsidP="00682AE1">
      <w:pPr>
        <w:pStyle w:val="Tekstpodstawowywcity"/>
        <w:ind w:left="284" w:hanging="284"/>
        <w:rPr>
          <w:rFonts w:ascii="Arial" w:hAnsi="Arial" w:cs="Arial"/>
          <w:sz w:val="16"/>
          <w:szCs w:val="16"/>
        </w:rPr>
      </w:pPr>
      <w:r w:rsidRPr="00654F57">
        <w:rPr>
          <w:rFonts w:ascii="Arial" w:hAnsi="Arial" w:cs="Arial"/>
          <w:sz w:val="16"/>
          <w:szCs w:val="16"/>
        </w:rPr>
        <w:t>1/  w celu realizacji zadań Administratora na podstawie przepisów prawa: ustawa z dnia 24 września 2010 r. o ewidencji ludności.</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2/  odbiorcami danych osobowych są osoby fizyczne i prawne na podstawie przepisów prawa.</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3/  dane osobowe będą przetwarzane przez czas określony przepisami prawa w szczególności w celach archiwalnych;</w:t>
      </w:r>
    </w:p>
    <w:p w:rsidR="00682AE1" w:rsidRPr="00654F57" w:rsidRDefault="00682AE1" w:rsidP="00682AE1">
      <w:pPr>
        <w:pStyle w:val="Tekstpodstawowywcity"/>
        <w:ind w:left="284" w:hanging="360"/>
        <w:rPr>
          <w:rFonts w:ascii="Arial" w:hAnsi="Arial" w:cs="Arial"/>
          <w:sz w:val="16"/>
          <w:szCs w:val="16"/>
        </w:rPr>
      </w:pPr>
      <w:r w:rsidRPr="00654F57">
        <w:rPr>
          <w:rFonts w:ascii="Arial" w:hAnsi="Arial" w:cs="Arial"/>
          <w:sz w:val="16"/>
          <w:szCs w:val="16"/>
        </w:rPr>
        <w:t xml:space="preserve"> 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682AE1" w:rsidRPr="00654F57" w:rsidRDefault="00682AE1" w:rsidP="00682AE1">
      <w:pPr>
        <w:pStyle w:val="Tekstpodstawowywcity"/>
        <w:ind w:left="360" w:hanging="360"/>
        <w:rPr>
          <w:rFonts w:ascii="Arial" w:hAnsi="Arial" w:cs="Arial"/>
          <w:color w:val="0000FF"/>
          <w:sz w:val="16"/>
          <w:szCs w:val="16"/>
        </w:rPr>
      </w:pPr>
      <w:r w:rsidRPr="00654F57">
        <w:rPr>
          <w:rFonts w:ascii="Arial" w:hAnsi="Arial" w:cs="Arial"/>
          <w:sz w:val="16"/>
          <w:szCs w:val="16"/>
        </w:rPr>
        <w:t>5/ dane osobowe nie będą  podlegać decyzji, która opiera się na zautomatyzowanym przetwarzaniu, w tym profilowaniu</w:t>
      </w:r>
      <w:r w:rsidRPr="00654F57">
        <w:rPr>
          <w:rFonts w:ascii="Arial" w:hAnsi="Arial" w:cs="Arial"/>
          <w:color w:val="0000FF"/>
          <w:sz w:val="16"/>
          <w:szCs w:val="16"/>
        </w:rPr>
        <w:t>.</w:t>
      </w:r>
    </w:p>
    <w:p w:rsidR="00682AE1" w:rsidRPr="00654F57" w:rsidRDefault="00682AE1" w:rsidP="00682AE1">
      <w:pPr>
        <w:pStyle w:val="Tekstpodstawowywcity"/>
        <w:ind w:left="284" w:hanging="284"/>
        <w:rPr>
          <w:rFonts w:ascii="Arial" w:hAnsi="Arial" w:cs="Arial"/>
          <w:sz w:val="16"/>
          <w:szCs w:val="16"/>
        </w:rPr>
      </w:pPr>
      <w:r w:rsidRPr="00654F57">
        <w:rPr>
          <w:rFonts w:ascii="Arial" w:hAnsi="Arial" w:cs="Arial"/>
          <w:sz w:val="16"/>
          <w:szCs w:val="16"/>
        </w:rPr>
        <w:t>6/  podawanie danych osobowych jest dobrowolne, jednakże w celu realizacji zadań objętych przepisami prawa niezbędne.</w:t>
      </w:r>
    </w:p>
    <w:p w:rsidR="00E10F3F" w:rsidRPr="00654F57" w:rsidRDefault="00E10F3F" w:rsidP="00682AE1">
      <w:pPr>
        <w:tabs>
          <w:tab w:val="left" w:pos="5535"/>
        </w:tabs>
        <w:jc w:val="both"/>
        <w:rPr>
          <w:rFonts w:ascii="Arial" w:hAnsi="Arial" w:cs="Arial"/>
          <w:sz w:val="16"/>
          <w:szCs w:val="16"/>
        </w:rPr>
      </w:pPr>
    </w:p>
    <w:p w:rsidR="00E10F3F" w:rsidRPr="00654F57" w:rsidRDefault="00E10F3F" w:rsidP="00682AE1">
      <w:pPr>
        <w:tabs>
          <w:tab w:val="left" w:pos="5535"/>
        </w:tabs>
        <w:jc w:val="both"/>
        <w:rPr>
          <w:rFonts w:ascii="Arial" w:hAnsi="Arial" w:cs="Arial"/>
          <w:sz w:val="16"/>
          <w:szCs w:val="16"/>
        </w:rPr>
      </w:pPr>
    </w:p>
    <w:p w:rsidR="00E10F3F" w:rsidRPr="00654F57" w:rsidRDefault="00E10F3F" w:rsidP="00682AE1">
      <w:pPr>
        <w:tabs>
          <w:tab w:val="left" w:pos="5535"/>
        </w:tabs>
        <w:jc w:val="both"/>
        <w:rPr>
          <w:rFonts w:ascii="Arial" w:hAnsi="Arial" w:cs="Arial"/>
          <w:sz w:val="16"/>
          <w:szCs w:val="16"/>
        </w:rPr>
      </w:pPr>
    </w:p>
    <w:p w:rsidR="00E10F3F" w:rsidRPr="00654F57" w:rsidRDefault="00E10F3F" w:rsidP="00682AE1">
      <w:pPr>
        <w:tabs>
          <w:tab w:val="left" w:pos="5535"/>
        </w:tabs>
        <w:jc w:val="both"/>
        <w:rPr>
          <w:rFonts w:ascii="Arial" w:hAnsi="Arial" w:cs="Arial"/>
          <w:sz w:val="16"/>
          <w:szCs w:val="16"/>
        </w:rPr>
      </w:pPr>
    </w:p>
    <w:p w:rsidR="00E10F3F" w:rsidRPr="00654F57" w:rsidRDefault="00E10F3F" w:rsidP="00682AE1">
      <w:pPr>
        <w:tabs>
          <w:tab w:val="left" w:pos="5535"/>
        </w:tabs>
        <w:jc w:val="both"/>
        <w:rPr>
          <w:rFonts w:ascii="Arial" w:hAnsi="Arial" w:cs="Arial"/>
          <w:sz w:val="16"/>
          <w:szCs w:val="16"/>
        </w:rPr>
      </w:pPr>
    </w:p>
    <w:p w:rsidR="00E10F3F" w:rsidRDefault="00E10F3F" w:rsidP="00682AE1">
      <w:pPr>
        <w:tabs>
          <w:tab w:val="left" w:pos="5535"/>
        </w:tabs>
        <w:jc w:val="both"/>
        <w:rPr>
          <w:rFonts w:ascii="Arial" w:hAnsi="Arial" w:cs="Arial"/>
          <w:sz w:val="16"/>
          <w:szCs w:val="16"/>
        </w:rPr>
      </w:pPr>
    </w:p>
    <w:p w:rsidR="00654F57" w:rsidRDefault="00654F57" w:rsidP="00682AE1">
      <w:pPr>
        <w:tabs>
          <w:tab w:val="left" w:pos="5535"/>
        </w:tabs>
        <w:jc w:val="both"/>
        <w:rPr>
          <w:rFonts w:ascii="Arial" w:hAnsi="Arial" w:cs="Arial"/>
          <w:sz w:val="16"/>
          <w:szCs w:val="16"/>
        </w:rPr>
      </w:pPr>
    </w:p>
    <w:p w:rsidR="00654F57" w:rsidRDefault="00654F57" w:rsidP="00682AE1">
      <w:pPr>
        <w:tabs>
          <w:tab w:val="left" w:pos="5535"/>
        </w:tabs>
        <w:jc w:val="both"/>
        <w:rPr>
          <w:rFonts w:ascii="Arial" w:hAnsi="Arial" w:cs="Arial"/>
          <w:sz w:val="16"/>
          <w:szCs w:val="16"/>
        </w:rPr>
      </w:pPr>
    </w:p>
    <w:p w:rsidR="00654F57" w:rsidRDefault="00654F57" w:rsidP="00682AE1">
      <w:pPr>
        <w:tabs>
          <w:tab w:val="left" w:pos="5535"/>
        </w:tabs>
        <w:jc w:val="both"/>
        <w:rPr>
          <w:rFonts w:ascii="Arial" w:hAnsi="Arial" w:cs="Arial"/>
          <w:sz w:val="16"/>
          <w:szCs w:val="16"/>
        </w:rPr>
      </w:pPr>
    </w:p>
    <w:p w:rsidR="00654F57" w:rsidRDefault="00654F57"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284501" w:rsidRDefault="00284501" w:rsidP="00682AE1">
      <w:pPr>
        <w:tabs>
          <w:tab w:val="left" w:pos="5535"/>
        </w:tabs>
        <w:jc w:val="both"/>
        <w:rPr>
          <w:rFonts w:ascii="Arial" w:hAnsi="Arial" w:cs="Arial"/>
          <w:sz w:val="16"/>
          <w:szCs w:val="16"/>
        </w:rPr>
      </w:pPr>
    </w:p>
    <w:p w:rsidR="00654F57" w:rsidRDefault="00654F57" w:rsidP="00682AE1">
      <w:pPr>
        <w:tabs>
          <w:tab w:val="left" w:pos="5535"/>
        </w:tabs>
        <w:jc w:val="both"/>
        <w:rPr>
          <w:rFonts w:ascii="Arial" w:hAnsi="Arial" w:cs="Arial"/>
          <w:sz w:val="16"/>
          <w:szCs w:val="16"/>
        </w:rPr>
      </w:pPr>
    </w:p>
    <w:p w:rsidR="00654F57" w:rsidRPr="00654F57" w:rsidRDefault="00654F57" w:rsidP="00682AE1">
      <w:pPr>
        <w:tabs>
          <w:tab w:val="left" w:pos="5535"/>
        </w:tabs>
        <w:jc w:val="both"/>
        <w:rPr>
          <w:rFonts w:ascii="Arial" w:hAnsi="Arial" w:cs="Arial"/>
          <w:sz w:val="16"/>
          <w:szCs w:val="16"/>
        </w:rPr>
      </w:pPr>
    </w:p>
    <w:p w:rsidR="00E06CC4" w:rsidRPr="00435A66" w:rsidRDefault="00435A66" w:rsidP="00BB3EE1">
      <w:pPr>
        <w:rPr>
          <w:rFonts w:ascii="Arial" w:hAnsi="Arial" w:cs="Arial"/>
          <w:sz w:val="16"/>
          <w:szCs w:val="16"/>
        </w:rPr>
      </w:pPr>
      <w:r w:rsidRPr="00435A66">
        <w:rPr>
          <w:rStyle w:val="displayonly"/>
          <w:rFonts w:ascii="Arial" w:hAnsi="Arial" w:cs="Arial"/>
          <w:sz w:val="16"/>
          <w:szCs w:val="16"/>
        </w:rPr>
        <w:t>579/05/2021</w:t>
      </w:r>
    </w:p>
    <w:sectPr w:rsidR="00E06CC4" w:rsidRPr="00435A66" w:rsidSect="00DD13B1">
      <w:footerReference w:type="default" r:id="rId10"/>
      <w:pgSz w:w="11906" w:h="16838"/>
      <w:pgMar w:top="709" w:right="1418" w:bottom="1418"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0F3F" w:rsidRDefault="00E10F3F" w:rsidP="0085517A">
      <w:r>
        <w:separator/>
      </w:r>
    </w:p>
  </w:endnote>
  <w:endnote w:type="continuationSeparator" w:id="0">
    <w:p w:rsidR="00E10F3F" w:rsidRDefault="00E10F3F"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E10F3F" w:rsidRPr="003A6CA9" w:rsidRDefault="00E10F3F">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sidR="004B6D93">
          <w:rPr>
            <w:rFonts w:ascii="Arial" w:hAnsi="Arial" w:cs="Arial"/>
            <w:noProof/>
            <w:sz w:val="20"/>
          </w:rPr>
          <w:t>2</w:t>
        </w:r>
        <w:r w:rsidRPr="003A6CA9">
          <w:rPr>
            <w:rFonts w:ascii="Arial" w:hAnsi="Arial" w:cs="Arial"/>
            <w:sz w:val="20"/>
          </w:rPr>
          <w:fldChar w:fldCharType="end"/>
        </w:r>
      </w:p>
    </w:sdtContent>
  </w:sdt>
  <w:p w:rsidR="00E10F3F" w:rsidRDefault="00E10F3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0F3F" w:rsidRDefault="00E10F3F" w:rsidP="0085517A">
      <w:r>
        <w:separator/>
      </w:r>
    </w:p>
  </w:footnote>
  <w:footnote w:type="continuationSeparator" w:id="0">
    <w:p w:rsidR="00E10F3F" w:rsidRDefault="00E10F3F"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5"/>
  </w:num>
  <w:num w:numId="4">
    <w:abstractNumId w:val="0"/>
  </w:num>
  <w:num w:numId="5">
    <w:abstractNumId w:val="13"/>
  </w:num>
  <w:num w:numId="6">
    <w:abstractNumId w:val="11"/>
  </w:num>
  <w:num w:numId="7">
    <w:abstractNumId w:val="23"/>
  </w:num>
  <w:num w:numId="8">
    <w:abstractNumId w:val="6"/>
  </w:num>
  <w:num w:numId="9">
    <w:abstractNumId w:val="25"/>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744DE"/>
    <w:rsid w:val="000A24F7"/>
    <w:rsid w:val="000A2D6F"/>
    <w:rsid w:val="000D18DA"/>
    <w:rsid w:val="000F088D"/>
    <w:rsid w:val="000F0E10"/>
    <w:rsid w:val="000F74F3"/>
    <w:rsid w:val="001172B2"/>
    <w:rsid w:val="0012696A"/>
    <w:rsid w:val="0014337E"/>
    <w:rsid w:val="001652D6"/>
    <w:rsid w:val="001673B2"/>
    <w:rsid w:val="00187DF9"/>
    <w:rsid w:val="00190C8B"/>
    <w:rsid w:val="001912F7"/>
    <w:rsid w:val="001B30C4"/>
    <w:rsid w:val="001B35FC"/>
    <w:rsid w:val="001B5935"/>
    <w:rsid w:val="001E6F09"/>
    <w:rsid w:val="001F117A"/>
    <w:rsid w:val="00202188"/>
    <w:rsid w:val="00211679"/>
    <w:rsid w:val="00226C94"/>
    <w:rsid w:val="00246D62"/>
    <w:rsid w:val="00267339"/>
    <w:rsid w:val="00284501"/>
    <w:rsid w:val="002A431E"/>
    <w:rsid w:val="002E22BD"/>
    <w:rsid w:val="0030176D"/>
    <w:rsid w:val="00310D3F"/>
    <w:rsid w:val="0031575F"/>
    <w:rsid w:val="00323E3B"/>
    <w:rsid w:val="00374864"/>
    <w:rsid w:val="0039681E"/>
    <w:rsid w:val="003A6CA9"/>
    <w:rsid w:val="003C0BFC"/>
    <w:rsid w:val="003E4BA0"/>
    <w:rsid w:val="003F5B11"/>
    <w:rsid w:val="004226B6"/>
    <w:rsid w:val="00435A66"/>
    <w:rsid w:val="00441284"/>
    <w:rsid w:val="00461859"/>
    <w:rsid w:val="00475147"/>
    <w:rsid w:val="00477EC4"/>
    <w:rsid w:val="004A33BD"/>
    <w:rsid w:val="004B6D93"/>
    <w:rsid w:val="004D77B1"/>
    <w:rsid w:val="004E1F41"/>
    <w:rsid w:val="004F0332"/>
    <w:rsid w:val="004F61A2"/>
    <w:rsid w:val="00501651"/>
    <w:rsid w:val="0050417B"/>
    <w:rsid w:val="00544FDA"/>
    <w:rsid w:val="0055132C"/>
    <w:rsid w:val="005566A2"/>
    <w:rsid w:val="00557A6D"/>
    <w:rsid w:val="00577604"/>
    <w:rsid w:val="0058039F"/>
    <w:rsid w:val="005862FA"/>
    <w:rsid w:val="00600BF2"/>
    <w:rsid w:val="006013B9"/>
    <w:rsid w:val="00617E3B"/>
    <w:rsid w:val="00636F60"/>
    <w:rsid w:val="00654F57"/>
    <w:rsid w:val="006624F9"/>
    <w:rsid w:val="00682AE1"/>
    <w:rsid w:val="00685C9F"/>
    <w:rsid w:val="00692EA9"/>
    <w:rsid w:val="006A5F33"/>
    <w:rsid w:val="006A7DEC"/>
    <w:rsid w:val="006B0379"/>
    <w:rsid w:val="00701AFF"/>
    <w:rsid w:val="007077B7"/>
    <w:rsid w:val="00735411"/>
    <w:rsid w:val="00754B07"/>
    <w:rsid w:val="00754B40"/>
    <w:rsid w:val="007667EF"/>
    <w:rsid w:val="0079130B"/>
    <w:rsid w:val="007A4DBC"/>
    <w:rsid w:val="007B3A08"/>
    <w:rsid w:val="007C481D"/>
    <w:rsid w:val="007C4B15"/>
    <w:rsid w:val="007C58CD"/>
    <w:rsid w:val="007D4B80"/>
    <w:rsid w:val="007D7A81"/>
    <w:rsid w:val="007E6CFB"/>
    <w:rsid w:val="0082039B"/>
    <w:rsid w:val="00824952"/>
    <w:rsid w:val="008273EC"/>
    <w:rsid w:val="00835E45"/>
    <w:rsid w:val="00843D9F"/>
    <w:rsid w:val="00850E3F"/>
    <w:rsid w:val="0085517A"/>
    <w:rsid w:val="008644AB"/>
    <w:rsid w:val="00870D00"/>
    <w:rsid w:val="00880ABE"/>
    <w:rsid w:val="008857B2"/>
    <w:rsid w:val="0088613D"/>
    <w:rsid w:val="00893399"/>
    <w:rsid w:val="008A61F8"/>
    <w:rsid w:val="008E3B36"/>
    <w:rsid w:val="008F54F5"/>
    <w:rsid w:val="009207E8"/>
    <w:rsid w:val="00920BD1"/>
    <w:rsid w:val="009268A5"/>
    <w:rsid w:val="009553C3"/>
    <w:rsid w:val="00984741"/>
    <w:rsid w:val="009B64EE"/>
    <w:rsid w:val="009C2EB3"/>
    <w:rsid w:val="009F0269"/>
    <w:rsid w:val="00A41693"/>
    <w:rsid w:val="00A417D3"/>
    <w:rsid w:val="00A62855"/>
    <w:rsid w:val="00A76A95"/>
    <w:rsid w:val="00A93144"/>
    <w:rsid w:val="00AA3B90"/>
    <w:rsid w:val="00AA7622"/>
    <w:rsid w:val="00AC3235"/>
    <w:rsid w:val="00AD14C5"/>
    <w:rsid w:val="00AF24D6"/>
    <w:rsid w:val="00AF2930"/>
    <w:rsid w:val="00AF59FE"/>
    <w:rsid w:val="00B021C7"/>
    <w:rsid w:val="00B06CD0"/>
    <w:rsid w:val="00B263B4"/>
    <w:rsid w:val="00B40033"/>
    <w:rsid w:val="00B52ACF"/>
    <w:rsid w:val="00B72346"/>
    <w:rsid w:val="00B74AB3"/>
    <w:rsid w:val="00B76E49"/>
    <w:rsid w:val="00BB3EE1"/>
    <w:rsid w:val="00BC314B"/>
    <w:rsid w:val="00BE4F25"/>
    <w:rsid w:val="00BF3A24"/>
    <w:rsid w:val="00BF441C"/>
    <w:rsid w:val="00C134A6"/>
    <w:rsid w:val="00C1608B"/>
    <w:rsid w:val="00C22CB0"/>
    <w:rsid w:val="00C4457D"/>
    <w:rsid w:val="00C80D7A"/>
    <w:rsid w:val="00CB5DC1"/>
    <w:rsid w:val="00D12691"/>
    <w:rsid w:val="00D148C7"/>
    <w:rsid w:val="00D20B1D"/>
    <w:rsid w:val="00D403F8"/>
    <w:rsid w:val="00D618CA"/>
    <w:rsid w:val="00D64ECD"/>
    <w:rsid w:val="00D9094E"/>
    <w:rsid w:val="00D91EE1"/>
    <w:rsid w:val="00D924C9"/>
    <w:rsid w:val="00DA3C25"/>
    <w:rsid w:val="00DC1D41"/>
    <w:rsid w:val="00DD13B1"/>
    <w:rsid w:val="00DD7E78"/>
    <w:rsid w:val="00DF3864"/>
    <w:rsid w:val="00E06CC4"/>
    <w:rsid w:val="00E10F3F"/>
    <w:rsid w:val="00E23797"/>
    <w:rsid w:val="00E326BA"/>
    <w:rsid w:val="00E32AF1"/>
    <w:rsid w:val="00E3354E"/>
    <w:rsid w:val="00E600E9"/>
    <w:rsid w:val="00E647B4"/>
    <w:rsid w:val="00E70A3B"/>
    <w:rsid w:val="00E758DB"/>
    <w:rsid w:val="00E84080"/>
    <w:rsid w:val="00EC193A"/>
    <w:rsid w:val="00EC3732"/>
    <w:rsid w:val="00ED2466"/>
    <w:rsid w:val="00ED2F55"/>
    <w:rsid w:val="00ED46FA"/>
    <w:rsid w:val="00ED575F"/>
    <w:rsid w:val="00EF324B"/>
    <w:rsid w:val="00F0793C"/>
    <w:rsid w:val="00F1495D"/>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s>
</file>

<file path=word/webSettings.xml><?xml version="1.0" encoding="utf-8"?>
<w:webSettings xmlns:r="http://schemas.openxmlformats.org/officeDocument/2006/relationships" xmlns:w="http://schemas.openxmlformats.org/wordprocessingml/2006/main">
  <w:divs>
    <w:div w:id="75432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0AFE3B-7E8B-47C8-88CE-35B6CED40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406</Words>
  <Characters>2440</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Agnieszka Piórek</cp:lastModifiedBy>
  <cp:revision>8</cp:revision>
  <cp:lastPrinted>2021-05-04T07:57:00Z</cp:lastPrinted>
  <dcterms:created xsi:type="dcterms:W3CDTF">2021-05-04T07:42:00Z</dcterms:created>
  <dcterms:modified xsi:type="dcterms:W3CDTF">2021-05-04T08:00:00Z</dcterms:modified>
</cp:coreProperties>
</file>