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14755B" w:rsidRDefault="00FD506B" w:rsidP="0051215E">
      <w:pPr>
        <w:ind w:left="5664"/>
        <w:rPr>
          <w:rFonts w:ascii="Arial" w:hAnsi="Arial" w:cs="Arial"/>
          <w:sz w:val="20"/>
          <w:szCs w:val="20"/>
        </w:rPr>
      </w:pPr>
      <w:r w:rsidRPr="0014755B">
        <w:rPr>
          <w:rFonts w:ascii="Arial" w:hAnsi="Arial" w:cs="Arial"/>
          <w:sz w:val="20"/>
          <w:szCs w:val="20"/>
        </w:rPr>
        <w:t xml:space="preserve">Bytom, </w:t>
      </w:r>
      <w:r w:rsidR="0051215E" w:rsidRPr="0014755B">
        <w:rPr>
          <w:rFonts w:ascii="Arial" w:hAnsi="Arial" w:cs="Arial"/>
          <w:sz w:val="20"/>
          <w:szCs w:val="20"/>
        </w:rPr>
        <w:t>…………………</w:t>
      </w:r>
      <w:r w:rsidRPr="0014755B">
        <w:rPr>
          <w:rFonts w:ascii="Arial" w:hAnsi="Arial" w:cs="Arial"/>
          <w:sz w:val="20"/>
          <w:szCs w:val="20"/>
        </w:rPr>
        <w:t>…….</w:t>
      </w:r>
    </w:p>
    <w:p w:rsidR="00443215" w:rsidRPr="0014755B" w:rsidRDefault="00C231AE" w:rsidP="0014755B">
      <w:pPr>
        <w:tabs>
          <w:tab w:val="left" w:pos="5434"/>
        </w:tabs>
        <w:spacing w:after="2040"/>
        <w:rPr>
          <w:rFonts w:ascii="Arial" w:hAnsi="Arial" w:cs="Arial"/>
          <w:color w:val="000000"/>
          <w:sz w:val="20"/>
          <w:szCs w:val="20"/>
        </w:rPr>
      </w:pPr>
      <w:r w:rsidRPr="00C231AE">
        <w:rPr>
          <w:rFonts w:ascii="Arial" w:hAnsi="Arial" w:cs="Arial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20.25pt;width:159.7pt;height:68.1pt;z-index:251660288" stroked="f">
            <v:textbox style="mso-next-textbox:#_x0000_s1028">
              <w:txbxContent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14755B"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C179D" w:rsidRPr="00F77892" w:rsidRDefault="00EC17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C179D" w:rsidRDefault="00EC17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C179D" w:rsidRPr="00F443D6" w:rsidRDefault="00EC17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79D" w:rsidRPr="00C235C2" w:rsidRDefault="00EC17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79D" w:rsidRPr="00F443D6" w:rsidRDefault="00EC17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79D" w:rsidRPr="00C235C2" w:rsidRDefault="00EC17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79D" w:rsidRDefault="00EC179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14755B">
        <w:rPr>
          <w:rFonts w:ascii="Arial" w:hAnsi="Arial" w:cs="Arial"/>
          <w:sz w:val="20"/>
          <w:szCs w:val="20"/>
        </w:rPr>
        <w:t>A</w:t>
      </w:r>
      <w:r w:rsidR="002B3F2B" w:rsidRPr="0014755B">
        <w:rPr>
          <w:rFonts w:ascii="Arial" w:hAnsi="Arial" w:cs="Arial"/>
          <w:sz w:val="20"/>
          <w:szCs w:val="20"/>
        </w:rPr>
        <w:t>T</w:t>
      </w:r>
      <w:r w:rsidR="002A106C" w:rsidRPr="0014755B">
        <w:rPr>
          <w:rFonts w:ascii="Arial" w:hAnsi="Arial" w:cs="Arial"/>
          <w:sz w:val="20"/>
          <w:szCs w:val="20"/>
        </w:rPr>
        <w:t>.</w:t>
      </w:r>
      <w:r w:rsidR="00CA60F3" w:rsidRPr="0014755B">
        <w:rPr>
          <w:rFonts w:ascii="Arial" w:hAnsi="Arial" w:cs="Arial"/>
          <w:sz w:val="20"/>
          <w:szCs w:val="20"/>
        </w:rPr>
        <w:t>0003.</w:t>
      </w:r>
      <w:r w:rsidR="00A90F1B">
        <w:rPr>
          <w:rFonts w:ascii="Arial" w:hAnsi="Arial" w:cs="Arial"/>
          <w:sz w:val="20"/>
          <w:szCs w:val="20"/>
        </w:rPr>
        <w:t>222</w:t>
      </w:r>
      <w:r w:rsidR="002A106C" w:rsidRPr="0014755B">
        <w:rPr>
          <w:rFonts w:ascii="Arial" w:hAnsi="Arial" w:cs="Arial"/>
          <w:sz w:val="20"/>
          <w:szCs w:val="20"/>
        </w:rPr>
        <w:t>.</w:t>
      </w:r>
      <w:r w:rsidR="00C60A77" w:rsidRPr="0014755B">
        <w:rPr>
          <w:rFonts w:ascii="Arial" w:hAnsi="Arial" w:cs="Arial"/>
          <w:sz w:val="20"/>
          <w:szCs w:val="20"/>
        </w:rPr>
        <w:t>202</w:t>
      </w:r>
      <w:r w:rsidR="0014755B" w:rsidRPr="0014755B">
        <w:rPr>
          <w:rFonts w:ascii="Arial" w:hAnsi="Arial" w:cs="Arial"/>
          <w:sz w:val="20"/>
          <w:szCs w:val="20"/>
        </w:rPr>
        <w:t>5</w:t>
      </w:r>
    </w:p>
    <w:p w:rsidR="009B7849" w:rsidRPr="0014755B" w:rsidRDefault="00F77892" w:rsidP="0014755B">
      <w:pPr>
        <w:jc w:val="both"/>
        <w:rPr>
          <w:rFonts w:ascii="Arial" w:hAnsi="Arial" w:cs="Arial"/>
          <w:sz w:val="22"/>
          <w:szCs w:val="22"/>
        </w:rPr>
      </w:pPr>
      <w:r w:rsidRPr="0014755B">
        <w:rPr>
          <w:rFonts w:ascii="Arial" w:hAnsi="Arial" w:cs="Arial"/>
          <w:color w:val="000000"/>
          <w:sz w:val="22"/>
          <w:szCs w:val="22"/>
        </w:rPr>
        <w:t>Dot.:</w:t>
      </w:r>
      <w:r w:rsidRPr="0014755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262FF6" w:rsidRPr="0014755B">
        <w:rPr>
          <w:rFonts w:ascii="Arial" w:hAnsi="Arial" w:cs="Arial"/>
          <w:color w:val="000000"/>
          <w:sz w:val="22"/>
          <w:szCs w:val="22"/>
        </w:rPr>
        <w:t>i</w:t>
      </w:r>
      <w:r w:rsidRPr="0014755B">
        <w:rPr>
          <w:rFonts w:ascii="Arial" w:hAnsi="Arial" w:cs="Arial"/>
          <w:color w:val="000000"/>
          <w:sz w:val="22"/>
          <w:szCs w:val="22"/>
        </w:rPr>
        <w:t xml:space="preserve">nterpelacja </w:t>
      </w:r>
      <w:r w:rsidR="00262FF6" w:rsidRPr="0014755B">
        <w:rPr>
          <w:rFonts w:ascii="Arial" w:hAnsi="Arial" w:cs="Arial"/>
          <w:sz w:val="22"/>
          <w:szCs w:val="22"/>
        </w:rPr>
        <w:t>PR.0003.</w:t>
      </w:r>
      <w:r w:rsidR="0014755B" w:rsidRPr="0014755B">
        <w:rPr>
          <w:rFonts w:ascii="Arial" w:hAnsi="Arial" w:cs="Arial"/>
          <w:sz w:val="22"/>
          <w:szCs w:val="22"/>
        </w:rPr>
        <w:t>546</w:t>
      </w:r>
      <w:r w:rsidR="00C4061E" w:rsidRPr="0014755B">
        <w:rPr>
          <w:rFonts w:ascii="Arial" w:hAnsi="Arial" w:cs="Arial"/>
          <w:sz w:val="22"/>
          <w:szCs w:val="22"/>
        </w:rPr>
        <w:t>.</w:t>
      </w:r>
      <w:r w:rsidR="00C60A77" w:rsidRPr="0014755B">
        <w:rPr>
          <w:rFonts w:ascii="Arial" w:hAnsi="Arial" w:cs="Arial"/>
          <w:sz w:val="22"/>
          <w:szCs w:val="22"/>
        </w:rPr>
        <w:t>202</w:t>
      </w:r>
      <w:r w:rsidR="006274BE" w:rsidRPr="0014755B">
        <w:rPr>
          <w:rFonts w:ascii="Arial" w:hAnsi="Arial" w:cs="Arial"/>
          <w:sz w:val="22"/>
          <w:szCs w:val="22"/>
        </w:rPr>
        <w:t>5</w:t>
      </w:r>
      <w:r w:rsidRPr="0014755B">
        <w:rPr>
          <w:rFonts w:ascii="Arial" w:hAnsi="Arial" w:cs="Arial"/>
          <w:sz w:val="22"/>
          <w:szCs w:val="22"/>
        </w:rPr>
        <w:t xml:space="preserve"> </w:t>
      </w:r>
      <w:r w:rsidR="00F03E51" w:rsidRPr="0014755B">
        <w:rPr>
          <w:rFonts w:ascii="Arial" w:hAnsi="Arial" w:cs="Arial"/>
          <w:sz w:val="22"/>
          <w:szCs w:val="22"/>
        </w:rPr>
        <w:t xml:space="preserve">w sprawie </w:t>
      </w:r>
      <w:r w:rsidR="0014755B" w:rsidRPr="0014755B">
        <w:rPr>
          <w:rFonts w:ascii="Arial" w:hAnsi="Arial" w:cs="Arial"/>
          <w:sz w:val="22"/>
          <w:szCs w:val="22"/>
        </w:rPr>
        <w:t>uprzątnięcia terenu okolicy ulicy Sikorskiego.</w:t>
      </w:r>
    </w:p>
    <w:p w:rsidR="0014755B" w:rsidRPr="0014755B" w:rsidRDefault="007762C9" w:rsidP="0014755B">
      <w:pPr>
        <w:spacing w:before="100" w:beforeAutospacing="1" w:after="100" w:afterAutospacing="1"/>
        <w:ind w:firstLine="708"/>
        <w:jc w:val="both"/>
        <w:rPr>
          <w:rFonts w:ascii="Arial" w:hAnsi="Arial" w:cs="Arial"/>
          <w:sz w:val="22"/>
          <w:szCs w:val="22"/>
        </w:rPr>
      </w:pPr>
      <w:r w:rsidRPr="0014755B">
        <w:rPr>
          <w:rFonts w:ascii="Arial" w:hAnsi="Arial" w:cs="Arial"/>
          <w:sz w:val="22"/>
          <w:szCs w:val="22"/>
        </w:rPr>
        <w:t>W odpowiedzi na Pana</w:t>
      </w:r>
      <w:r w:rsidR="00085034" w:rsidRPr="0014755B">
        <w:rPr>
          <w:rFonts w:ascii="Arial" w:hAnsi="Arial" w:cs="Arial"/>
          <w:sz w:val="22"/>
          <w:szCs w:val="22"/>
        </w:rPr>
        <w:t xml:space="preserve"> interpelację w spraw</w:t>
      </w:r>
      <w:r w:rsidR="001F3DB9" w:rsidRPr="0014755B">
        <w:rPr>
          <w:rFonts w:ascii="Arial" w:hAnsi="Arial" w:cs="Arial"/>
          <w:sz w:val="22"/>
          <w:szCs w:val="22"/>
        </w:rPr>
        <w:t xml:space="preserve">ie </w:t>
      </w:r>
      <w:proofErr w:type="spellStart"/>
      <w:r w:rsidR="001F3DB9" w:rsidRPr="0014755B">
        <w:rPr>
          <w:rFonts w:ascii="Arial" w:hAnsi="Arial" w:cs="Arial"/>
          <w:sz w:val="22"/>
          <w:szCs w:val="22"/>
        </w:rPr>
        <w:t>j.w</w:t>
      </w:r>
      <w:proofErr w:type="spellEnd"/>
      <w:r w:rsidR="001F3DB9" w:rsidRPr="0014755B">
        <w:rPr>
          <w:rFonts w:ascii="Arial" w:hAnsi="Arial" w:cs="Arial"/>
          <w:sz w:val="22"/>
          <w:szCs w:val="22"/>
        </w:rPr>
        <w:t>. uprzejmie informuję</w:t>
      </w:r>
      <w:r w:rsidR="00235515" w:rsidRPr="0014755B">
        <w:rPr>
          <w:rFonts w:ascii="Arial" w:hAnsi="Arial" w:cs="Arial"/>
          <w:sz w:val="22"/>
          <w:szCs w:val="22"/>
        </w:rPr>
        <w:t>,</w:t>
      </w:r>
      <w:r w:rsidR="007A27E5" w:rsidRPr="0014755B">
        <w:rPr>
          <w:rFonts w:ascii="Arial" w:hAnsi="Arial" w:cs="Arial"/>
          <w:sz w:val="22"/>
          <w:szCs w:val="22"/>
        </w:rPr>
        <w:t xml:space="preserve">                      że </w:t>
      </w:r>
      <w:r w:rsidR="0014755B" w:rsidRPr="0014755B">
        <w:rPr>
          <w:rFonts w:ascii="Arial" w:hAnsi="Arial" w:cs="Arial"/>
          <w:sz w:val="22"/>
          <w:szCs w:val="22"/>
        </w:rPr>
        <w:t xml:space="preserve">kontener na </w:t>
      </w:r>
      <w:proofErr w:type="spellStart"/>
      <w:r w:rsidR="0014755B" w:rsidRPr="0014755B">
        <w:rPr>
          <w:rFonts w:ascii="Arial" w:hAnsi="Arial" w:cs="Arial"/>
          <w:sz w:val="22"/>
          <w:szCs w:val="22"/>
        </w:rPr>
        <w:t>elekt</w:t>
      </w:r>
      <w:r w:rsidR="0014755B">
        <w:rPr>
          <w:rFonts w:ascii="Arial" w:hAnsi="Arial" w:cs="Arial"/>
          <w:sz w:val="22"/>
          <w:szCs w:val="22"/>
        </w:rPr>
        <w:t>r</w:t>
      </w:r>
      <w:r w:rsidR="0014755B" w:rsidRPr="0014755B">
        <w:rPr>
          <w:rFonts w:ascii="Arial" w:hAnsi="Arial" w:cs="Arial"/>
          <w:sz w:val="22"/>
          <w:szCs w:val="22"/>
        </w:rPr>
        <w:t>oodpady</w:t>
      </w:r>
      <w:proofErr w:type="spellEnd"/>
      <w:r w:rsidR="0014755B" w:rsidRPr="0014755B">
        <w:rPr>
          <w:rFonts w:ascii="Arial" w:hAnsi="Arial" w:cs="Arial"/>
          <w:sz w:val="22"/>
          <w:szCs w:val="22"/>
        </w:rPr>
        <w:t xml:space="preserve">  przy ul. Sikorskiego zgodnie z umową dzierżawy terenu,</w:t>
      </w:r>
      <w:r w:rsidR="0014755B">
        <w:rPr>
          <w:rFonts w:ascii="Arial" w:hAnsi="Arial" w:cs="Arial"/>
          <w:sz w:val="22"/>
          <w:szCs w:val="22"/>
        </w:rPr>
        <w:br/>
      </w:r>
      <w:r w:rsidR="0014755B" w:rsidRPr="0014755B">
        <w:rPr>
          <w:rFonts w:ascii="Arial" w:hAnsi="Arial" w:cs="Arial"/>
          <w:sz w:val="22"/>
          <w:szCs w:val="22"/>
        </w:rPr>
        <w:t>w bieżącym roku pięciokrotnie był przedmiotem szczegółowej kontroli w terenie. Ponadto miejsce to jest wskazane do bieżącej kontroli (tzw. objazdów), gdzie odnotowywane</w:t>
      </w:r>
      <w:r w:rsidR="0014755B">
        <w:rPr>
          <w:rFonts w:ascii="Arial" w:hAnsi="Arial" w:cs="Arial"/>
          <w:sz w:val="22"/>
          <w:szCs w:val="22"/>
        </w:rPr>
        <w:br/>
      </w:r>
      <w:r w:rsidR="0014755B" w:rsidRPr="0014755B">
        <w:rPr>
          <w:rFonts w:ascii="Arial" w:hAnsi="Arial" w:cs="Arial"/>
          <w:sz w:val="22"/>
          <w:szCs w:val="22"/>
        </w:rPr>
        <w:t xml:space="preserve">są wyłącznie przypadki uchybień skutkujących wezwaniem do ich usunięcia. Ostatnia kontrola miała miejsce w dniu </w:t>
      </w:r>
      <w:r w:rsidR="0014755B" w:rsidRPr="0014755B">
        <w:rPr>
          <w:rStyle w:val="object"/>
          <w:rFonts w:ascii="Arial" w:hAnsi="Arial" w:cs="Arial"/>
          <w:sz w:val="22"/>
          <w:szCs w:val="22"/>
        </w:rPr>
        <w:t>27 października 2025</w:t>
      </w:r>
      <w:r w:rsidR="0014755B" w:rsidRPr="0014755B">
        <w:rPr>
          <w:rFonts w:ascii="Arial" w:hAnsi="Arial" w:cs="Arial"/>
          <w:sz w:val="22"/>
          <w:szCs w:val="22"/>
        </w:rPr>
        <w:t xml:space="preserve"> roku. W wyniku powyższych kontroli dzierżawca terenu został wezwany do uprzątnięcia terenu wokół urządzenia. Z uwagi</w:t>
      </w:r>
      <w:r w:rsidR="0014755B">
        <w:rPr>
          <w:rFonts w:ascii="Arial" w:hAnsi="Arial" w:cs="Arial"/>
          <w:sz w:val="22"/>
          <w:szCs w:val="22"/>
        </w:rPr>
        <w:br/>
      </w:r>
      <w:r w:rsidR="0014755B" w:rsidRPr="0014755B">
        <w:rPr>
          <w:rFonts w:ascii="Arial" w:hAnsi="Arial" w:cs="Arial"/>
          <w:sz w:val="22"/>
          <w:szCs w:val="22"/>
        </w:rPr>
        <w:t xml:space="preserve">na notowane trudności w utrzymaniu porządku w sąsiedztwie kontenera, aktualnie procedowana jest zmiana jego lokalizacji, która zostanie zrealizowana za zgodą stron umowy w drodze zawarcia stosownego aneksu. Umowa dzierżawy obowiązuje do dnia </w:t>
      </w:r>
      <w:r w:rsidR="0014755B">
        <w:rPr>
          <w:rFonts w:ascii="Arial" w:hAnsi="Arial" w:cs="Arial"/>
          <w:sz w:val="22"/>
          <w:szCs w:val="22"/>
        </w:rPr>
        <w:br/>
      </w:r>
      <w:r w:rsidR="0014755B" w:rsidRPr="0014755B">
        <w:rPr>
          <w:rStyle w:val="object"/>
          <w:rFonts w:ascii="Arial" w:hAnsi="Arial" w:cs="Arial"/>
          <w:sz w:val="22"/>
          <w:szCs w:val="22"/>
        </w:rPr>
        <w:t>30 września 2026</w:t>
      </w:r>
      <w:r w:rsidR="0014755B" w:rsidRPr="0014755B">
        <w:rPr>
          <w:rFonts w:ascii="Arial" w:hAnsi="Arial" w:cs="Arial"/>
          <w:sz w:val="22"/>
          <w:szCs w:val="22"/>
        </w:rPr>
        <w:t xml:space="preserve"> roku. </w:t>
      </w:r>
    </w:p>
    <w:p w:rsidR="0014755B" w:rsidRPr="0014755B" w:rsidRDefault="0014755B" w:rsidP="0014755B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14755B">
        <w:rPr>
          <w:rFonts w:ascii="Arial" w:hAnsi="Arial" w:cs="Arial"/>
          <w:sz w:val="22"/>
          <w:szCs w:val="22"/>
        </w:rPr>
        <w:t> </w:t>
      </w:r>
      <w:r w:rsidRPr="0014755B">
        <w:rPr>
          <w:rFonts w:ascii="Arial" w:hAnsi="Arial" w:cs="Arial"/>
          <w:sz w:val="22"/>
          <w:szCs w:val="22"/>
        </w:rPr>
        <w:tab/>
        <w:t xml:space="preserve">Kontenery na odzież przy ul. Sikorskiego, do sierpnia bieżącego roku nie były przedmiotem prowadzonych kontroli w terenie z uwagi na fakt braku wskazania lokalizacji </w:t>
      </w:r>
      <w:r>
        <w:rPr>
          <w:rFonts w:ascii="Arial" w:hAnsi="Arial" w:cs="Arial"/>
          <w:sz w:val="22"/>
          <w:szCs w:val="22"/>
        </w:rPr>
        <w:br/>
      </w:r>
      <w:r w:rsidRPr="0014755B">
        <w:rPr>
          <w:rFonts w:ascii="Arial" w:hAnsi="Arial" w:cs="Arial"/>
          <w:sz w:val="22"/>
          <w:szCs w:val="22"/>
        </w:rPr>
        <w:t>w umowie dzierżawy. Warto tutaj zaznaczyć, że tylko cześć z kontenerów na odzież</w:t>
      </w:r>
      <w:r>
        <w:rPr>
          <w:rFonts w:ascii="Arial" w:hAnsi="Arial" w:cs="Arial"/>
          <w:sz w:val="22"/>
          <w:szCs w:val="22"/>
        </w:rPr>
        <w:br/>
      </w:r>
      <w:r w:rsidRPr="0014755B">
        <w:rPr>
          <w:rFonts w:ascii="Arial" w:hAnsi="Arial" w:cs="Arial"/>
          <w:sz w:val="22"/>
          <w:szCs w:val="22"/>
        </w:rPr>
        <w:t>w mieście jest przedmiotem umowy z Gminą Bytom. Pozostałe kontenery na odzież sytuowane są za zgodą właścicieli terenów (wspólnot i spółdzielni mieszkaniowych, przedsiębiorstw, osób prywatnych, etc.). Niniejsza kontenery błędnie zostały przypisane terenom będącym we władaniu odrębnych podmiotów. W sprawie kontenerów na odzież przy ul. Sikorskiego w dniu 25 sierpnia wystosowane zostało pismo do właściciela urządzeń z informacją o ustawieniu ich bez zgody właściciela oraz naliczana jest opłata</w:t>
      </w:r>
      <w:r>
        <w:rPr>
          <w:rFonts w:ascii="Arial" w:hAnsi="Arial" w:cs="Arial"/>
          <w:sz w:val="22"/>
          <w:szCs w:val="22"/>
        </w:rPr>
        <w:br/>
      </w:r>
      <w:r w:rsidRPr="0014755B">
        <w:rPr>
          <w:rFonts w:ascii="Arial" w:hAnsi="Arial" w:cs="Arial"/>
          <w:sz w:val="22"/>
          <w:szCs w:val="22"/>
        </w:rPr>
        <w:t xml:space="preserve">za bezumowne korzystanie z gruntu. Niniejsza informacja pozostała bez pisemnej odpowiedzi, a ostatnia kontrola miała miejsce w dniu </w:t>
      </w:r>
      <w:r w:rsidRPr="0014755B">
        <w:rPr>
          <w:rStyle w:val="object"/>
          <w:rFonts w:ascii="Arial" w:hAnsi="Arial" w:cs="Arial"/>
          <w:sz w:val="22"/>
          <w:szCs w:val="22"/>
        </w:rPr>
        <w:t>27 października 2025</w:t>
      </w:r>
      <w:r w:rsidRPr="0014755B">
        <w:rPr>
          <w:rFonts w:ascii="Arial" w:hAnsi="Arial" w:cs="Arial"/>
          <w:sz w:val="22"/>
          <w:szCs w:val="22"/>
        </w:rPr>
        <w:t xml:space="preserve"> roku.</w:t>
      </w:r>
    </w:p>
    <w:p w:rsidR="00327286" w:rsidRPr="0014755B" w:rsidRDefault="0014755B" w:rsidP="0014755B">
      <w:pPr>
        <w:spacing w:before="100" w:beforeAutospacing="1" w:after="100" w:afterAutospacing="1"/>
        <w:ind w:firstLine="708"/>
        <w:jc w:val="both"/>
        <w:rPr>
          <w:rFonts w:ascii="Arial" w:hAnsi="Arial" w:cs="Arial"/>
          <w:sz w:val="22"/>
          <w:szCs w:val="22"/>
        </w:rPr>
      </w:pPr>
      <w:r w:rsidRPr="0014755B">
        <w:rPr>
          <w:rFonts w:ascii="Arial" w:hAnsi="Arial" w:cs="Arial"/>
          <w:sz w:val="22"/>
          <w:szCs w:val="22"/>
        </w:rPr>
        <w:t>Kwestią wartą zaznaczenia jest fakt, że zgodnie z wolą dzierżawcy, z dniem</w:t>
      </w:r>
      <w:r>
        <w:rPr>
          <w:rFonts w:ascii="Arial" w:hAnsi="Arial" w:cs="Arial"/>
          <w:sz w:val="22"/>
          <w:szCs w:val="22"/>
        </w:rPr>
        <w:br/>
      </w:r>
      <w:r w:rsidRPr="0014755B">
        <w:rPr>
          <w:rStyle w:val="object"/>
          <w:rFonts w:ascii="Arial" w:hAnsi="Arial" w:cs="Arial"/>
          <w:sz w:val="22"/>
          <w:szCs w:val="22"/>
        </w:rPr>
        <w:t>31 sierpnia 2025</w:t>
      </w:r>
      <w:r w:rsidRPr="0014755B">
        <w:rPr>
          <w:rFonts w:ascii="Arial" w:hAnsi="Arial" w:cs="Arial"/>
          <w:sz w:val="22"/>
          <w:szCs w:val="22"/>
        </w:rPr>
        <w:t xml:space="preserve"> roku przestała obowiązywać umowa dzierżawy z PCK regulująca</w:t>
      </w:r>
      <w:r>
        <w:rPr>
          <w:rFonts w:ascii="Arial" w:hAnsi="Arial" w:cs="Arial"/>
          <w:sz w:val="22"/>
          <w:szCs w:val="22"/>
        </w:rPr>
        <w:br/>
      </w:r>
      <w:r w:rsidRPr="0014755B">
        <w:rPr>
          <w:rFonts w:ascii="Arial" w:hAnsi="Arial" w:cs="Arial"/>
          <w:sz w:val="22"/>
          <w:szCs w:val="22"/>
        </w:rPr>
        <w:t xml:space="preserve">m.in. kwestie utrzymania terenu w sąsiedztwie urządzeń. Równocześnie kontenery na odzież są elementem prowadzonych przez Stowarzyszenie PCK oraz </w:t>
      </w:r>
      <w:r w:rsidRPr="0014755B">
        <w:rPr>
          <w:rStyle w:val="object"/>
          <w:rFonts w:ascii="Arial" w:hAnsi="Arial" w:cs="Arial"/>
          <w:sz w:val="22"/>
          <w:szCs w:val="22"/>
        </w:rPr>
        <w:t>WT</w:t>
      </w:r>
      <w:r w:rsidRPr="0014755B">
        <w:rPr>
          <w:rFonts w:ascii="Arial" w:hAnsi="Arial" w:cs="Arial"/>
          <w:sz w:val="22"/>
          <w:szCs w:val="22"/>
        </w:rPr>
        <w:t>ÓRPOL Sp. z o.o. przekształceń własnościowych, co nie pozostaje bez wpływu poziom utrzymywania</w:t>
      </w:r>
      <w:r>
        <w:rPr>
          <w:rFonts w:ascii="Arial" w:hAnsi="Arial" w:cs="Arial"/>
          <w:sz w:val="22"/>
          <w:szCs w:val="22"/>
        </w:rPr>
        <w:br/>
      </w:r>
      <w:r w:rsidRPr="0014755B">
        <w:rPr>
          <w:rFonts w:ascii="Arial" w:hAnsi="Arial" w:cs="Arial"/>
          <w:sz w:val="22"/>
          <w:szCs w:val="22"/>
        </w:rPr>
        <w:t>w czystości terenów w sąsiedztwie dzierżaw. W związku z tym</w:t>
      </w:r>
      <w:r w:rsidR="0044060E">
        <w:rPr>
          <w:rFonts w:ascii="Arial" w:hAnsi="Arial" w:cs="Arial"/>
          <w:sz w:val="22"/>
          <w:szCs w:val="22"/>
        </w:rPr>
        <w:t xml:space="preserve"> właściciel zostanie wezwany do usunięcia kontenerów</w:t>
      </w:r>
      <w:r w:rsidRPr="0014755B">
        <w:rPr>
          <w:rFonts w:ascii="Arial" w:hAnsi="Arial" w:cs="Arial"/>
          <w:sz w:val="22"/>
          <w:szCs w:val="22"/>
        </w:rPr>
        <w:t xml:space="preserve">. </w:t>
      </w:r>
    </w:p>
    <w:p w:rsidR="0014755B" w:rsidRDefault="008A74CA" w:rsidP="007F719F">
      <w:pPr>
        <w:rPr>
          <w:rFonts w:ascii="Arial" w:hAnsi="Arial" w:cs="Arial"/>
          <w:sz w:val="22"/>
          <w:szCs w:val="22"/>
        </w:rPr>
      </w:pPr>
      <w:r w:rsidRPr="0014755B">
        <w:rPr>
          <w:rFonts w:ascii="Arial" w:hAnsi="Arial" w:cs="Arial"/>
          <w:sz w:val="22"/>
          <w:szCs w:val="22"/>
        </w:rPr>
        <w:t xml:space="preserve"> </w:t>
      </w:r>
    </w:p>
    <w:p w:rsidR="007F719F" w:rsidRPr="0014755B" w:rsidRDefault="008A74CA" w:rsidP="007F719F">
      <w:pPr>
        <w:rPr>
          <w:rFonts w:ascii="Arial" w:hAnsi="Arial" w:cs="Arial"/>
          <w:sz w:val="22"/>
          <w:szCs w:val="22"/>
        </w:rPr>
      </w:pPr>
      <w:r w:rsidRPr="0014755B">
        <w:rPr>
          <w:rFonts w:ascii="Arial" w:hAnsi="Arial" w:cs="Arial"/>
          <w:sz w:val="22"/>
          <w:szCs w:val="22"/>
        </w:rPr>
        <w:t xml:space="preserve">                                                            </w:t>
      </w:r>
      <w:r w:rsidR="00155324" w:rsidRPr="0014755B">
        <w:rPr>
          <w:rFonts w:ascii="Arial" w:hAnsi="Arial" w:cs="Arial"/>
          <w:sz w:val="22"/>
          <w:szCs w:val="22"/>
        </w:rPr>
        <w:t xml:space="preserve">                               </w:t>
      </w:r>
      <w:r w:rsidRPr="0014755B">
        <w:rPr>
          <w:rFonts w:ascii="Arial" w:hAnsi="Arial" w:cs="Arial"/>
          <w:sz w:val="22"/>
          <w:szCs w:val="22"/>
        </w:rPr>
        <w:t xml:space="preserve">     Z poważaniem</w:t>
      </w:r>
      <w:r w:rsidR="00640A33" w:rsidRPr="0014755B">
        <w:rPr>
          <w:rFonts w:ascii="Arial" w:hAnsi="Arial" w:cs="Arial"/>
          <w:sz w:val="22"/>
          <w:szCs w:val="22"/>
        </w:rPr>
        <w:t>,</w:t>
      </w:r>
    </w:p>
    <w:p w:rsidR="007F719F" w:rsidRPr="0014755B" w:rsidRDefault="007F719F" w:rsidP="007958AB">
      <w:pPr>
        <w:rPr>
          <w:rFonts w:ascii="Arial" w:hAnsi="Arial" w:cs="Arial"/>
          <w:sz w:val="12"/>
          <w:szCs w:val="12"/>
        </w:rPr>
      </w:pPr>
    </w:p>
    <w:sectPr w:rsidR="007F719F" w:rsidRPr="0014755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90D" w:rsidRDefault="002B290D" w:rsidP="0085517A">
      <w:r>
        <w:separator/>
      </w:r>
    </w:p>
  </w:endnote>
  <w:endnote w:type="continuationSeparator" w:id="0">
    <w:p w:rsidR="002B290D" w:rsidRDefault="002B290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C179D" w:rsidRPr="003A6CA9" w:rsidRDefault="00C231A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C179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4755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C179D" w:rsidRDefault="00EC17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90D" w:rsidRDefault="002B290D" w:rsidP="0085517A">
      <w:r>
        <w:separator/>
      </w:r>
    </w:p>
  </w:footnote>
  <w:footnote w:type="continuationSeparator" w:id="0">
    <w:p w:rsidR="002B290D" w:rsidRDefault="002B290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8"/>
  </w:num>
  <w:num w:numId="9">
    <w:abstractNumId w:val="31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30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3"/>
  </w:num>
  <w:num w:numId="28">
    <w:abstractNumId w:val="27"/>
  </w:num>
  <w:num w:numId="29">
    <w:abstractNumId w:val="3"/>
  </w:num>
  <w:num w:numId="30">
    <w:abstractNumId w:val="17"/>
  </w:num>
  <w:num w:numId="31">
    <w:abstractNumId w:val="7"/>
  </w:num>
  <w:num w:numId="32">
    <w:abstractNumId w:val="20"/>
  </w:num>
  <w:num w:numId="33">
    <w:abstractNumId w:val="28"/>
  </w:num>
  <w:num w:numId="3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55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4755B"/>
    <w:rsid w:val="00154531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2691"/>
    <w:rsid w:val="002B290D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126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355DD"/>
    <w:rsid w:val="0044060E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2C52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D3098"/>
    <w:rsid w:val="009E41A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2089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67375"/>
    <w:rsid w:val="00A76A95"/>
    <w:rsid w:val="00A90F1B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31AE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1A89"/>
    <w:rsid w:val="00CA361C"/>
    <w:rsid w:val="00CA60F3"/>
    <w:rsid w:val="00CA6440"/>
    <w:rsid w:val="00CB3EF4"/>
    <w:rsid w:val="00CB4528"/>
    <w:rsid w:val="00CB5DC1"/>
    <w:rsid w:val="00CC1A14"/>
    <w:rsid w:val="00CC2294"/>
    <w:rsid w:val="00CC2792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45B4"/>
    <w:rsid w:val="00F1495D"/>
    <w:rsid w:val="00F2327D"/>
    <w:rsid w:val="00F238DA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311F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5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95F6C-A473-4CA7-BE79-8CC5502DD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2025-10-28T08:19:00Z</cp:lastPrinted>
  <dcterms:created xsi:type="dcterms:W3CDTF">2025-10-28T08:19:00Z</dcterms:created>
  <dcterms:modified xsi:type="dcterms:W3CDTF">2025-10-28T08:19:00Z</dcterms:modified>
</cp:coreProperties>
</file>