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153606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Pr="003D2EEA" w:rsidRDefault="007667EF" w:rsidP="007667EF">
      <w:pPr>
        <w:ind w:left="5664"/>
        <w:jc w:val="both"/>
        <w:rPr>
          <w:rFonts w:ascii="Arial" w:hAnsi="Arial" w:cs="Arial"/>
        </w:rPr>
      </w:pPr>
    </w:p>
    <w:p w:rsidR="002C542F" w:rsidRPr="00F06449" w:rsidRDefault="002C542F" w:rsidP="002C542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Bytom, 22 października 2025</w:t>
      </w:r>
      <w:r w:rsidRPr="00F06449">
        <w:rPr>
          <w:rFonts w:ascii="Arial" w:hAnsi="Arial" w:cs="Arial"/>
        </w:rPr>
        <w:t xml:space="preserve"> r.</w:t>
      </w:r>
    </w:p>
    <w:p w:rsidR="002C542F" w:rsidRPr="0052503B" w:rsidRDefault="002C542F" w:rsidP="002C542F">
      <w:pPr>
        <w:rPr>
          <w:rFonts w:ascii="Arial" w:hAnsi="Arial" w:cs="Arial"/>
        </w:rPr>
      </w:pPr>
      <w:bookmarkStart w:id="0" w:name="OLE_LINK1"/>
      <w:r w:rsidRPr="0052503B">
        <w:rPr>
          <w:rFonts w:ascii="Arial" w:hAnsi="Arial" w:cs="Arial"/>
        </w:rPr>
        <w:t>ZO.</w:t>
      </w:r>
      <w:bookmarkEnd w:id="0"/>
      <w:r w:rsidRPr="0052503B">
        <w:rPr>
          <w:rFonts w:ascii="Arial" w:hAnsi="Arial" w:cs="Arial"/>
        </w:rPr>
        <w:t>000</w:t>
      </w:r>
      <w:r>
        <w:rPr>
          <w:rFonts w:ascii="Arial" w:hAnsi="Arial" w:cs="Arial"/>
        </w:rPr>
        <w:t>3</w:t>
      </w:r>
      <w:r w:rsidR="006A4769">
        <w:rPr>
          <w:rFonts w:ascii="Arial" w:hAnsi="Arial" w:cs="Arial"/>
        </w:rPr>
        <w:t>.15</w:t>
      </w:r>
      <w:r w:rsidRPr="0052503B">
        <w:rPr>
          <w:rFonts w:ascii="Arial" w:hAnsi="Arial" w:cs="Arial"/>
        </w:rPr>
        <w:t>.2025</w:t>
      </w:r>
    </w:p>
    <w:p w:rsidR="002C542F" w:rsidRPr="0052503B" w:rsidRDefault="002C542F" w:rsidP="002C542F">
      <w:pPr>
        <w:ind w:left="3540"/>
        <w:jc w:val="both"/>
      </w:pPr>
      <w:r w:rsidRPr="0052503B">
        <w:tab/>
      </w:r>
    </w:p>
    <w:p w:rsidR="002C542F" w:rsidRPr="0052503B" w:rsidRDefault="002C542F" w:rsidP="002C542F">
      <w:pPr>
        <w:pStyle w:val="Nagwek3"/>
        <w:spacing w:before="0"/>
        <w:ind w:left="2124" w:firstLine="2838"/>
        <w:rPr>
          <w:rStyle w:val="Pogrubienie"/>
          <w:rFonts w:ascii="Arial" w:hAnsi="Arial" w:cs="Arial"/>
          <w:b/>
          <w:color w:val="auto"/>
        </w:rPr>
      </w:pPr>
      <w:r w:rsidRPr="0052503B">
        <w:rPr>
          <w:rStyle w:val="Pogrubienie"/>
          <w:rFonts w:ascii="Arial" w:hAnsi="Arial" w:cs="Arial"/>
          <w:b/>
          <w:color w:val="auto"/>
        </w:rPr>
        <w:t xml:space="preserve">Pan </w:t>
      </w:r>
    </w:p>
    <w:p w:rsidR="002C542F" w:rsidRPr="0052503B" w:rsidRDefault="002C542F" w:rsidP="002C542F">
      <w:pPr>
        <w:ind w:left="2124" w:firstLine="2838"/>
        <w:rPr>
          <w:rFonts w:ascii="Arial" w:hAnsi="Arial" w:cs="Arial"/>
          <w:b/>
        </w:rPr>
      </w:pPr>
      <w:r w:rsidRPr="0052503B">
        <w:rPr>
          <w:rFonts w:ascii="Arial" w:hAnsi="Arial" w:cs="Arial"/>
          <w:b/>
        </w:rPr>
        <w:t xml:space="preserve">Witold </w:t>
      </w:r>
      <w:proofErr w:type="spellStart"/>
      <w:r w:rsidRPr="0052503B">
        <w:rPr>
          <w:rFonts w:ascii="Arial" w:hAnsi="Arial" w:cs="Arial"/>
          <w:b/>
        </w:rPr>
        <w:t>Krieser</w:t>
      </w:r>
      <w:proofErr w:type="spellEnd"/>
    </w:p>
    <w:p w:rsidR="002C542F" w:rsidRPr="0052503B" w:rsidRDefault="002C542F" w:rsidP="002C542F">
      <w:pPr>
        <w:ind w:left="2124" w:firstLine="2838"/>
        <w:rPr>
          <w:rFonts w:ascii="Arial" w:hAnsi="Arial" w:cs="Arial"/>
          <w:b/>
        </w:rPr>
      </w:pPr>
      <w:r w:rsidRPr="0052503B">
        <w:rPr>
          <w:rFonts w:ascii="Arial" w:hAnsi="Arial" w:cs="Arial"/>
          <w:b/>
        </w:rPr>
        <w:t>Radny Rady Miejskiej w Bytomiu</w:t>
      </w:r>
    </w:p>
    <w:p w:rsidR="002C542F" w:rsidRPr="0052503B" w:rsidRDefault="002C542F" w:rsidP="002C542F">
      <w:pPr>
        <w:ind w:left="2124" w:hanging="2124"/>
        <w:rPr>
          <w:rFonts w:ascii="Arial" w:hAnsi="Arial" w:cs="Arial"/>
          <w:b/>
        </w:rPr>
      </w:pPr>
    </w:p>
    <w:p w:rsidR="002C542F" w:rsidRPr="0052503B" w:rsidRDefault="002C542F" w:rsidP="002C542F">
      <w:pPr>
        <w:ind w:left="2124" w:hanging="2124"/>
        <w:rPr>
          <w:rFonts w:ascii="Arial" w:hAnsi="Arial" w:cs="Arial"/>
          <w:b/>
        </w:rPr>
      </w:pPr>
    </w:p>
    <w:p w:rsidR="002C542F" w:rsidRPr="0052503B" w:rsidRDefault="002C542F" w:rsidP="002C542F">
      <w:pPr>
        <w:ind w:left="2124" w:hanging="2124"/>
        <w:rPr>
          <w:rFonts w:ascii="Arial" w:hAnsi="Arial" w:cs="Arial"/>
        </w:rPr>
      </w:pPr>
      <w:r w:rsidRPr="0052503B">
        <w:rPr>
          <w:rFonts w:ascii="Arial" w:hAnsi="Arial" w:cs="Arial"/>
          <w:b/>
        </w:rPr>
        <w:t xml:space="preserve">Dotyczy </w:t>
      </w:r>
      <w:r w:rsidRPr="0052503B">
        <w:rPr>
          <w:rFonts w:ascii="Arial" w:hAnsi="Arial" w:cs="Arial"/>
        </w:rPr>
        <w:t>interpelacji o sygnaturze PR.0003.535.2025</w:t>
      </w:r>
      <w:r>
        <w:rPr>
          <w:rFonts w:ascii="Arial" w:hAnsi="Arial" w:cs="Arial"/>
        </w:rPr>
        <w:t xml:space="preserve"> z dnia 13 października 2025 r. </w:t>
      </w:r>
    </w:p>
    <w:p w:rsidR="002C542F" w:rsidRDefault="002C542F" w:rsidP="002C542F">
      <w:pPr>
        <w:rPr>
          <w:rFonts w:ascii="Arial" w:hAnsi="Arial" w:cs="Arial"/>
          <w:b/>
        </w:rPr>
      </w:pPr>
      <w:r w:rsidRPr="0052503B">
        <w:rPr>
          <w:rFonts w:ascii="Arial" w:hAnsi="Arial" w:cs="Arial"/>
          <w:b/>
        </w:rPr>
        <w:tab/>
      </w:r>
    </w:p>
    <w:p w:rsidR="002C542F" w:rsidRDefault="002C542F" w:rsidP="002C542F">
      <w:pPr>
        <w:rPr>
          <w:rFonts w:ascii="Arial" w:hAnsi="Arial" w:cs="Arial"/>
          <w:b/>
        </w:rPr>
      </w:pPr>
    </w:p>
    <w:p w:rsidR="00071E1A" w:rsidRDefault="002C542F" w:rsidP="002C542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52503B">
        <w:rPr>
          <w:rFonts w:ascii="Arial" w:hAnsi="Arial" w:cs="Arial"/>
        </w:rPr>
        <w:t xml:space="preserve">W nawiązaniu do </w:t>
      </w:r>
      <w:r>
        <w:rPr>
          <w:rFonts w:ascii="Arial" w:hAnsi="Arial" w:cs="Arial"/>
        </w:rPr>
        <w:t>o</w:t>
      </w:r>
      <w:r w:rsidRPr="0052503B">
        <w:rPr>
          <w:rFonts w:ascii="Arial" w:hAnsi="Arial" w:cs="Arial"/>
        </w:rPr>
        <w:t>trzymanej interpelacji z dnia 13 października 20</w:t>
      </w:r>
      <w:r>
        <w:rPr>
          <w:rFonts w:ascii="Arial" w:hAnsi="Arial" w:cs="Arial"/>
        </w:rPr>
        <w:t>25 r. o sygnaturze: PR.0003.535.2025  w sprawie podjęcia działań w związku z zaśmiecaniem przestrzeni publicznej w centrum Bytomia poprzez nieprawidłowe ustawianie pojemników na odpady tj. przy chodnikach przez właścicieli lokali usługowych przy ul. Krakowskiej i Rycerskiej psujących wizerunek ścisłego centrum Miasta informuję, że od dawna prowadzone są czynności  polegające na weryfikacji</w:t>
      </w:r>
      <w:r w:rsidRPr="009851D4">
        <w:rPr>
          <w:rFonts w:ascii="Arial" w:hAnsi="Arial" w:cs="Arial"/>
        </w:rPr>
        <w:t xml:space="preserve"> obowiązku ustawowego</w:t>
      </w:r>
      <w:r>
        <w:rPr>
          <w:rFonts w:ascii="Arial" w:hAnsi="Arial" w:cs="Arial"/>
        </w:rPr>
        <w:t xml:space="preserve"> (</w:t>
      </w:r>
      <w:r w:rsidRPr="00CD7AC2">
        <w:rPr>
          <w:rFonts w:ascii="Arial" w:hAnsi="Arial" w:cs="Arial"/>
          <w:bCs/>
        </w:rPr>
        <w:t>ustaw</w:t>
      </w:r>
      <w:r>
        <w:rPr>
          <w:rFonts w:ascii="Arial" w:hAnsi="Arial" w:cs="Arial"/>
          <w:bCs/>
        </w:rPr>
        <w:t>a</w:t>
      </w:r>
      <w:r w:rsidRPr="00CD7AC2">
        <w:rPr>
          <w:rFonts w:ascii="Arial" w:hAnsi="Arial" w:cs="Arial"/>
          <w:bCs/>
        </w:rPr>
        <w:t xml:space="preserve"> z dnia 13 września 1996 r. </w:t>
      </w:r>
      <w:r>
        <w:rPr>
          <w:rFonts w:ascii="Arial" w:hAnsi="Arial" w:cs="Arial"/>
          <w:bCs/>
        </w:rPr>
        <w:t>o utrzymaniu czystości i </w:t>
      </w:r>
      <w:r w:rsidRPr="00CD7AC2">
        <w:rPr>
          <w:rFonts w:ascii="Arial" w:hAnsi="Arial" w:cs="Arial"/>
          <w:bCs/>
        </w:rPr>
        <w:t>porządku w gminach</w:t>
      </w:r>
      <w:r w:rsidRPr="00CD7AC2">
        <w:rPr>
          <w:rFonts w:ascii="Arial" w:hAnsi="Arial" w:cs="Arial"/>
        </w:rPr>
        <w:t xml:space="preserve"> (</w:t>
      </w:r>
      <w:r w:rsidRPr="00CD7AC2">
        <w:rPr>
          <w:rFonts w:ascii="Arial" w:hAnsi="Arial" w:cs="Arial"/>
          <w:bCs/>
        </w:rPr>
        <w:t>Dz. U. z 202</w:t>
      </w:r>
      <w:r>
        <w:rPr>
          <w:rFonts w:ascii="Arial" w:hAnsi="Arial" w:cs="Arial"/>
          <w:bCs/>
        </w:rPr>
        <w:t>5</w:t>
      </w:r>
      <w:r w:rsidRPr="00CD7AC2">
        <w:rPr>
          <w:rFonts w:ascii="Arial" w:hAnsi="Arial" w:cs="Arial"/>
          <w:bCs/>
        </w:rPr>
        <w:t xml:space="preserve"> r. poz. </w:t>
      </w:r>
      <w:r>
        <w:rPr>
          <w:rFonts w:ascii="Arial" w:hAnsi="Arial" w:cs="Arial"/>
          <w:bCs/>
        </w:rPr>
        <w:t xml:space="preserve">733, </w:t>
      </w:r>
      <w:r w:rsidRPr="00974C7E">
        <w:rPr>
          <w:rFonts w:ascii="Arial" w:hAnsi="Arial" w:cs="Arial"/>
          <w:color w:val="333333"/>
          <w:shd w:val="clear" w:color="auto" w:fill="FFFFFF"/>
        </w:rPr>
        <w:t>art. 4a ust. 1</w:t>
      </w:r>
      <w:r w:rsidRPr="00CD7AC2">
        <w:rPr>
          <w:rFonts w:ascii="Arial" w:hAnsi="Arial" w:cs="Arial"/>
          <w:bCs/>
        </w:rPr>
        <w:t xml:space="preserve">) </w:t>
      </w:r>
      <w:r>
        <w:rPr>
          <w:rFonts w:ascii="Arial" w:hAnsi="Arial" w:cs="Arial"/>
          <w:bCs/>
        </w:rPr>
        <w:t xml:space="preserve">dotyczącego </w:t>
      </w:r>
      <w:r>
        <w:rPr>
          <w:rFonts w:ascii="Arial" w:hAnsi="Arial" w:cs="Arial"/>
        </w:rPr>
        <w:t xml:space="preserve">posiadania umowy na odbieranie odpadów komunalnych obejmującej wszystkie frakcje. </w:t>
      </w:r>
    </w:p>
    <w:p w:rsidR="002C542F" w:rsidRPr="00092332" w:rsidRDefault="00A54F77" w:rsidP="002C542F">
      <w:p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Jednocześnie w trakcie weryfikacji w terenie stwierdzono, iż pojemniki na odpady przy ul. Rycerskiej</w:t>
      </w:r>
      <w:r w:rsidR="00533BC2">
        <w:rPr>
          <w:rFonts w:ascii="Arial" w:hAnsi="Arial" w:cs="Arial"/>
        </w:rPr>
        <w:t xml:space="preserve">, należące do przedsiębiorcy, </w:t>
      </w:r>
      <w:r>
        <w:rPr>
          <w:rFonts w:ascii="Arial" w:hAnsi="Arial" w:cs="Arial"/>
        </w:rPr>
        <w:t xml:space="preserve">umieszczone są na </w:t>
      </w:r>
      <w:r w:rsidR="00533BC2">
        <w:rPr>
          <w:rFonts w:ascii="Arial" w:hAnsi="Arial" w:cs="Arial"/>
        </w:rPr>
        <w:t>nieruchomości będącej własnością Gminy Bytom</w:t>
      </w:r>
      <w:r>
        <w:rPr>
          <w:rFonts w:ascii="Arial" w:hAnsi="Arial" w:cs="Arial"/>
        </w:rPr>
        <w:t xml:space="preserve">. Fakt ten zgłoszono do Wydziału Obrotu Nieruchomościami celem sprawdzenia legalności </w:t>
      </w:r>
      <w:r w:rsidR="00533BC2">
        <w:rPr>
          <w:rFonts w:ascii="Arial" w:hAnsi="Arial" w:cs="Arial"/>
        </w:rPr>
        <w:t>wykorzystywania nieruchomości jako placyku gospodarczego</w:t>
      </w:r>
      <w:r>
        <w:rPr>
          <w:rFonts w:ascii="Arial" w:hAnsi="Arial" w:cs="Arial"/>
        </w:rPr>
        <w:t xml:space="preserve">. Wydział Obrotu Nieruchomościami zajął się sprawą zgodnie z posiadanymi kompetencjami. </w:t>
      </w:r>
    </w:p>
    <w:p w:rsidR="002C542F" w:rsidRPr="0052503B" w:rsidRDefault="002C542F" w:rsidP="002C542F">
      <w:pPr>
        <w:rPr>
          <w:rFonts w:ascii="Arial" w:hAnsi="Arial" w:cs="Arial"/>
        </w:rPr>
      </w:pPr>
    </w:p>
    <w:p w:rsidR="002C542F" w:rsidRPr="0052503B" w:rsidRDefault="002C542F" w:rsidP="002C542F">
      <w:pPr>
        <w:pStyle w:val="Tekstpodstawowywcity"/>
        <w:spacing w:after="0" w:line="276" w:lineRule="auto"/>
        <w:jc w:val="center"/>
        <w:rPr>
          <w:rFonts w:ascii="Arial" w:hAnsi="Arial" w:cs="Arial"/>
          <w:bCs/>
        </w:rPr>
      </w:pPr>
    </w:p>
    <w:p w:rsidR="002C542F" w:rsidRDefault="002C542F" w:rsidP="002C542F">
      <w:pPr>
        <w:jc w:val="both"/>
        <w:rPr>
          <w:rFonts w:ascii="Arial" w:hAnsi="Arial" w:cs="Arial"/>
        </w:rPr>
      </w:pPr>
    </w:p>
    <w:p w:rsidR="002C542F" w:rsidRDefault="002C542F" w:rsidP="002C542F">
      <w:pPr>
        <w:jc w:val="both"/>
        <w:rPr>
          <w:rFonts w:ascii="Arial" w:hAnsi="Arial" w:cs="Arial"/>
        </w:rPr>
      </w:pPr>
    </w:p>
    <w:p w:rsidR="002C542F" w:rsidRDefault="002C542F" w:rsidP="002C542F">
      <w:pPr>
        <w:jc w:val="both"/>
        <w:rPr>
          <w:rFonts w:ascii="Arial" w:hAnsi="Arial" w:cs="Arial"/>
        </w:rPr>
      </w:pPr>
    </w:p>
    <w:p w:rsidR="002C542F" w:rsidRDefault="002C542F" w:rsidP="002C542F">
      <w:pPr>
        <w:jc w:val="both"/>
        <w:rPr>
          <w:rFonts w:ascii="Arial" w:hAnsi="Arial" w:cs="Arial"/>
        </w:rPr>
      </w:pPr>
    </w:p>
    <w:p w:rsidR="002C542F" w:rsidRDefault="002C542F" w:rsidP="002C542F">
      <w:pPr>
        <w:jc w:val="both"/>
        <w:rPr>
          <w:rFonts w:ascii="Arial" w:hAnsi="Arial" w:cs="Arial"/>
        </w:rPr>
      </w:pPr>
    </w:p>
    <w:p w:rsidR="002C542F" w:rsidRDefault="002C542F" w:rsidP="002C542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Rozdzielnik: </w:t>
      </w:r>
    </w:p>
    <w:p w:rsidR="002C542F" w:rsidRDefault="002C542F" w:rsidP="002C542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Adresat</w:t>
      </w:r>
    </w:p>
    <w:p w:rsidR="002C542F" w:rsidRDefault="002C542F" w:rsidP="002C542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Kancelaria Rady Miejskiej – w miejscu</w:t>
      </w:r>
    </w:p>
    <w:p w:rsidR="002C542F" w:rsidRDefault="002C542F" w:rsidP="002C542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 ZO – aa</w:t>
      </w:r>
    </w:p>
    <w:p w:rsidR="002C542F" w:rsidRDefault="002C542F" w:rsidP="002C542F">
      <w:pPr>
        <w:jc w:val="both"/>
        <w:rPr>
          <w:rFonts w:ascii="Arial" w:hAnsi="Arial" w:cs="Arial"/>
          <w:sz w:val="16"/>
          <w:szCs w:val="16"/>
        </w:rPr>
      </w:pPr>
      <w:r w:rsidRPr="0067096F">
        <w:rPr>
          <w:rFonts w:ascii="Arial" w:hAnsi="Arial" w:cs="Arial"/>
          <w:sz w:val="16"/>
          <w:szCs w:val="16"/>
        </w:rPr>
        <w:t>Oprac</w:t>
      </w:r>
      <w:r>
        <w:rPr>
          <w:rFonts w:ascii="Arial" w:hAnsi="Arial" w:cs="Arial"/>
          <w:sz w:val="16"/>
          <w:szCs w:val="16"/>
        </w:rPr>
        <w:t>.</w:t>
      </w:r>
      <w:r w:rsidRPr="0067096F"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 xml:space="preserve"> W. Jarecka</w:t>
      </w:r>
    </w:p>
    <w:p w:rsidR="002C542F" w:rsidRPr="0067096F" w:rsidRDefault="002C542F" w:rsidP="002C542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październik  2025  r.</w:t>
      </w:r>
    </w:p>
    <w:p w:rsidR="002C542F" w:rsidRPr="0052503B" w:rsidRDefault="002C542F" w:rsidP="002C542F">
      <w:pPr>
        <w:jc w:val="both"/>
        <w:rPr>
          <w:rFonts w:ascii="Arial" w:hAnsi="Arial" w:cs="Arial"/>
        </w:rPr>
      </w:pPr>
    </w:p>
    <w:p w:rsidR="002C542F" w:rsidRPr="0052503B" w:rsidRDefault="002C542F" w:rsidP="002C542F">
      <w:pPr>
        <w:pStyle w:val="Nagwek"/>
        <w:tabs>
          <w:tab w:val="left" w:pos="6480"/>
        </w:tabs>
        <w:rPr>
          <w:rFonts w:ascii="Arial" w:hAnsi="Arial" w:cs="Arial"/>
          <w:b/>
          <w:bCs/>
        </w:rPr>
      </w:pPr>
    </w:p>
    <w:p w:rsidR="005112D5" w:rsidRPr="0017331F" w:rsidRDefault="005112D5" w:rsidP="002C542F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  <w:sz w:val="18"/>
          <w:szCs w:val="16"/>
        </w:rPr>
      </w:pPr>
    </w:p>
    <w:sectPr w:rsidR="005112D5" w:rsidRPr="0017331F" w:rsidSect="000D4334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E1A" w:rsidRDefault="00071E1A" w:rsidP="0085517A">
      <w:r>
        <w:separator/>
      </w:r>
    </w:p>
  </w:endnote>
  <w:endnote w:type="continuationSeparator" w:id="0">
    <w:p w:rsidR="00071E1A" w:rsidRDefault="00071E1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E1A" w:rsidRPr="003A6CA9" w:rsidRDefault="00B53AE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071E1A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A5767F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071E1A" w:rsidRDefault="00071E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E1A" w:rsidRDefault="00071E1A" w:rsidP="0085517A">
      <w:r>
        <w:separator/>
      </w:r>
    </w:p>
  </w:footnote>
  <w:footnote w:type="continuationSeparator" w:id="0">
    <w:p w:rsidR="00071E1A" w:rsidRDefault="00071E1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49E5"/>
    <w:rsid w:val="00024ED9"/>
    <w:rsid w:val="000357F0"/>
    <w:rsid w:val="000368FF"/>
    <w:rsid w:val="000376BD"/>
    <w:rsid w:val="000459AA"/>
    <w:rsid w:val="000576C5"/>
    <w:rsid w:val="000613F3"/>
    <w:rsid w:val="000648F1"/>
    <w:rsid w:val="00071E1A"/>
    <w:rsid w:val="000744DE"/>
    <w:rsid w:val="00085542"/>
    <w:rsid w:val="000A24F7"/>
    <w:rsid w:val="000A2D6F"/>
    <w:rsid w:val="000B6337"/>
    <w:rsid w:val="000D18DA"/>
    <w:rsid w:val="000D4334"/>
    <w:rsid w:val="000E1A37"/>
    <w:rsid w:val="000E6A58"/>
    <w:rsid w:val="000F088D"/>
    <w:rsid w:val="000F0E10"/>
    <w:rsid w:val="00101E5C"/>
    <w:rsid w:val="00115806"/>
    <w:rsid w:val="001172B2"/>
    <w:rsid w:val="0012189A"/>
    <w:rsid w:val="0012696A"/>
    <w:rsid w:val="00137FDC"/>
    <w:rsid w:val="00141C7C"/>
    <w:rsid w:val="0014337E"/>
    <w:rsid w:val="00153606"/>
    <w:rsid w:val="001652D6"/>
    <w:rsid w:val="001673B2"/>
    <w:rsid w:val="00172921"/>
    <w:rsid w:val="0017331F"/>
    <w:rsid w:val="00187DF9"/>
    <w:rsid w:val="00190C8B"/>
    <w:rsid w:val="001912F7"/>
    <w:rsid w:val="00196673"/>
    <w:rsid w:val="001A32FC"/>
    <w:rsid w:val="001A616A"/>
    <w:rsid w:val="001B30C4"/>
    <w:rsid w:val="001B35FC"/>
    <w:rsid w:val="001B3E13"/>
    <w:rsid w:val="001B58F5"/>
    <w:rsid w:val="001B5935"/>
    <w:rsid w:val="001C64F8"/>
    <w:rsid w:val="001D64AE"/>
    <w:rsid w:val="001E6F09"/>
    <w:rsid w:val="001F117A"/>
    <w:rsid w:val="001F1F34"/>
    <w:rsid w:val="00202188"/>
    <w:rsid w:val="00211679"/>
    <w:rsid w:val="00215202"/>
    <w:rsid w:val="00215484"/>
    <w:rsid w:val="00226C94"/>
    <w:rsid w:val="00267339"/>
    <w:rsid w:val="0026780B"/>
    <w:rsid w:val="00272126"/>
    <w:rsid w:val="00274B8A"/>
    <w:rsid w:val="002872CB"/>
    <w:rsid w:val="002879EA"/>
    <w:rsid w:val="002958AE"/>
    <w:rsid w:val="002A431E"/>
    <w:rsid w:val="002A557B"/>
    <w:rsid w:val="002C542F"/>
    <w:rsid w:val="002D3188"/>
    <w:rsid w:val="002E22BD"/>
    <w:rsid w:val="0030176D"/>
    <w:rsid w:val="0030462C"/>
    <w:rsid w:val="00307049"/>
    <w:rsid w:val="00310D3F"/>
    <w:rsid w:val="003217BF"/>
    <w:rsid w:val="00323E3B"/>
    <w:rsid w:val="00346C17"/>
    <w:rsid w:val="00374864"/>
    <w:rsid w:val="0037758E"/>
    <w:rsid w:val="0039681E"/>
    <w:rsid w:val="003A6CA9"/>
    <w:rsid w:val="003C0BFC"/>
    <w:rsid w:val="003D2DD6"/>
    <w:rsid w:val="003D2EEA"/>
    <w:rsid w:val="003E4BA0"/>
    <w:rsid w:val="003F5B11"/>
    <w:rsid w:val="004226B6"/>
    <w:rsid w:val="00436233"/>
    <w:rsid w:val="00442097"/>
    <w:rsid w:val="00461859"/>
    <w:rsid w:val="004646E0"/>
    <w:rsid w:val="00475147"/>
    <w:rsid w:val="004A2759"/>
    <w:rsid w:val="004A33BD"/>
    <w:rsid w:val="004B704B"/>
    <w:rsid w:val="004D2956"/>
    <w:rsid w:val="004D77B1"/>
    <w:rsid w:val="004E1F41"/>
    <w:rsid w:val="004F0332"/>
    <w:rsid w:val="004F61A2"/>
    <w:rsid w:val="0050417B"/>
    <w:rsid w:val="00507397"/>
    <w:rsid w:val="005112D5"/>
    <w:rsid w:val="0053060F"/>
    <w:rsid w:val="00530A30"/>
    <w:rsid w:val="00533BC2"/>
    <w:rsid w:val="0054113B"/>
    <w:rsid w:val="00544FDA"/>
    <w:rsid w:val="0055132C"/>
    <w:rsid w:val="0055723F"/>
    <w:rsid w:val="00557A6D"/>
    <w:rsid w:val="00573A02"/>
    <w:rsid w:val="00577604"/>
    <w:rsid w:val="0058039F"/>
    <w:rsid w:val="00583F66"/>
    <w:rsid w:val="005862FA"/>
    <w:rsid w:val="005907FD"/>
    <w:rsid w:val="005B1138"/>
    <w:rsid w:val="005F4043"/>
    <w:rsid w:val="00600BF2"/>
    <w:rsid w:val="006013B9"/>
    <w:rsid w:val="006026DB"/>
    <w:rsid w:val="00617E3B"/>
    <w:rsid w:val="00636F60"/>
    <w:rsid w:val="00681495"/>
    <w:rsid w:val="00682361"/>
    <w:rsid w:val="00685C9F"/>
    <w:rsid w:val="00692EA9"/>
    <w:rsid w:val="006A42BF"/>
    <w:rsid w:val="006A4769"/>
    <w:rsid w:val="006A5F33"/>
    <w:rsid w:val="006A7DEC"/>
    <w:rsid w:val="006B0379"/>
    <w:rsid w:val="006E5118"/>
    <w:rsid w:val="00701AFF"/>
    <w:rsid w:val="007077B7"/>
    <w:rsid w:val="00735411"/>
    <w:rsid w:val="007457B7"/>
    <w:rsid w:val="00754B07"/>
    <w:rsid w:val="00754B40"/>
    <w:rsid w:val="00755C4D"/>
    <w:rsid w:val="007667EF"/>
    <w:rsid w:val="00776CCB"/>
    <w:rsid w:val="007866A4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7F1D29"/>
    <w:rsid w:val="0081097B"/>
    <w:rsid w:val="008179B1"/>
    <w:rsid w:val="0082039B"/>
    <w:rsid w:val="008273EC"/>
    <w:rsid w:val="00835E45"/>
    <w:rsid w:val="00843D9F"/>
    <w:rsid w:val="00850EEF"/>
    <w:rsid w:val="0085517A"/>
    <w:rsid w:val="00860551"/>
    <w:rsid w:val="008644AB"/>
    <w:rsid w:val="00880ABE"/>
    <w:rsid w:val="0088613D"/>
    <w:rsid w:val="00893399"/>
    <w:rsid w:val="008A61F8"/>
    <w:rsid w:val="008B25BA"/>
    <w:rsid w:val="008E3B36"/>
    <w:rsid w:val="008E4605"/>
    <w:rsid w:val="008F54F5"/>
    <w:rsid w:val="009207E8"/>
    <w:rsid w:val="00920BD1"/>
    <w:rsid w:val="0092367E"/>
    <w:rsid w:val="009268A5"/>
    <w:rsid w:val="00947FDE"/>
    <w:rsid w:val="00952D76"/>
    <w:rsid w:val="00962674"/>
    <w:rsid w:val="00984741"/>
    <w:rsid w:val="009851D4"/>
    <w:rsid w:val="009935D5"/>
    <w:rsid w:val="009A0622"/>
    <w:rsid w:val="009B64EE"/>
    <w:rsid w:val="009B66D6"/>
    <w:rsid w:val="009B6D7C"/>
    <w:rsid w:val="009B7A59"/>
    <w:rsid w:val="009C2EB3"/>
    <w:rsid w:val="009C318C"/>
    <w:rsid w:val="009C79F3"/>
    <w:rsid w:val="009E35F2"/>
    <w:rsid w:val="009F291E"/>
    <w:rsid w:val="00A062C0"/>
    <w:rsid w:val="00A114D9"/>
    <w:rsid w:val="00A13295"/>
    <w:rsid w:val="00A21394"/>
    <w:rsid w:val="00A41693"/>
    <w:rsid w:val="00A417D3"/>
    <w:rsid w:val="00A54F77"/>
    <w:rsid w:val="00A5767F"/>
    <w:rsid w:val="00A62855"/>
    <w:rsid w:val="00A63AB0"/>
    <w:rsid w:val="00A76A95"/>
    <w:rsid w:val="00A8242A"/>
    <w:rsid w:val="00A8340B"/>
    <w:rsid w:val="00A93144"/>
    <w:rsid w:val="00A951BE"/>
    <w:rsid w:val="00AA3B90"/>
    <w:rsid w:val="00AA72B3"/>
    <w:rsid w:val="00AA7622"/>
    <w:rsid w:val="00AB1C13"/>
    <w:rsid w:val="00AC0E04"/>
    <w:rsid w:val="00AC3235"/>
    <w:rsid w:val="00AD14C5"/>
    <w:rsid w:val="00AD6C1F"/>
    <w:rsid w:val="00AE3B0B"/>
    <w:rsid w:val="00AF24D6"/>
    <w:rsid w:val="00AF59FE"/>
    <w:rsid w:val="00B021C7"/>
    <w:rsid w:val="00B06CD0"/>
    <w:rsid w:val="00B263B4"/>
    <w:rsid w:val="00B40033"/>
    <w:rsid w:val="00B52ACF"/>
    <w:rsid w:val="00B53AE2"/>
    <w:rsid w:val="00B72346"/>
    <w:rsid w:val="00B74AB3"/>
    <w:rsid w:val="00B76E49"/>
    <w:rsid w:val="00B92870"/>
    <w:rsid w:val="00BB3EE1"/>
    <w:rsid w:val="00BC314B"/>
    <w:rsid w:val="00BD70A8"/>
    <w:rsid w:val="00BE4F25"/>
    <w:rsid w:val="00BF3A24"/>
    <w:rsid w:val="00BF441C"/>
    <w:rsid w:val="00BF5420"/>
    <w:rsid w:val="00C10453"/>
    <w:rsid w:val="00C134A6"/>
    <w:rsid w:val="00C160FE"/>
    <w:rsid w:val="00C22CB0"/>
    <w:rsid w:val="00C26E73"/>
    <w:rsid w:val="00C4457D"/>
    <w:rsid w:val="00C45D5A"/>
    <w:rsid w:val="00C46EC4"/>
    <w:rsid w:val="00C53BC0"/>
    <w:rsid w:val="00C549A1"/>
    <w:rsid w:val="00C654F3"/>
    <w:rsid w:val="00C657F7"/>
    <w:rsid w:val="00C80D7A"/>
    <w:rsid w:val="00CB5DC1"/>
    <w:rsid w:val="00CF45C2"/>
    <w:rsid w:val="00D037E0"/>
    <w:rsid w:val="00D07C6A"/>
    <w:rsid w:val="00D10E29"/>
    <w:rsid w:val="00D148C7"/>
    <w:rsid w:val="00D20B1D"/>
    <w:rsid w:val="00D24DE2"/>
    <w:rsid w:val="00D403F8"/>
    <w:rsid w:val="00D4616A"/>
    <w:rsid w:val="00D618CA"/>
    <w:rsid w:val="00D64ECD"/>
    <w:rsid w:val="00D65B5A"/>
    <w:rsid w:val="00D74048"/>
    <w:rsid w:val="00D84412"/>
    <w:rsid w:val="00D9094E"/>
    <w:rsid w:val="00D91EE1"/>
    <w:rsid w:val="00D924C9"/>
    <w:rsid w:val="00D93A00"/>
    <w:rsid w:val="00DA3C25"/>
    <w:rsid w:val="00DD7E78"/>
    <w:rsid w:val="00DE452B"/>
    <w:rsid w:val="00DF2405"/>
    <w:rsid w:val="00DF3428"/>
    <w:rsid w:val="00DF3864"/>
    <w:rsid w:val="00E01541"/>
    <w:rsid w:val="00E06CC4"/>
    <w:rsid w:val="00E23797"/>
    <w:rsid w:val="00E268C4"/>
    <w:rsid w:val="00E326BA"/>
    <w:rsid w:val="00E32AF1"/>
    <w:rsid w:val="00E3354E"/>
    <w:rsid w:val="00E516EF"/>
    <w:rsid w:val="00E600E9"/>
    <w:rsid w:val="00E63167"/>
    <w:rsid w:val="00E647B4"/>
    <w:rsid w:val="00E70A3B"/>
    <w:rsid w:val="00E758DB"/>
    <w:rsid w:val="00EA2F4E"/>
    <w:rsid w:val="00EC193A"/>
    <w:rsid w:val="00EC3732"/>
    <w:rsid w:val="00ED2466"/>
    <w:rsid w:val="00ED2F55"/>
    <w:rsid w:val="00ED46FA"/>
    <w:rsid w:val="00ED5FFE"/>
    <w:rsid w:val="00EE0D02"/>
    <w:rsid w:val="00EF324B"/>
    <w:rsid w:val="00EF5B49"/>
    <w:rsid w:val="00F0793C"/>
    <w:rsid w:val="00F1495D"/>
    <w:rsid w:val="00F57418"/>
    <w:rsid w:val="00F600C5"/>
    <w:rsid w:val="00F61F8E"/>
    <w:rsid w:val="00F63964"/>
    <w:rsid w:val="00F6436D"/>
    <w:rsid w:val="00F90851"/>
    <w:rsid w:val="00F956FD"/>
    <w:rsid w:val="00FA68D0"/>
    <w:rsid w:val="00FB1C42"/>
    <w:rsid w:val="00FB5478"/>
    <w:rsid w:val="00FC58F5"/>
    <w:rsid w:val="00FD4549"/>
    <w:rsid w:val="00FD764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542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2C542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C54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C44B51-F5E3-4F44-BF67-399F43BB5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wjarecka</cp:lastModifiedBy>
  <cp:revision>11</cp:revision>
  <cp:lastPrinted>2025-10-22T09:04:00Z</cp:lastPrinted>
  <dcterms:created xsi:type="dcterms:W3CDTF">2025-10-22T08:22:00Z</dcterms:created>
  <dcterms:modified xsi:type="dcterms:W3CDTF">2025-10-22T09:16:00Z</dcterms:modified>
</cp:coreProperties>
</file>