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7F73" w:rsidRDefault="009755D4">
      <w:pPr>
        <w:spacing w:after="0"/>
      </w:pPr>
      <w:r>
        <w:rPr>
          <w:rFonts w:ascii="Arial" w:hAnsi="Arial"/>
          <w:b/>
          <w:sz w:val="24"/>
        </w:rPr>
        <w:t>Rada Miejska w Bytomiu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Radni - Sesja</w:t>
      </w:r>
    </w:p>
    <w:p w:rsidR="00857F73" w:rsidRDefault="009755D4">
      <w:pPr>
        <w:jc w:val="center"/>
      </w:pPr>
      <w:r>
        <w:rPr>
          <w:rFonts w:ascii="Arial" w:hAnsi="Arial"/>
          <w:b/>
          <w:sz w:val="36"/>
        </w:rPr>
        <w:t>Raport z głosowań</w:t>
      </w:r>
    </w:p>
    <w:p w:rsidR="00857F73" w:rsidRDefault="009755D4">
      <w:r>
        <w:rPr>
          <w:rFonts w:ascii="Arial" w:hAnsi="Arial"/>
          <w:sz w:val="24"/>
        </w:rPr>
        <w:t>Sesja Rady Miejskiej w Bytomiu w dniach 2025-10-27 - 2025-10-27</w:t>
      </w:r>
    </w:p>
    <w:p w:rsidR="00857F73" w:rsidRDefault="009755D4">
      <w:r>
        <w:rPr>
          <w:rFonts w:ascii="Arial" w:hAnsi="Arial"/>
          <w:b/>
          <w:sz w:val="28"/>
        </w:rPr>
        <w:t>Przeprowadzone głosowania</w:t>
      </w:r>
    </w:p>
    <w:p w:rsidR="00857F73" w:rsidRDefault="009755D4">
      <w:r>
        <w:rPr>
          <w:rFonts w:ascii="Arial" w:hAnsi="Arial"/>
          <w:sz w:val="24"/>
        </w:rPr>
        <w:t>1.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pokrycia przez </w:t>
      </w:r>
      <w:r>
        <w:rPr>
          <w:rFonts w:ascii="Arial" w:hAnsi="Arial"/>
          <w:b/>
          <w:sz w:val="24"/>
        </w:rPr>
        <w:t xml:space="preserve">Miasto Bytom części straty netto Szpitala Specjalistycznego Nr 1 w Bytomiu, za 2022 r. (R-211)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4a.</w:t>
      </w:r>
      <w:r>
        <w:t xml:space="preserve"> </w:t>
      </w:r>
      <w:r>
        <w:rPr>
          <w:rFonts w:ascii="Arial" w:hAnsi="Arial"/>
          <w:sz w:val="24"/>
        </w:rPr>
        <w:t>- czas głosowania: 27 października 2025, 08:39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24, 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</w:t>
      </w:r>
      <w:r>
        <w:rPr>
          <w:rFonts w:ascii="Arial" w:hAnsi="Arial"/>
          <w:sz w:val="24"/>
        </w:rPr>
        <w:t>A (24)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</w:t>
      </w:r>
      <w:r>
        <w:rPr>
          <w:rFonts w:ascii="Arial" w:hAnsi="Arial"/>
          <w:sz w:val="18"/>
        </w:rPr>
        <w:t xml:space="preserve">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2. Głosowano wniosek w sprawie:</w:t>
      </w:r>
      <w:r>
        <w:t xml:space="preserve"> </w:t>
      </w:r>
      <w:r>
        <w:rPr>
          <w:rFonts w:ascii="Arial" w:hAnsi="Arial"/>
          <w:b/>
          <w:sz w:val="24"/>
        </w:rPr>
        <w:t>wp</w:t>
      </w:r>
      <w:r>
        <w:rPr>
          <w:rFonts w:ascii="Arial" w:hAnsi="Arial"/>
          <w:b/>
          <w:sz w:val="24"/>
        </w:rPr>
        <w:t xml:space="preserve">rowadzenie do porządku obrad projektu uchwały zmieniającej uchwałę nr XII/100/24 Rady Miejskiej w Bytomiu w sprawie wieloletniej prognozy finansowej miasta Bytomia na lata 2025-2046 (R-208)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4b.</w:t>
      </w:r>
      <w:r>
        <w:t xml:space="preserve"> </w:t>
      </w:r>
      <w:r>
        <w:rPr>
          <w:rFonts w:ascii="Arial" w:hAnsi="Arial"/>
          <w:sz w:val="24"/>
        </w:rPr>
        <w:t>- czas głosowania: 27 października 2025, 08:40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</w:t>
      </w:r>
      <w:r>
        <w:rPr>
          <w:rFonts w:ascii="Arial" w:hAnsi="Arial"/>
          <w:sz w:val="24"/>
          <w:u w:val="single"/>
        </w:rPr>
        <w:t>łosowania:</w:t>
      </w:r>
    </w:p>
    <w:p w:rsidR="00857F73" w:rsidRDefault="009755D4">
      <w:r>
        <w:rPr>
          <w:rFonts w:ascii="Arial" w:hAnsi="Arial"/>
          <w:sz w:val="24"/>
        </w:rPr>
        <w:t>ZA: 15, PRZECIW: 8, WSTRZYMUJĘ SIĘ: 1,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(15)</w:t>
      </w:r>
    </w:p>
    <w:p w:rsidR="00857F73" w:rsidRDefault="009755D4">
      <w:r>
        <w:rPr>
          <w:rFonts w:ascii="Arial" w:hAnsi="Arial"/>
          <w:sz w:val="18"/>
        </w:rPr>
        <w:t>Piotr Bula, Maciej Gajos, Tymoteusz Jabłoński, Magdalena Koloch, Izabela Kozak, Michał Napierała, Krzysztof Niewiadomski, Grzegorz Nowak, Iwona Pakosz, Te</w:t>
      </w:r>
      <w:r>
        <w:rPr>
          <w:rFonts w:ascii="Arial" w:hAnsi="Arial"/>
          <w:sz w:val="18"/>
        </w:rPr>
        <w:t>resa Polak, Kamil Probierz, Michał Staniszewski, Joanna Stępień, Barbara Wadowska, Andrzej Wężyk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lastRenderedPageBreak/>
        <w:t>PRZECIW (8)</w:t>
      </w:r>
    </w:p>
    <w:p w:rsidR="00857F73" w:rsidRDefault="009755D4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>Witold</w:t>
      </w:r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3.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(R-209)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4c.</w:t>
      </w:r>
      <w:r>
        <w:t xml:space="preserve"> </w:t>
      </w:r>
      <w:r>
        <w:rPr>
          <w:rFonts w:ascii="Arial" w:hAnsi="Arial"/>
          <w:sz w:val="24"/>
        </w:rPr>
        <w:t>- czas głosowania: 27 października 2025,</w:t>
      </w:r>
      <w:r>
        <w:rPr>
          <w:rFonts w:ascii="Arial" w:hAnsi="Arial"/>
          <w:sz w:val="24"/>
        </w:rPr>
        <w:t xml:space="preserve"> 08:42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15, PRZECIW: 8, WSTRZYMUJĘ SIĘ: 1,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(15)</w:t>
      </w:r>
    </w:p>
    <w:p w:rsidR="00857F73" w:rsidRDefault="009755D4">
      <w:r>
        <w:rPr>
          <w:rFonts w:ascii="Arial" w:hAnsi="Arial"/>
          <w:sz w:val="18"/>
        </w:rPr>
        <w:t xml:space="preserve">Piotr Bula, Maciej Gajos, Tymoteusz Jabłoński, Magdalena Koloch, Izabela Kozak, Michał Napierała, Krzysztof Niewiadomski, Grzegorz Nowak, </w:t>
      </w:r>
      <w:r>
        <w:rPr>
          <w:rFonts w:ascii="Arial" w:hAnsi="Arial"/>
          <w:sz w:val="18"/>
        </w:rPr>
        <w:t>Iwona Pakosz, Teresa Polak, Kamil Probierz, Michał Staniszewski, Joanna Stępień, Barbara Wadowska, Andrzej Wężyk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PRZECIW (8)</w:t>
      </w:r>
    </w:p>
    <w:p w:rsidR="00857F73" w:rsidRDefault="009755D4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</w:t>
      </w:r>
      <w:r>
        <w:rPr>
          <w:rFonts w:ascii="Arial" w:hAnsi="Arial"/>
          <w:sz w:val="24"/>
        </w:rPr>
        <w:t>Ę SIĘ (1)</w:t>
      </w:r>
    </w:p>
    <w:p w:rsidR="00857F73" w:rsidRDefault="009755D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4.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budżetową miasta Bytomia na 2025 rok (R-210)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4d.</w:t>
      </w:r>
      <w:r>
        <w:t xml:space="preserve"> </w:t>
      </w:r>
      <w:r>
        <w:rPr>
          <w:rFonts w:ascii="Arial" w:hAnsi="Arial"/>
          <w:sz w:val="24"/>
        </w:rPr>
        <w:t>- czas głosowania: 27 pa</w:t>
      </w:r>
      <w:r>
        <w:rPr>
          <w:rFonts w:ascii="Arial" w:hAnsi="Arial"/>
          <w:sz w:val="24"/>
        </w:rPr>
        <w:t>ździernika 2025, 08:42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15, PRZECIW: 8, WSTRZYMUJĘ SIĘ: 1,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(15)</w:t>
      </w:r>
    </w:p>
    <w:p w:rsidR="00857F73" w:rsidRDefault="009755D4">
      <w:r>
        <w:rPr>
          <w:rFonts w:ascii="Arial" w:hAnsi="Arial"/>
          <w:sz w:val="18"/>
        </w:rPr>
        <w:lastRenderedPageBreak/>
        <w:t>Piotr Bula, Maciej Gajos, Tymoteusz Jabłoński, Magdalena Koloch, Izabela Kozak, Michał Napierała, Krzysztof Niewiadomski, G</w:t>
      </w:r>
      <w:r>
        <w:rPr>
          <w:rFonts w:ascii="Arial" w:hAnsi="Arial"/>
          <w:sz w:val="18"/>
        </w:rPr>
        <w:t>rzegorz Nowak, Iwona Pakosz, Teresa Polak, Kamil Probierz, Michał Staniszewski, Joanna Stępień, Barbara Wadowska, Andrzej Wężyk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PRZECIW (8)</w:t>
      </w:r>
    </w:p>
    <w:p w:rsidR="00857F73" w:rsidRDefault="009755D4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Alfred</w:t>
      </w:r>
      <w:r>
        <w:rPr>
          <w:rFonts w:ascii="Arial" w:hAnsi="Arial"/>
          <w:sz w:val="18"/>
        </w:rPr>
        <w:t xml:space="preserve">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5. Głosowano wniosek w sprawie:</w:t>
      </w:r>
      <w:r>
        <w:t xml:space="preserve"> </w:t>
      </w:r>
      <w:r>
        <w:rPr>
          <w:rFonts w:ascii="Arial" w:hAnsi="Arial"/>
          <w:b/>
          <w:sz w:val="24"/>
        </w:rPr>
        <w:t>wprowadzenie do porządku obrad projektu uchwały w sprawie wystąpienia do Prezesa Rady Ministrów i Ministra Finansów i Gospodarki z ape</w:t>
      </w:r>
      <w:r>
        <w:rPr>
          <w:rFonts w:ascii="Arial" w:hAnsi="Arial"/>
          <w:b/>
          <w:sz w:val="24"/>
        </w:rPr>
        <w:t xml:space="preserve">lem dotyczącym zmian w ustawie o dochodach jednostek samorządu terytorialnego na rok 2026 (R-212)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8a.</w:t>
      </w:r>
      <w:r>
        <w:t xml:space="preserve"> </w:t>
      </w:r>
      <w:r>
        <w:rPr>
          <w:rFonts w:ascii="Arial" w:hAnsi="Arial"/>
          <w:sz w:val="24"/>
        </w:rPr>
        <w:t>- czas głosowania: 27 października 2025, 08:44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20, PRZECIW: 1, WSTRZYMUJĘ SIĘ: 3,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 xml:space="preserve">Wyniki </w:t>
      </w:r>
      <w:r>
        <w:rPr>
          <w:rFonts w:ascii="Arial" w:hAnsi="Arial"/>
          <w:b/>
          <w:sz w:val="24"/>
          <w:u w:val="single"/>
        </w:rPr>
        <w:t>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(20)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Gajos,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Teresa </w:t>
      </w:r>
      <w:r>
        <w:rPr>
          <w:rFonts w:ascii="Arial" w:hAnsi="Arial"/>
          <w:sz w:val="18"/>
        </w:rPr>
        <w:t>Polak, Kamil Probierz, Michał Staniszewski, Joanna Stępień, Barbara Wadowska, Andrzej Wężyk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PRZECIW (1)</w:t>
      </w:r>
    </w:p>
    <w:p w:rsidR="00857F73" w:rsidRDefault="009755D4">
      <w:r>
        <w:rPr>
          <w:rFonts w:ascii="Arial" w:hAnsi="Arial"/>
          <w:sz w:val="18"/>
        </w:rPr>
        <w:t>Waldemar Gawron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(3)</w:t>
      </w:r>
    </w:p>
    <w:p w:rsidR="00857F73" w:rsidRDefault="009755D4">
      <w:r>
        <w:rPr>
          <w:rFonts w:ascii="Arial" w:hAnsi="Arial"/>
          <w:sz w:val="18"/>
        </w:rPr>
        <w:t xml:space="preserve">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6. Głosowano wniosek w spr</w:t>
      </w:r>
      <w:r>
        <w:rPr>
          <w:rFonts w:ascii="Arial" w:hAnsi="Arial"/>
          <w:sz w:val="24"/>
        </w:rPr>
        <w:t>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zmieniającej uchwałę nr XII/107/24 Rady Miejskiej w Bytomiu w sprawie zatwierdzenia „Planu pracy Komisji Rewizyjnej Rady Miejskiej w Bytomiu na 2025 rok" (R-207)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8b.</w:t>
      </w:r>
      <w:r>
        <w:t xml:space="preserve"> </w:t>
      </w:r>
      <w:r>
        <w:rPr>
          <w:rFonts w:ascii="Arial" w:hAnsi="Arial"/>
          <w:sz w:val="24"/>
        </w:rPr>
        <w:t>- czas głosowania: 27 paździe</w:t>
      </w:r>
      <w:r>
        <w:rPr>
          <w:rFonts w:ascii="Arial" w:hAnsi="Arial"/>
          <w:sz w:val="24"/>
        </w:rPr>
        <w:t>rnika 2025, 08:44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lastRenderedPageBreak/>
        <w:t>ZA: 23, PRZECIW: 0, WSTRZYMUJĘ SIĘ: 1,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(23)</w:t>
      </w:r>
    </w:p>
    <w:p w:rsidR="00857F73" w:rsidRDefault="009755D4">
      <w:r>
        <w:rPr>
          <w:rFonts w:ascii="Arial" w:hAnsi="Arial"/>
          <w:sz w:val="18"/>
        </w:rPr>
        <w:t>Maciej Bartków, Piotr Bula, Dawid Dąbrowski, Maciej Gajos, Tymoteusz Jabłoński, Mariusz Janas, Kamil Jaszczak, Magdalena Koloch,</w:t>
      </w:r>
      <w:r>
        <w:rPr>
          <w:rFonts w:ascii="Arial" w:hAnsi="Arial"/>
          <w:sz w:val="18"/>
        </w:rPr>
        <w:t xml:space="preserve">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>Waldemar Gawron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7.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rozpatrzenia petycji (R-205)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8c.</w:t>
      </w:r>
      <w:r>
        <w:t xml:space="preserve"> </w:t>
      </w:r>
      <w:r>
        <w:rPr>
          <w:rFonts w:ascii="Arial" w:hAnsi="Arial"/>
          <w:sz w:val="24"/>
        </w:rPr>
        <w:t>- czas głosowania: 27 października 2025,</w:t>
      </w:r>
      <w:r>
        <w:rPr>
          <w:rFonts w:ascii="Arial" w:hAnsi="Arial"/>
          <w:sz w:val="24"/>
        </w:rPr>
        <w:t xml:space="preserve"> 08:45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24, 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(24)</w:t>
      </w:r>
    </w:p>
    <w:p w:rsidR="00857F73" w:rsidRDefault="009755D4">
      <w:r>
        <w:rPr>
          <w:rFonts w:ascii="Arial" w:hAnsi="Arial"/>
          <w:sz w:val="18"/>
        </w:rPr>
        <w:t>Maciej Bartków, Piotr Bula, Dawid Dąbrowski, Maciej Gajos, Waldemar Gawron, Tymoteusz Jabłoński, Mariusz Janas, Kamil Jaszczak, Magdalena K</w:t>
      </w:r>
      <w:r>
        <w:rPr>
          <w:rFonts w:ascii="Arial" w:hAnsi="Arial"/>
          <w:sz w:val="18"/>
        </w:rPr>
        <w:t xml:space="preserve">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8. Głosowano wniosek w sprawie:</w:t>
      </w:r>
      <w:r>
        <w:t xml:space="preserve"> </w:t>
      </w:r>
      <w:r>
        <w:rPr>
          <w:rFonts w:ascii="Arial" w:hAnsi="Arial"/>
          <w:b/>
          <w:sz w:val="24"/>
        </w:rPr>
        <w:t xml:space="preserve">wprowadzenie do porządku obrad projektu uchwały w sprawie rozpatrzenia petycji (R-206) do </w:t>
      </w:r>
      <w:proofErr w:type="spellStart"/>
      <w:r>
        <w:rPr>
          <w:rFonts w:ascii="Arial" w:hAnsi="Arial"/>
          <w:b/>
          <w:sz w:val="24"/>
        </w:rPr>
        <w:t>pkt</w:t>
      </w:r>
      <w:proofErr w:type="spellEnd"/>
      <w:r>
        <w:rPr>
          <w:rFonts w:ascii="Arial" w:hAnsi="Arial"/>
          <w:b/>
          <w:sz w:val="24"/>
        </w:rPr>
        <w:t xml:space="preserve"> 8d.</w:t>
      </w:r>
      <w:r>
        <w:t xml:space="preserve"> </w:t>
      </w:r>
      <w:r>
        <w:rPr>
          <w:rFonts w:ascii="Arial" w:hAnsi="Arial"/>
          <w:sz w:val="24"/>
        </w:rPr>
        <w:t>- czas głosowania: 27 października 2025, 08:4</w:t>
      </w:r>
      <w:r>
        <w:rPr>
          <w:rFonts w:ascii="Arial" w:hAnsi="Arial"/>
          <w:sz w:val="24"/>
        </w:rPr>
        <w:t>6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lastRenderedPageBreak/>
        <w:t>ZA: 24, 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(24)</w:t>
      </w:r>
    </w:p>
    <w:p w:rsidR="00857F73" w:rsidRDefault="009755D4">
      <w:r>
        <w:rPr>
          <w:rFonts w:ascii="Arial" w:hAnsi="Arial"/>
          <w:sz w:val="18"/>
        </w:rPr>
        <w:t>Maciej Bartków, Piotr Bula, Dawid Dąbrowski, Maciej Gajos, Waldemar Gawron, Tymoteusz Jabłoński, Mariusz Janas, Kamil Jaszczak, Magdalena Koloch</w:t>
      </w:r>
      <w:r>
        <w:rPr>
          <w:rFonts w:ascii="Arial" w:hAnsi="Arial"/>
          <w:sz w:val="18"/>
        </w:rPr>
        <w:t xml:space="preserve">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</w:t>
      </w:r>
      <w:r>
        <w:rPr>
          <w:rFonts w:ascii="Arial" w:hAnsi="Arial"/>
          <w:sz w:val="24"/>
        </w:rPr>
        <w:t>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9.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protokołu z XX sesji Rady Miejskiej w Bytomiu.</w:t>
      </w:r>
      <w:r>
        <w:t xml:space="preserve"> </w:t>
      </w:r>
      <w:r>
        <w:rPr>
          <w:rFonts w:ascii="Arial" w:hAnsi="Arial"/>
          <w:sz w:val="24"/>
        </w:rPr>
        <w:t>- czas głosowania: 27 października 2025, 08:47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23, PRZECIW: 0, WSTRZYMUJĘ SIĘ: 1,</w:t>
      </w:r>
      <w:r>
        <w:rPr>
          <w:rFonts w:ascii="Arial" w:hAnsi="Arial"/>
          <w:sz w:val="24"/>
        </w:rPr>
        <w:t xml:space="preserve">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(23)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</w:t>
      </w:r>
      <w:r>
        <w:rPr>
          <w:rFonts w:ascii="Arial" w:hAnsi="Arial"/>
          <w:sz w:val="18"/>
        </w:rPr>
        <w:t xml:space="preserve">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>, Teresa Polak, Kamil Probierz,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</w:t>
      </w:r>
      <w:r>
        <w:rPr>
          <w:rFonts w:ascii="Arial" w:hAnsi="Arial"/>
          <w:sz w:val="18"/>
        </w:rPr>
        <w:t>ata Adamczyk-Nowak</w:t>
      </w:r>
    </w:p>
    <w:p w:rsidR="00857F73" w:rsidRDefault="009755D4">
      <w:r>
        <w:rPr>
          <w:rFonts w:ascii="Arial" w:hAnsi="Arial"/>
          <w:sz w:val="24"/>
        </w:rPr>
        <w:t>10.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pokrycia przez Miasto Bytom części straty netto Szpitala Specjalistycznego Nr 1 w Bytomiu, za 2022 r. (R-211).</w:t>
      </w:r>
      <w:r>
        <w:t xml:space="preserve"> </w:t>
      </w:r>
      <w:r>
        <w:rPr>
          <w:rFonts w:ascii="Arial" w:hAnsi="Arial"/>
          <w:sz w:val="24"/>
        </w:rPr>
        <w:t>- czas głosowania: 27 października 2025, 08:48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 xml:space="preserve">ZA: 24, </w:t>
      </w:r>
      <w:r>
        <w:rPr>
          <w:rFonts w:ascii="Arial" w:hAnsi="Arial"/>
          <w:sz w:val="24"/>
        </w:rPr>
        <w:t>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(24)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</w:t>
      </w:r>
      <w:r>
        <w:rPr>
          <w:rFonts w:ascii="Arial" w:hAnsi="Arial"/>
          <w:sz w:val="18"/>
        </w:rPr>
        <w:t>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</w:t>
      </w:r>
      <w:r>
        <w:rPr>
          <w:rFonts w:ascii="Arial" w:hAnsi="Arial"/>
          <w:sz w:val="24"/>
        </w:rPr>
        <w:t>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nr XII/100/24 Rady Miejskiej w Bytomiu w sprawie wieloletniej prognozy finansowej miasta Bytomia na lata 2025-2046 (R-208).</w:t>
      </w:r>
      <w:r>
        <w:t xml:space="preserve"> </w:t>
      </w:r>
      <w:r>
        <w:rPr>
          <w:rFonts w:ascii="Arial" w:hAnsi="Arial"/>
          <w:sz w:val="24"/>
        </w:rPr>
        <w:t>- czas głosowania: 27 paźdz</w:t>
      </w:r>
      <w:r>
        <w:rPr>
          <w:rFonts w:ascii="Arial" w:hAnsi="Arial"/>
          <w:sz w:val="24"/>
        </w:rPr>
        <w:t>iernika 2025, 08:58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15, PRZECIW: 8, WSTRZYMUJĘ SIĘ: 1,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(15)</w:t>
      </w:r>
    </w:p>
    <w:p w:rsidR="00857F73" w:rsidRDefault="009755D4">
      <w:r>
        <w:rPr>
          <w:rFonts w:ascii="Arial" w:hAnsi="Arial"/>
          <w:sz w:val="18"/>
        </w:rPr>
        <w:t>Piotr Bula, Maciej Gajos, Tymoteusz Jabłoński, Magdalena Koloch, Izabela Kozak, Michał Napierała, Krzysztof Niewiadomski, Grze</w:t>
      </w:r>
      <w:r>
        <w:rPr>
          <w:rFonts w:ascii="Arial" w:hAnsi="Arial"/>
          <w:sz w:val="18"/>
        </w:rPr>
        <w:t>gorz Nowak, Iwona Pakosz, Teresa Polak, Kamil Probierz, Michał Staniszewski, Joanna Stępień, Barbara Wadowska, Andrzej Wężyk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PRZECIW (8)</w:t>
      </w:r>
    </w:p>
    <w:p w:rsidR="00857F73" w:rsidRDefault="009755D4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</w:t>
      </w:r>
      <w:r>
        <w:rPr>
          <w:rFonts w:ascii="Arial" w:hAnsi="Arial"/>
          <w:sz w:val="18"/>
        </w:rPr>
        <w:t>rk</w:t>
      </w:r>
      <w:proofErr w:type="spellEnd"/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(R-209).</w:t>
      </w:r>
      <w:r>
        <w:t xml:space="preserve"> </w:t>
      </w:r>
      <w:r>
        <w:rPr>
          <w:rFonts w:ascii="Arial" w:hAnsi="Arial"/>
          <w:sz w:val="24"/>
        </w:rPr>
        <w:t>- czas głosowania: 27 października 2025, 09:11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</w:t>
      </w:r>
      <w:r>
        <w:rPr>
          <w:rFonts w:ascii="Arial" w:hAnsi="Arial"/>
          <w:sz w:val="24"/>
          <w:u w:val="single"/>
        </w:rPr>
        <w:t>ania:</w:t>
      </w:r>
    </w:p>
    <w:p w:rsidR="00857F73" w:rsidRDefault="009755D4">
      <w:r>
        <w:rPr>
          <w:rFonts w:ascii="Arial" w:hAnsi="Arial"/>
          <w:sz w:val="24"/>
        </w:rPr>
        <w:t>ZA: 15, PRZECIW: 8, WSTRZYMUJĘ SIĘ: 1,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lastRenderedPageBreak/>
        <w:t>ZA (15)</w:t>
      </w:r>
    </w:p>
    <w:p w:rsidR="00857F73" w:rsidRDefault="009755D4">
      <w:r>
        <w:rPr>
          <w:rFonts w:ascii="Arial" w:hAnsi="Arial"/>
          <w:sz w:val="18"/>
        </w:rPr>
        <w:t xml:space="preserve">Piotr Bula, Maciej Gajos, Tymoteusz Jabłoński, Magdalena Koloch, Izabela Kozak, Michał Napierała, Krzysztof Niewiadomski, Grzegorz Nowak, Iwona Pakosz, Teresa </w:t>
      </w:r>
      <w:r>
        <w:rPr>
          <w:rFonts w:ascii="Arial" w:hAnsi="Arial"/>
          <w:sz w:val="18"/>
        </w:rPr>
        <w:t>Polak, Kamil Probierz, Michał Staniszewski, Joanna Stępień, Barbara Wadowska, Andrzej Wężyk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PRZECIW (8)</w:t>
      </w:r>
    </w:p>
    <w:p w:rsidR="00857F73" w:rsidRDefault="009755D4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13.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zmieniającej uchwałę budżetową miasta Bytomia na 2025 rok (R-210).</w:t>
      </w:r>
      <w:r>
        <w:t xml:space="preserve"> </w:t>
      </w:r>
      <w:r>
        <w:rPr>
          <w:rFonts w:ascii="Arial" w:hAnsi="Arial"/>
          <w:sz w:val="24"/>
        </w:rPr>
        <w:t>- czas głosowania: 27 października 2025, 09:14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16, PRZECIW: 5, WST</w:t>
      </w:r>
      <w:r>
        <w:rPr>
          <w:rFonts w:ascii="Arial" w:hAnsi="Arial"/>
          <w:sz w:val="24"/>
        </w:rPr>
        <w:t>RZYMUJĘ SIĘ: 1, BRAK GŁOSU: 2,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(16)</w:t>
      </w:r>
    </w:p>
    <w:p w:rsidR="00857F73" w:rsidRDefault="009755D4">
      <w:r>
        <w:rPr>
          <w:rFonts w:ascii="Arial" w:hAnsi="Arial"/>
          <w:sz w:val="18"/>
        </w:rPr>
        <w:t>Piotr Bula, Maciej Gajos, Tymoteusz Jabłoński, Mariusz Janas, Magdalena Koloch, Izabela Kozak, Michał Napierała, Krzysztof Niewiadomski, Grzegorz Nowak, Iwona Pakosz, Teresa Polak, Kamil P</w:t>
      </w:r>
      <w:r>
        <w:rPr>
          <w:rFonts w:ascii="Arial" w:hAnsi="Arial"/>
          <w:sz w:val="18"/>
        </w:rPr>
        <w:t>robierz, Michał Staniszewski, Joanna Stępień, Barbara Wadowska, Andrzej Wężyk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PRZECIW (5)</w:t>
      </w:r>
    </w:p>
    <w:p w:rsidR="00857F73" w:rsidRDefault="009755D4">
      <w:r>
        <w:rPr>
          <w:rFonts w:ascii="Arial" w:hAnsi="Arial"/>
          <w:sz w:val="18"/>
        </w:rPr>
        <w:t xml:space="preserve">Dawid Dąbrowski,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 xml:space="preserve">Witold </w:t>
      </w:r>
      <w:proofErr w:type="spellStart"/>
      <w:r>
        <w:rPr>
          <w:rFonts w:ascii="Arial" w:hAnsi="Arial"/>
          <w:sz w:val="18"/>
        </w:rPr>
        <w:t>Krieser</w:t>
      </w:r>
      <w:proofErr w:type="spellEnd"/>
    </w:p>
    <w:p w:rsidR="00857F73" w:rsidRDefault="009755D4">
      <w:pPr>
        <w:spacing w:after="0"/>
      </w:pPr>
      <w:r>
        <w:rPr>
          <w:rFonts w:ascii="Arial" w:hAnsi="Arial"/>
          <w:sz w:val="24"/>
        </w:rPr>
        <w:t>BRAK GŁOSU (2)</w:t>
      </w:r>
    </w:p>
    <w:p w:rsidR="00857F73" w:rsidRDefault="009755D4">
      <w:r>
        <w:rPr>
          <w:rFonts w:ascii="Arial" w:hAnsi="Arial"/>
          <w:sz w:val="18"/>
        </w:rPr>
        <w:t>Maciej Bartków, Waldemar Gawron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</w:t>
      </w:r>
      <w:r>
        <w:rPr>
          <w:rFonts w:ascii="Arial" w:hAnsi="Arial"/>
          <w:sz w:val="24"/>
        </w:rPr>
        <w:t>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14.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w sprawie uchwalenia miejscowego planu zagospodarowania przestrzennego Gminy Bytom – etap V – dla terenu położonego w rejonie ulicy </w:t>
      </w:r>
      <w:proofErr w:type="spellStart"/>
      <w:r>
        <w:rPr>
          <w:rFonts w:ascii="Arial" w:hAnsi="Arial"/>
          <w:b/>
          <w:sz w:val="24"/>
        </w:rPr>
        <w:t>Bażantowej</w:t>
      </w:r>
      <w:proofErr w:type="spellEnd"/>
      <w:r>
        <w:rPr>
          <w:rFonts w:ascii="Arial" w:hAnsi="Arial"/>
          <w:b/>
          <w:sz w:val="24"/>
        </w:rPr>
        <w:t xml:space="preserve"> (R-204).</w:t>
      </w:r>
      <w:r>
        <w:t xml:space="preserve"> </w:t>
      </w:r>
      <w:r>
        <w:rPr>
          <w:rFonts w:ascii="Arial" w:hAnsi="Arial"/>
          <w:sz w:val="24"/>
        </w:rPr>
        <w:t>- czas głosowania: 27 października 202</w:t>
      </w:r>
      <w:r>
        <w:rPr>
          <w:rFonts w:ascii="Arial" w:hAnsi="Arial"/>
          <w:sz w:val="24"/>
        </w:rPr>
        <w:t>5, 09:18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15, PRZECIW: 0, WSTRZYMUJĘ SIĘ: 9,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(15)</w:t>
      </w:r>
    </w:p>
    <w:p w:rsidR="00857F73" w:rsidRDefault="009755D4">
      <w:r>
        <w:rPr>
          <w:rFonts w:ascii="Arial" w:hAnsi="Arial"/>
          <w:sz w:val="18"/>
        </w:rPr>
        <w:t xml:space="preserve">Piotr Bula, Maciej Gajos, Tymoteusz Jabłoński,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</w:t>
      </w:r>
      <w:r>
        <w:rPr>
          <w:rFonts w:ascii="Arial" w:hAnsi="Arial"/>
          <w:sz w:val="18"/>
        </w:rPr>
        <w:t xml:space="preserve"> Grzegorz Nowak, Iwona Pakosz, Teresa Polak,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(9)</w:t>
      </w:r>
    </w:p>
    <w:p w:rsidR="00857F73" w:rsidRDefault="009755D4">
      <w:r>
        <w:rPr>
          <w:rFonts w:ascii="Arial" w:hAnsi="Arial"/>
          <w:sz w:val="18"/>
        </w:rPr>
        <w:t xml:space="preserve">Maciej Bartków, Dawid Dąbrowski, Waldemar Gawron, Mariusz Janas, Kamil Jaszczak,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</w:t>
      </w:r>
      <w:r>
        <w:rPr>
          <w:rFonts w:ascii="Arial" w:hAnsi="Arial"/>
          <w:sz w:val="18"/>
        </w:rPr>
        <w:t xml:space="preserve">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15.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ustalenia wysokości ekwiwalentu pieniężnego dla strażaków ratowników ochotniczych straży pożarnych i kandydatów na strażaków r</w:t>
      </w:r>
      <w:r>
        <w:rPr>
          <w:rFonts w:ascii="Arial" w:hAnsi="Arial"/>
          <w:b/>
          <w:sz w:val="24"/>
        </w:rPr>
        <w:t>atowników na terenie Gminy Bytom (R-201).</w:t>
      </w:r>
      <w:r>
        <w:t xml:space="preserve"> </w:t>
      </w:r>
      <w:r>
        <w:rPr>
          <w:rFonts w:ascii="Arial" w:hAnsi="Arial"/>
          <w:sz w:val="24"/>
        </w:rPr>
        <w:t>- czas głosowania: 27 października 2025, 09:22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24, 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(24)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</w:t>
      </w:r>
      <w:r>
        <w:rPr>
          <w:rFonts w:ascii="Arial" w:hAnsi="Arial"/>
          <w:sz w:val="18"/>
        </w:rPr>
        <w:t xml:space="preserve">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</w:t>
      </w:r>
      <w:r>
        <w:rPr>
          <w:rFonts w:ascii="Arial" w:hAnsi="Arial"/>
          <w:sz w:val="18"/>
        </w:rPr>
        <w:t xml:space="preserve">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16.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wyrażenia zgody na odstąpienie od obowiąz</w:t>
      </w:r>
      <w:r>
        <w:rPr>
          <w:rFonts w:ascii="Arial" w:hAnsi="Arial"/>
          <w:b/>
          <w:sz w:val="24"/>
        </w:rPr>
        <w:t>ku przetargowego trybu zawarcia umów dzierżawy nieruchomości położonych na terenie miasta Bytomia (R-202) wraz z poprawkami redakcyjnymi.</w:t>
      </w:r>
      <w:r>
        <w:t xml:space="preserve"> </w:t>
      </w:r>
      <w:r>
        <w:rPr>
          <w:rFonts w:ascii="Arial" w:hAnsi="Arial"/>
          <w:sz w:val="24"/>
        </w:rPr>
        <w:t>- czas głosowania: 27 października 2025, 09:25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lastRenderedPageBreak/>
        <w:t>ZA: 23, PRZECIW: 0, WSTRZYMUJĘ SIĘ: 1, BRAK GŁOSU: 0</w:t>
      </w:r>
      <w:r>
        <w:rPr>
          <w:rFonts w:ascii="Arial" w:hAnsi="Arial"/>
          <w:sz w:val="24"/>
        </w:rPr>
        <w:t>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(23)</w:t>
      </w:r>
    </w:p>
    <w:p w:rsidR="00857F73" w:rsidRDefault="009755D4">
      <w:r>
        <w:rPr>
          <w:rFonts w:ascii="Arial" w:hAnsi="Arial"/>
          <w:sz w:val="18"/>
        </w:rPr>
        <w:t xml:space="preserve">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</w:t>
      </w:r>
      <w:r>
        <w:rPr>
          <w:rFonts w:ascii="Arial" w:hAnsi="Arial"/>
          <w:sz w:val="18"/>
        </w:rPr>
        <w:t xml:space="preserve">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>Maciej Bartków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17.</w:t>
      </w:r>
      <w:r>
        <w:rPr>
          <w:rFonts w:ascii="Arial" w:hAnsi="Arial"/>
          <w:sz w:val="24"/>
        </w:rPr>
        <w:t xml:space="preserve">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nadania Statutu Domowi Pomocy Społecznej „Wędrowiec” w Bytomiu (R-203).</w:t>
      </w:r>
      <w:r>
        <w:t xml:space="preserve"> </w:t>
      </w:r>
      <w:r>
        <w:rPr>
          <w:rFonts w:ascii="Arial" w:hAnsi="Arial"/>
          <w:sz w:val="24"/>
        </w:rPr>
        <w:t>- czas głosowania: 27 października 2025, 09:27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24, 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(24)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</w:t>
      </w:r>
      <w:r>
        <w:rPr>
          <w:rFonts w:ascii="Arial" w:hAnsi="Arial"/>
          <w:sz w:val="18"/>
        </w:rPr>
        <w:t xml:space="preserve">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18. Głosowano w s</w:t>
      </w:r>
      <w:r>
        <w:rPr>
          <w:rFonts w:ascii="Arial" w:hAnsi="Arial"/>
          <w:sz w:val="24"/>
        </w:rPr>
        <w:t>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wystąpienia do Prezesa Rady Ministrów i Ministra Finansów i Gospodarki z apelem dotyczącym zmian w ustawie o dochodach jednostek samorządu terytorialnego na rok 2026 (R-212) wraz z poprawką.</w:t>
      </w:r>
      <w:r>
        <w:t xml:space="preserve"> </w:t>
      </w:r>
      <w:r>
        <w:rPr>
          <w:rFonts w:ascii="Arial" w:hAnsi="Arial"/>
          <w:sz w:val="24"/>
        </w:rPr>
        <w:t>- czas głosowania: 27 paździer</w:t>
      </w:r>
      <w:r>
        <w:rPr>
          <w:rFonts w:ascii="Arial" w:hAnsi="Arial"/>
          <w:sz w:val="24"/>
        </w:rPr>
        <w:t>nika 2025, 10:13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głosowania:</w:t>
      </w:r>
    </w:p>
    <w:p w:rsidR="00857F73" w:rsidRDefault="009755D4">
      <w:r>
        <w:rPr>
          <w:rFonts w:ascii="Arial" w:hAnsi="Arial"/>
          <w:sz w:val="24"/>
        </w:rPr>
        <w:t>ZA: 24, 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(24)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</w:t>
      </w:r>
      <w:r>
        <w:rPr>
          <w:rFonts w:ascii="Arial" w:hAnsi="Arial"/>
          <w:sz w:val="18"/>
        </w:rPr>
        <w:t xml:space="preserve">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 xml:space="preserve">, Michał Staniszewski, Joanna Stępień, Barbara Wadowska, Andrzej </w:t>
      </w:r>
      <w:r>
        <w:rPr>
          <w:rFonts w:ascii="Arial" w:hAnsi="Arial"/>
          <w:sz w:val="18"/>
        </w:rPr>
        <w:t>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19. Głosowano w sprawie:</w:t>
      </w:r>
      <w:r>
        <w:t xml:space="preserve"> </w:t>
      </w:r>
      <w:r>
        <w:rPr>
          <w:rFonts w:ascii="Arial" w:hAnsi="Arial"/>
          <w:b/>
          <w:sz w:val="24"/>
        </w:rPr>
        <w:t>Przyjęcie poprawki radnego Alfreda Pyrka polegającej na zastąpieniu w załączniku do projektu uchwały na druku (R-212) w ostatnim akapicie wyrazu</w:t>
      </w:r>
      <w:r>
        <w:rPr>
          <w:rFonts w:ascii="Arial" w:hAnsi="Arial"/>
          <w:b/>
          <w:sz w:val="24"/>
        </w:rPr>
        <w:t xml:space="preserve"> "Oczekujemy" wyrazem "Domagamy się".</w:t>
      </w:r>
      <w:r>
        <w:t xml:space="preserve"> </w:t>
      </w:r>
      <w:r>
        <w:rPr>
          <w:rFonts w:ascii="Arial" w:hAnsi="Arial"/>
          <w:sz w:val="24"/>
        </w:rPr>
        <w:t>- czas głosowania: 27 października 2025, 10:13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24, 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(24)</w:t>
      </w:r>
    </w:p>
    <w:p w:rsidR="00857F73" w:rsidRDefault="009755D4">
      <w:r>
        <w:rPr>
          <w:rFonts w:ascii="Arial" w:hAnsi="Arial"/>
          <w:sz w:val="18"/>
        </w:rPr>
        <w:t>Maciej Bartków, Piotr Bula, Dawid Dąbrowski, Maciej Gajos, Wa</w:t>
      </w:r>
      <w:r>
        <w:rPr>
          <w:rFonts w:ascii="Arial" w:hAnsi="Arial"/>
          <w:sz w:val="18"/>
        </w:rPr>
        <w:t xml:space="preserve">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</w:t>
      </w:r>
      <w:r>
        <w:rPr>
          <w:rFonts w:ascii="Arial" w:hAnsi="Arial"/>
          <w:sz w:val="18"/>
        </w:rPr>
        <w:t>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20. Głosowano w sprawie:</w:t>
      </w:r>
      <w:r>
        <w:t xml:space="preserve"> </w:t>
      </w:r>
      <w:r>
        <w:rPr>
          <w:rFonts w:ascii="Arial" w:hAnsi="Arial"/>
          <w:b/>
          <w:sz w:val="24"/>
        </w:rPr>
        <w:t xml:space="preserve">Podjęcie uchwały zmieniającej uchwałę nr XII/107/24 Rady Miejskiej w Bytomiu </w:t>
      </w:r>
      <w:r>
        <w:rPr>
          <w:rFonts w:ascii="Arial" w:hAnsi="Arial"/>
          <w:b/>
          <w:sz w:val="24"/>
        </w:rPr>
        <w:t>w sprawie zatwierdzenia „Planu pracy Komisji Rewizyjnej Rady Miejskiej w Bytomiu na 2025 rok" (R-207).</w:t>
      </w:r>
      <w:r>
        <w:t xml:space="preserve"> </w:t>
      </w:r>
      <w:r>
        <w:rPr>
          <w:rFonts w:ascii="Arial" w:hAnsi="Arial"/>
          <w:sz w:val="24"/>
        </w:rPr>
        <w:t>- czas głosowania: 27 października 2025, 10:16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lastRenderedPageBreak/>
        <w:t>Wyniki głosowania:</w:t>
      </w:r>
    </w:p>
    <w:p w:rsidR="00857F73" w:rsidRDefault="009755D4">
      <w:r>
        <w:rPr>
          <w:rFonts w:ascii="Arial" w:hAnsi="Arial"/>
          <w:sz w:val="24"/>
        </w:rPr>
        <w:t>ZA: 24, PRZECIW: 0, WSTRZYMUJĘ SIĘ: 0,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</w:t>
      </w:r>
      <w:r>
        <w:rPr>
          <w:rFonts w:ascii="Arial" w:hAnsi="Arial"/>
          <w:sz w:val="24"/>
        </w:rPr>
        <w:t>24)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>, Michał Napierała, Krzysztof Niewiadomski, Grzegorz Nowak, Iwona Pakosz, Dom</w:t>
      </w:r>
      <w:r>
        <w:rPr>
          <w:rFonts w:ascii="Arial" w:hAnsi="Arial"/>
          <w:sz w:val="18"/>
        </w:rPr>
        <w:t xml:space="preserve">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Kamil Probierz,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21.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</w:t>
      </w:r>
      <w:r>
        <w:rPr>
          <w:rFonts w:ascii="Arial" w:hAnsi="Arial"/>
          <w:b/>
          <w:sz w:val="24"/>
        </w:rPr>
        <w:t>wały w sprawie rozpatrzenia petycji (R-205).</w:t>
      </w:r>
      <w:r>
        <w:t xml:space="preserve"> </w:t>
      </w:r>
      <w:r>
        <w:rPr>
          <w:rFonts w:ascii="Arial" w:hAnsi="Arial"/>
          <w:sz w:val="24"/>
        </w:rPr>
        <w:t>- czas głosowania: 27 października 2025, 11:49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23, PRZECIW: 0, WSTRZYMUJĘ SIĘ: 1, BRAK GŁOSU: 0,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(23)</w:t>
      </w:r>
    </w:p>
    <w:p w:rsidR="00857F73" w:rsidRDefault="009755D4">
      <w:r>
        <w:rPr>
          <w:rFonts w:ascii="Arial" w:hAnsi="Arial"/>
          <w:sz w:val="18"/>
        </w:rPr>
        <w:t xml:space="preserve">Maciej Bartków, Piotr Bula, Dawid Dąbrowski, Maciej </w:t>
      </w:r>
      <w:r>
        <w:rPr>
          <w:rFonts w:ascii="Arial" w:hAnsi="Arial"/>
          <w:sz w:val="18"/>
        </w:rPr>
        <w:t xml:space="preserve">Gajos, Waldemar Gawron, Tymoteusz Jabłoński, Mariusz Janas, Kamil Jaszczak, Magdalena Koloch,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Michał Napierała, Krzysztof Niewiadomski, Grzegorz Nowak, Iwona Pakosz, Dominika Panek, Piotr </w:t>
      </w:r>
      <w:proofErr w:type="spellStart"/>
      <w:r>
        <w:rPr>
          <w:rFonts w:ascii="Arial" w:hAnsi="Arial"/>
          <w:sz w:val="18"/>
        </w:rPr>
        <w:t>Patoń</w:t>
      </w:r>
      <w:proofErr w:type="spellEnd"/>
      <w:r>
        <w:rPr>
          <w:rFonts w:ascii="Arial" w:hAnsi="Arial"/>
          <w:sz w:val="18"/>
        </w:rPr>
        <w:t xml:space="preserve">, Teresa Polak, Alfred </w:t>
      </w:r>
      <w:proofErr w:type="spellStart"/>
      <w:r>
        <w:rPr>
          <w:rFonts w:ascii="Arial" w:hAnsi="Arial"/>
          <w:sz w:val="18"/>
        </w:rPr>
        <w:t>Pyrk</w:t>
      </w:r>
      <w:proofErr w:type="spellEnd"/>
      <w:r>
        <w:rPr>
          <w:rFonts w:ascii="Arial" w:hAnsi="Arial"/>
          <w:sz w:val="18"/>
        </w:rPr>
        <w:t>, Mic</w:t>
      </w:r>
      <w:r>
        <w:rPr>
          <w:rFonts w:ascii="Arial" w:hAnsi="Arial"/>
          <w:sz w:val="18"/>
        </w:rPr>
        <w:t>hał Staniszewski, Joanna Stępień, Barbara Wadowska, Andrzej Wężyk</w:t>
      </w:r>
    </w:p>
    <w:p w:rsidR="00857F73" w:rsidRDefault="009755D4">
      <w:r>
        <w:rPr>
          <w:rFonts w:ascii="Arial" w:hAnsi="Arial"/>
          <w:sz w:val="24"/>
        </w:rPr>
        <w:t>PRZECIW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WSTRZYMUJĘ SIĘ (1)</w:t>
      </w:r>
    </w:p>
    <w:p w:rsidR="00857F73" w:rsidRDefault="009755D4">
      <w:r>
        <w:rPr>
          <w:rFonts w:ascii="Arial" w:hAnsi="Arial"/>
          <w:sz w:val="18"/>
        </w:rPr>
        <w:t>Kamil Probierz</w:t>
      </w:r>
    </w:p>
    <w:p w:rsidR="00857F73" w:rsidRDefault="009755D4">
      <w:r>
        <w:rPr>
          <w:rFonts w:ascii="Arial" w:hAnsi="Arial"/>
          <w:sz w:val="24"/>
        </w:rPr>
        <w:t>BRAK GŁOSU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sz w:val="24"/>
        </w:rPr>
        <w:t>22. Głosowano w sprawie:</w:t>
      </w:r>
      <w:r>
        <w:t xml:space="preserve"> </w:t>
      </w:r>
      <w:r>
        <w:rPr>
          <w:rFonts w:ascii="Arial" w:hAnsi="Arial"/>
          <w:b/>
          <w:sz w:val="24"/>
        </w:rPr>
        <w:t>Podjęcie uchwały w sprawie rozpatrzenia petycji (R-206).</w:t>
      </w:r>
      <w:r>
        <w:t xml:space="preserve"> </w:t>
      </w:r>
      <w:r>
        <w:rPr>
          <w:rFonts w:ascii="Arial" w:hAnsi="Arial"/>
          <w:sz w:val="24"/>
        </w:rPr>
        <w:t>- czas głoso</w:t>
      </w:r>
      <w:r>
        <w:rPr>
          <w:rFonts w:ascii="Arial" w:hAnsi="Arial"/>
          <w:sz w:val="24"/>
        </w:rPr>
        <w:t>wania: 27 października 2025, 11:55</w:t>
      </w:r>
    </w:p>
    <w:p w:rsidR="00857F73" w:rsidRDefault="009755D4">
      <w:pPr>
        <w:spacing w:after="0"/>
      </w:pPr>
      <w:r>
        <w:rPr>
          <w:rFonts w:ascii="Arial" w:hAnsi="Arial"/>
          <w:sz w:val="24"/>
          <w:u w:val="single"/>
        </w:rPr>
        <w:t>Wyniki głosowania:</w:t>
      </w:r>
    </w:p>
    <w:p w:rsidR="00857F73" w:rsidRDefault="009755D4">
      <w:r>
        <w:rPr>
          <w:rFonts w:ascii="Arial" w:hAnsi="Arial"/>
          <w:sz w:val="24"/>
        </w:rPr>
        <w:t>ZA: 12, PRZECIW: 11, WSTRZYMUJĘ SIĘ: 0, BRAK GŁOSU: 1, NIEOBECNI: 1</w:t>
      </w:r>
    </w:p>
    <w:p w:rsidR="00857F73" w:rsidRDefault="009755D4">
      <w:r>
        <w:rPr>
          <w:rFonts w:ascii="Arial" w:hAnsi="Arial"/>
          <w:b/>
          <w:sz w:val="24"/>
          <w:u w:val="single"/>
        </w:rPr>
        <w:lastRenderedPageBreak/>
        <w:t>Wyniki imienne: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ZA (12)</w:t>
      </w:r>
    </w:p>
    <w:p w:rsidR="00857F73" w:rsidRDefault="009755D4">
      <w:r>
        <w:rPr>
          <w:rFonts w:ascii="Arial" w:hAnsi="Arial"/>
          <w:sz w:val="18"/>
        </w:rPr>
        <w:t xml:space="preserve">Piotr Bula, Maciej Gajos, Tymoteusz Jabłoński, Izabela Kozak, Witold </w:t>
      </w:r>
      <w:proofErr w:type="spellStart"/>
      <w:r>
        <w:rPr>
          <w:rFonts w:ascii="Arial" w:hAnsi="Arial"/>
          <w:sz w:val="18"/>
        </w:rPr>
        <w:t>Krieser</w:t>
      </w:r>
      <w:proofErr w:type="spellEnd"/>
      <w:r>
        <w:rPr>
          <w:rFonts w:ascii="Arial" w:hAnsi="Arial"/>
          <w:sz w:val="18"/>
        </w:rPr>
        <w:t xml:space="preserve">, Krzysztof Niewiadomski, Iwona </w:t>
      </w:r>
      <w:r>
        <w:rPr>
          <w:rFonts w:ascii="Arial" w:hAnsi="Arial"/>
          <w:sz w:val="18"/>
        </w:rPr>
        <w:t>Pakosz, Teresa Polak, Kamil Probierz, Joanna Stępień, Barbara Wadowska, Andrzej Wężyk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PRZECIW (11)</w:t>
      </w:r>
    </w:p>
    <w:p w:rsidR="00857F73" w:rsidRDefault="009755D4">
      <w:r>
        <w:rPr>
          <w:rFonts w:ascii="Arial" w:hAnsi="Arial"/>
          <w:sz w:val="18"/>
        </w:rPr>
        <w:t xml:space="preserve">Maciej Bartków, Dawid Dąbrowski, Waldemar Gawron, Mariusz Janas, Kamil Jaszczak, Magdalena Koloch, Michał Napierała, Grzegorz Nowak, Dominika Panek, Piotr </w:t>
      </w:r>
      <w:proofErr w:type="spellStart"/>
      <w:r>
        <w:rPr>
          <w:rFonts w:ascii="Arial" w:hAnsi="Arial"/>
          <w:sz w:val="18"/>
        </w:rPr>
        <w:t>Pa</w:t>
      </w:r>
      <w:r>
        <w:rPr>
          <w:rFonts w:ascii="Arial" w:hAnsi="Arial"/>
          <w:sz w:val="18"/>
        </w:rPr>
        <w:t>toń</w:t>
      </w:r>
      <w:proofErr w:type="spellEnd"/>
      <w:r>
        <w:rPr>
          <w:rFonts w:ascii="Arial" w:hAnsi="Arial"/>
          <w:sz w:val="18"/>
        </w:rPr>
        <w:t xml:space="preserve">, Alfred </w:t>
      </w:r>
      <w:proofErr w:type="spellStart"/>
      <w:r>
        <w:rPr>
          <w:rFonts w:ascii="Arial" w:hAnsi="Arial"/>
          <w:sz w:val="18"/>
        </w:rPr>
        <w:t>Pyrk</w:t>
      </w:r>
      <w:proofErr w:type="spellEnd"/>
    </w:p>
    <w:p w:rsidR="00857F73" w:rsidRDefault="009755D4">
      <w:r>
        <w:rPr>
          <w:rFonts w:ascii="Arial" w:hAnsi="Arial"/>
          <w:sz w:val="24"/>
        </w:rPr>
        <w:t>WSTRZYMUJĘ SIĘ (0)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BRAK GŁOSU (1)</w:t>
      </w:r>
    </w:p>
    <w:p w:rsidR="00857F73" w:rsidRDefault="009755D4">
      <w:r>
        <w:rPr>
          <w:rFonts w:ascii="Arial" w:hAnsi="Arial"/>
          <w:sz w:val="18"/>
        </w:rPr>
        <w:t>Michał Staniszewski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NIEOBECNI (1)</w:t>
      </w:r>
    </w:p>
    <w:p w:rsidR="00857F73" w:rsidRDefault="009755D4">
      <w:r>
        <w:rPr>
          <w:rFonts w:ascii="Arial" w:hAnsi="Arial"/>
          <w:sz w:val="18"/>
        </w:rPr>
        <w:t>Beata Adamczyk-Nowak</w:t>
      </w:r>
    </w:p>
    <w:p w:rsidR="00857F73" w:rsidRDefault="009755D4">
      <w:r>
        <w:rPr>
          <w:rFonts w:ascii="Arial" w:hAnsi="Arial"/>
          <w:b/>
          <w:sz w:val="28"/>
        </w:rPr>
        <w:t>Uczestnictwo w głosowaniach jawnych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1. Maciej Bartków 21/22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2. Piotr Bula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3. Dawid Dąbrowski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4. Maciej Gajos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5. Waldemar Gawron 21/2</w:t>
      </w:r>
      <w:r>
        <w:rPr>
          <w:rFonts w:ascii="Arial" w:hAnsi="Arial"/>
          <w:sz w:val="24"/>
        </w:rPr>
        <w:t>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6. Tymoteusz Jabłoński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7. Mariusz Janas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8. Kamil Jaszczak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9. Magdalena Koloch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10. Izabela Kozak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 xml:space="preserve">11. Witold </w:t>
      </w:r>
      <w:proofErr w:type="spellStart"/>
      <w:r>
        <w:rPr>
          <w:rFonts w:ascii="Arial" w:hAnsi="Arial"/>
          <w:sz w:val="24"/>
        </w:rPr>
        <w:t>Krieser</w:t>
      </w:r>
      <w:proofErr w:type="spellEnd"/>
      <w:r>
        <w:rPr>
          <w:rFonts w:ascii="Arial" w:hAnsi="Arial"/>
          <w:sz w:val="24"/>
        </w:rPr>
        <w:t xml:space="preserve">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12. Michał Napierała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13. Krzysztof Niewiadomski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14. Grzegorz Nowak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15. Iwona Pakosz 2</w:t>
      </w:r>
      <w:r>
        <w:rPr>
          <w:rFonts w:ascii="Arial" w:hAnsi="Arial"/>
          <w:sz w:val="24"/>
        </w:rPr>
        <w:t>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16. Dominika Panek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 xml:space="preserve">17. Piotr </w:t>
      </w:r>
      <w:proofErr w:type="spellStart"/>
      <w:r>
        <w:rPr>
          <w:rFonts w:ascii="Arial" w:hAnsi="Arial"/>
          <w:sz w:val="24"/>
        </w:rPr>
        <w:t>Patoń</w:t>
      </w:r>
      <w:proofErr w:type="spellEnd"/>
      <w:r>
        <w:rPr>
          <w:rFonts w:ascii="Arial" w:hAnsi="Arial"/>
          <w:sz w:val="24"/>
        </w:rPr>
        <w:t xml:space="preserve">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18. Teresa Polak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19. Kamil Probierz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 xml:space="preserve">20. Alfred </w:t>
      </w:r>
      <w:proofErr w:type="spellStart"/>
      <w:r>
        <w:rPr>
          <w:rFonts w:ascii="Arial" w:hAnsi="Arial"/>
          <w:sz w:val="24"/>
        </w:rPr>
        <w:t>Pyrk</w:t>
      </w:r>
      <w:proofErr w:type="spellEnd"/>
      <w:r>
        <w:rPr>
          <w:rFonts w:ascii="Arial" w:hAnsi="Arial"/>
          <w:sz w:val="24"/>
        </w:rPr>
        <w:t xml:space="preserve">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21. Michał Staniszewski 21/22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22. Joanna Stępień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23. Barbara Wadowska 22/22</w:t>
      </w:r>
    </w:p>
    <w:p w:rsidR="00857F73" w:rsidRDefault="009755D4">
      <w:pPr>
        <w:spacing w:after="0"/>
      </w:pPr>
      <w:r>
        <w:rPr>
          <w:rFonts w:ascii="Arial" w:hAnsi="Arial"/>
          <w:sz w:val="24"/>
        </w:rPr>
        <w:t>24. Andrzej Wężyk 22/22</w:t>
      </w:r>
    </w:p>
    <w:p w:rsidR="00857F73" w:rsidRDefault="00857F73"/>
    <w:sectPr w:rsidR="00857F73" w:rsidSect="00857F73">
      <w:headerReference w:type="default" r:id="rId6"/>
      <w:footerReference w:type="default" r:id="rId7"/>
      <w:pgSz w:w="12240" w:h="15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7F73" w:rsidRDefault="00857F73" w:rsidP="00857F73">
      <w:pPr>
        <w:spacing w:after="0" w:line="240" w:lineRule="auto"/>
      </w:pPr>
      <w:r>
        <w:separator/>
      </w:r>
    </w:p>
  </w:endnote>
  <w:endnote w:type="continuationSeparator" w:id="0">
    <w:p w:rsidR="00857F73" w:rsidRDefault="00857F73" w:rsidP="00857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42A01" w:rsidRDefault="009755D4" w:rsidP="008A12AC">
    <w:pPr>
      <w:spacing w:after="0"/>
      <w:rPr>
        <w:sz w:val="20"/>
        <w:szCs w:val="20"/>
      </w:rPr>
    </w:pPr>
    <w:r>
      <w:rPr>
        <w:sz w:val="20"/>
        <w:szCs w:val="20"/>
      </w:rPr>
      <w:t>Wygenerowano za pomocą app.esesja.pl</w:t>
    </w:r>
  </w:p>
  <w:p w:rsidR="008A12AC" w:rsidRDefault="009755D4" w:rsidP="008A12AC">
    <w:pPr>
      <w:spacing w:after="0"/>
    </w:pPr>
    <w:r>
      <w:rPr>
        <w:sz w:val="20"/>
        <w:szCs w:val="20"/>
      </w:rPr>
      <w:t>2025-10-27 13:45:41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7F73" w:rsidRDefault="00857F73" w:rsidP="00857F73">
      <w:pPr>
        <w:spacing w:after="0" w:line="240" w:lineRule="auto"/>
      </w:pPr>
      <w:r>
        <w:separator/>
      </w:r>
    </w:p>
  </w:footnote>
  <w:footnote w:type="continuationSeparator" w:id="0">
    <w:p w:rsidR="00857F73" w:rsidRDefault="00857F73" w:rsidP="00857F7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57F73" w:rsidRDefault="00857F73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857F73"/>
    <w:rsid w:val="00857F73"/>
    <w:rsid w:val="009755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12</Pages>
  <Words>2623</Words>
  <Characters>15738</Characters>
  <Application>Microsoft Office Word</Application>
  <DocSecurity>0</DocSecurity>
  <Lines>131</Lines>
  <Paragraphs>36</Paragraphs>
  <ScaleCrop>false</ScaleCrop>
  <Company/>
  <LinksUpToDate>false</LinksUpToDate>
  <CharactersWithSpaces>18325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Steuer</dc:creator>
  <cp:lastModifiedBy>asteuer</cp:lastModifiedBy>
  <cp:revision>2</cp:revision>
  <cp:lastPrinted>2025-10-27T12:45:00Z</cp:lastPrinted>
  <dcterms:created xsi:type="dcterms:W3CDTF">2025-10-27T12:51:00Z</dcterms:created>
  <dcterms:modified xsi:type="dcterms:W3CDTF">2025-10-27T12:51:00Z</dcterms:modified>
</cp:coreProperties>
</file>