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A42" w:rsidRDefault="007D5A42" w:rsidP="007D5A42">
      <w:pPr>
        <w:pStyle w:val="Nagwek"/>
        <w:tabs>
          <w:tab w:val="left" w:pos="6480"/>
        </w:tabs>
        <w:jc w:val="center"/>
        <w:rPr>
          <w:rFonts w:ascii="TiepoloItcTEEBoo" w:hAnsi="TiepoloItcTEEBoo"/>
          <w:sz w:val="2"/>
        </w:rPr>
      </w:pPr>
      <w:r>
        <w:rPr>
          <w:rFonts w:ascii="TiepoloItcTEEBoo" w:hAnsi="TiepoloItcTEEBoo"/>
          <w:sz w:val="2"/>
        </w:rPr>
        <w:t>      </w:t>
      </w:r>
    </w:p>
    <w:p w:rsidR="00191FAA" w:rsidRDefault="009B5771" w:rsidP="003B64AC">
      <w:pPr>
        <w:pStyle w:val="Nagwek"/>
        <w:tabs>
          <w:tab w:val="left" w:pos="6480"/>
        </w:tabs>
        <w:spacing w:line="276" w:lineRule="auto"/>
        <w:jc w:val="center"/>
        <w:rPr>
          <w:rFonts w:ascii="Arial" w:hAnsi="Arial" w:cs="Arial"/>
          <w:b/>
          <w:bCs/>
          <w:sz w:val="18"/>
        </w:rPr>
      </w:pPr>
      <w:r>
        <w:rPr>
          <w:rFonts w:ascii="TiepoloItcTEEBoo" w:hAnsi="TiepoloItcTEEBoo"/>
          <w:shadow/>
          <w:noProof/>
          <w:spacing w:val="20"/>
          <w:sz w:val="22"/>
          <w:szCs w:val="28"/>
        </w:rPr>
        <w:drawing>
          <wp:inline distT="0" distB="0" distL="0" distR="0">
            <wp:extent cx="5743575" cy="685800"/>
            <wp:effectExtent l="19050" t="0" r="9525" b="0"/>
            <wp:docPr id="2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86B3A" w:rsidRPr="00486B3A">
        <w:rPr>
          <w:rFonts w:ascii="Arial" w:hAnsi="Arial" w:cs="Arial"/>
          <w:b/>
          <w:bCs/>
          <w:color w:val="000000" w:themeColor="text1"/>
        </w:rPr>
        <w:pict>
          <v:rect id="_x0000_i1025" style="width:0;height:1.5pt" o:hralign="center" o:hrstd="t" o:hr="t" fillcolor="#a0a0a0" stroked="f"/>
        </w:pict>
      </w:r>
    </w:p>
    <w:p w:rsidR="007D5A42" w:rsidRDefault="007D5A42" w:rsidP="00191FAA">
      <w:pPr>
        <w:pStyle w:val="Nagwek"/>
        <w:tabs>
          <w:tab w:val="left" w:pos="6480"/>
        </w:tabs>
        <w:jc w:val="center"/>
        <w:rPr>
          <w:rFonts w:ascii="Arial" w:hAnsi="Arial" w:cs="Arial"/>
          <w:b/>
          <w:color w:val="000000"/>
          <w:sz w:val="18"/>
          <w:szCs w:val="18"/>
          <w:lang w:val="en-US"/>
        </w:rPr>
      </w:pPr>
      <w:r>
        <w:rPr>
          <w:rFonts w:ascii="Arial" w:hAnsi="Arial" w:cs="Arial"/>
          <w:b/>
          <w:bCs/>
          <w:sz w:val="18"/>
        </w:rPr>
        <w:t xml:space="preserve">Kancelaria Rady Miejskiej, </w:t>
      </w:r>
      <w:r>
        <w:rPr>
          <w:rFonts w:ascii="Arial" w:hAnsi="Arial" w:cs="Arial"/>
          <w:b/>
          <w:sz w:val="18"/>
          <w:szCs w:val="18"/>
        </w:rPr>
        <w:t>Komisja Zdro</w:t>
      </w:r>
      <w:r w:rsidR="00061A98">
        <w:rPr>
          <w:rFonts w:ascii="Arial" w:hAnsi="Arial" w:cs="Arial"/>
          <w:b/>
          <w:sz w:val="18"/>
          <w:szCs w:val="18"/>
        </w:rPr>
        <w:t>w</w:t>
      </w:r>
      <w:r>
        <w:rPr>
          <w:rFonts w:ascii="Arial" w:hAnsi="Arial" w:cs="Arial"/>
          <w:b/>
          <w:sz w:val="18"/>
          <w:szCs w:val="18"/>
        </w:rPr>
        <w:t xml:space="preserve">ia, Ochrony </w:t>
      </w:r>
      <w:r w:rsidR="003A06E9">
        <w:rPr>
          <w:rFonts w:ascii="Arial" w:hAnsi="Arial" w:cs="Arial"/>
          <w:b/>
          <w:sz w:val="18"/>
          <w:szCs w:val="18"/>
        </w:rPr>
        <w:t>Środowiska i Spraw Społecznych Rady Miejskiej w </w:t>
      </w:r>
      <w:r w:rsidR="006446A4">
        <w:rPr>
          <w:rFonts w:ascii="Arial" w:hAnsi="Arial" w:cs="Arial"/>
          <w:b/>
          <w:sz w:val="18"/>
          <w:szCs w:val="18"/>
        </w:rPr>
        <w:t>Bytomiu,</w:t>
      </w:r>
      <w:r>
        <w:rPr>
          <w:rFonts w:ascii="Arial" w:hAnsi="Arial" w:cs="Arial"/>
          <w:b/>
          <w:bCs/>
          <w:sz w:val="18"/>
          <w:szCs w:val="18"/>
          <w:lang w:val="de-DE"/>
        </w:rPr>
        <w:t xml:space="preserve"> </w:t>
      </w:r>
      <w:r w:rsidR="003A06E9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tel. 32 </w:t>
      </w:r>
      <w:r w:rsidR="00191FAA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78 68 </w:t>
      </w:r>
      <w:r w:rsidR="006446A4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163, </w:t>
      </w:r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e-</w:t>
      </w:r>
      <w:proofErr w:type="spellStart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: </w:t>
      </w:r>
      <w:hyperlink r:id="rId9" w:history="1">
        <w:r w:rsidRPr="00EA3D57">
          <w:rPr>
            <w:rStyle w:val="Hipercze"/>
            <w:rFonts w:ascii="Arial" w:hAnsi="Arial" w:cs="Arial"/>
            <w:b/>
            <w:sz w:val="18"/>
            <w:szCs w:val="18"/>
            <w:lang w:val="en-US"/>
          </w:rPr>
          <w:t>rada.miejska@um.bytom.pl</w:t>
        </w:r>
      </w:hyperlink>
    </w:p>
    <w:p w:rsidR="002E1508" w:rsidRPr="006446A4" w:rsidRDefault="00486B3A" w:rsidP="00CE4C0F">
      <w:pPr>
        <w:spacing w:before="360" w:after="480"/>
        <w:rPr>
          <w:rFonts w:ascii="Arial" w:hAnsi="Arial" w:cs="Arial"/>
          <w:sz w:val="24"/>
          <w:szCs w:val="24"/>
        </w:rPr>
      </w:pPr>
      <w:r w:rsidRPr="00486B3A">
        <w:rPr>
          <w:rFonts w:ascii="TiepoloItcTEEBoo" w:hAnsi="TiepoloItcTEEBoo" w:cs="Times New Roman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10.2pt;margin-top:34.35pt;width:135pt;height:6.5pt;z-index:251658240" stroked="f">
            <v:textbox style="mso-next-textbox:#_x0000_s1026">
              <w:txbxContent>
                <w:p w:rsidR="008B7960" w:rsidRPr="00237E0A" w:rsidRDefault="008B7960" w:rsidP="006446A4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7C442C">
        <w:rPr>
          <w:rFonts w:ascii="Arial" w:hAnsi="Arial" w:cs="Arial"/>
          <w:sz w:val="24"/>
          <w:szCs w:val="24"/>
        </w:rPr>
        <w:t>PR.KZS.0012.</w:t>
      </w:r>
      <w:r w:rsidR="00E407D0">
        <w:rPr>
          <w:rFonts w:ascii="Arial" w:hAnsi="Arial" w:cs="Arial"/>
          <w:sz w:val="24"/>
          <w:szCs w:val="24"/>
        </w:rPr>
        <w:t>15</w:t>
      </w:r>
      <w:r w:rsidR="00073EA3">
        <w:rPr>
          <w:rFonts w:ascii="Arial" w:hAnsi="Arial" w:cs="Arial"/>
          <w:sz w:val="24"/>
          <w:szCs w:val="24"/>
        </w:rPr>
        <w:t>.202</w:t>
      </w:r>
      <w:r w:rsidR="00BC25CC">
        <w:rPr>
          <w:rFonts w:ascii="Arial" w:hAnsi="Arial" w:cs="Arial"/>
          <w:sz w:val="24"/>
          <w:szCs w:val="24"/>
        </w:rPr>
        <w:t>5</w:t>
      </w:r>
    </w:p>
    <w:p w:rsidR="00073EA3" w:rsidRDefault="007C442C" w:rsidP="00CE4C0F">
      <w:pPr>
        <w:pStyle w:val="Nagwek5"/>
        <w:spacing w:before="480" w:after="240" w:line="276" w:lineRule="auto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>PROTOKÓŁ</w:t>
      </w:r>
      <w:r w:rsidR="00386D21">
        <w:rPr>
          <w:rFonts w:ascii="Arial" w:hAnsi="Arial" w:cs="Arial"/>
          <w:bCs w:val="0"/>
          <w:sz w:val="24"/>
        </w:rPr>
        <w:t xml:space="preserve"> nr</w:t>
      </w:r>
      <w:r w:rsidR="00561A90">
        <w:rPr>
          <w:rFonts w:ascii="Arial" w:hAnsi="Arial" w:cs="Arial"/>
          <w:bCs w:val="0"/>
          <w:sz w:val="24"/>
        </w:rPr>
        <w:t xml:space="preserve"> </w:t>
      </w:r>
      <w:r w:rsidR="00E407D0">
        <w:rPr>
          <w:rFonts w:ascii="Arial" w:hAnsi="Arial" w:cs="Arial"/>
          <w:bCs w:val="0"/>
          <w:sz w:val="24"/>
        </w:rPr>
        <w:t>15</w:t>
      </w:r>
      <w:r w:rsidR="006446A4" w:rsidRPr="006446A4">
        <w:rPr>
          <w:rFonts w:ascii="Arial" w:hAnsi="Arial" w:cs="Arial"/>
          <w:bCs w:val="0"/>
          <w:sz w:val="24"/>
        </w:rPr>
        <w:t>.202</w:t>
      </w:r>
      <w:r w:rsidR="00BC25CC">
        <w:rPr>
          <w:rFonts w:ascii="Arial" w:hAnsi="Arial" w:cs="Arial"/>
          <w:bCs w:val="0"/>
          <w:sz w:val="24"/>
        </w:rPr>
        <w:t>5</w:t>
      </w:r>
    </w:p>
    <w:p w:rsidR="002E1508" w:rsidRPr="003964E3" w:rsidRDefault="006446A4" w:rsidP="003964E3">
      <w:pPr>
        <w:pStyle w:val="Nagwek5"/>
        <w:spacing w:before="480" w:after="240" w:line="276" w:lineRule="auto"/>
        <w:rPr>
          <w:rFonts w:ascii="Arial" w:hAnsi="Arial" w:cs="Arial"/>
          <w:sz w:val="24"/>
        </w:rPr>
      </w:pPr>
      <w:r w:rsidRPr="00073EA3">
        <w:rPr>
          <w:rFonts w:ascii="Arial" w:hAnsi="Arial" w:cs="Arial"/>
          <w:sz w:val="24"/>
        </w:rPr>
        <w:t>z posiedzenia Komisji Zdrowia, Ochrony Środowiska i Spraw Społecznych</w:t>
      </w:r>
      <w:r w:rsidRPr="00073EA3">
        <w:rPr>
          <w:rFonts w:ascii="Arial" w:hAnsi="Arial" w:cs="Arial"/>
          <w:sz w:val="24"/>
        </w:rPr>
        <w:br/>
      </w:r>
      <w:r w:rsidR="008B11B9">
        <w:rPr>
          <w:rFonts w:ascii="Arial" w:hAnsi="Arial" w:cs="Arial"/>
          <w:sz w:val="24"/>
        </w:rPr>
        <w:t>Rady Miejskiej w Bytomiu</w:t>
      </w:r>
      <w:r w:rsidR="008B11B9">
        <w:rPr>
          <w:rFonts w:ascii="Arial" w:hAnsi="Arial" w:cs="Arial"/>
          <w:sz w:val="24"/>
        </w:rPr>
        <w:br/>
        <w:t xml:space="preserve">w dniu </w:t>
      </w:r>
      <w:r w:rsidR="00E407D0">
        <w:rPr>
          <w:rFonts w:ascii="Arial" w:hAnsi="Arial" w:cs="Arial"/>
          <w:sz w:val="24"/>
        </w:rPr>
        <w:t>21 lipca</w:t>
      </w:r>
      <w:r w:rsidR="004C5C21">
        <w:rPr>
          <w:rFonts w:ascii="Arial" w:hAnsi="Arial" w:cs="Arial"/>
          <w:sz w:val="24"/>
        </w:rPr>
        <w:t xml:space="preserve"> </w:t>
      </w:r>
      <w:r w:rsidR="00073EA3" w:rsidRPr="00073EA3">
        <w:rPr>
          <w:rFonts w:ascii="Arial" w:hAnsi="Arial" w:cs="Arial"/>
          <w:sz w:val="24"/>
        </w:rPr>
        <w:t>202</w:t>
      </w:r>
      <w:r w:rsidR="00BC25CC">
        <w:rPr>
          <w:rFonts w:ascii="Arial" w:hAnsi="Arial" w:cs="Arial"/>
          <w:sz w:val="24"/>
        </w:rPr>
        <w:t>5</w:t>
      </w:r>
      <w:r w:rsidRPr="00073EA3">
        <w:rPr>
          <w:rFonts w:ascii="Arial" w:hAnsi="Arial" w:cs="Arial"/>
          <w:sz w:val="24"/>
        </w:rPr>
        <w:t xml:space="preserve"> roku</w:t>
      </w:r>
    </w:p>
    <w:p w:rsidR="000618E0" w:rsidRDefault="006446A4" w:rsidP="00174F04">
      <w:pPr>
        <w:pStyle w:val="Tekstpodstawowy2"/>
        <w:spacing w:before="360" w:line="240" w:lineRule="auto"/>
        <w:rPr>
          <w:rFonts w:ascii="Arial" w:hAnsi="Arial" w:cs="Arial"/>
        </w:rPr>
      </w:pPr>
      <w:r w:rsidRPr="006446A4">
        <w:rPr>
          <w:rFonts w:ascii="Arial" w:hAnsi="Arial" w:cs="Arial"/>
        </w:rPr>
        <w:t>W posiedzeniu uczestniczyli członkowie komisj</w:t>
      </w:r>
      <w:r w:rsidR="00687236">
        <w:rPr>
          <w:rFonts w:ascii="Arial" w:hAnsi="Arial" w:cs="Arial"/>
        </w:rPr>
        <w:t xml:space="preserve">i  </w:t>
      </w:r>
      <w:r w:rsidRPr="006446A4">
        <w:rPr>
          <w:rFonts w:ascii="Arial" w:hAnsi="Arial" w:cs="Arial"/>
        </w:rPr>
        <w:t>we</w:t>
      </w:r>
      <w:r w:rsidR="00A95655">
        <w:rPr>
          <w:rFonts w:ascii="Arial" w:hAnsi="Arial" w:cs="Arial"/>
        </w:rPr>
        <w:t>dług załączonej listy obecności</w:t>
      </w:r>
      <w:r w:rsidR="00F7305C">
        <w:rPr>
          <w:rFonts w:ascii="Arial" w:hAnsi="Arial" w:cs="Arial"/>
        </w:rPr>
        <w:t xml:space="preserve"> (załącznik nr 1</w:t>
      </w:r>
      <w:r w:rsidR="001C27DA">
        <w:rPr>
          <w:rFonts w:ascii="Arial" w:hAnsi="Arial" w:cs="Arial"/>
        </w:rPr>
        <w:t xml:space="preserve">) </w:t>
      </w:r>
      <w:r w:rsidR="00386D21">
        <w:rPr>
          <w:rFonts w:ascii="Arial" w:hAnsi="Arial" w:cs="Arial"/>
        </w:rPr>
        <w:t xml:space="preserve"> </w:t>
      </w:r>
      <w:r w:rsidR="00DD25FD">
        <w:rPr>
          <w:rFonts w:ascii="Arial" w:hAnsi="Arial" w:cs="Arial"/>
        </w:rPr>
        <w:t xml:space="preserve">oraz zaproszeni </w:t>
      </w:r>
      <w:r w:rsidR="001C27DA">
        <w:rPr>
          <w:rFonts w:ascii="Arial" w:hAnsi="Arial" w:cs="Arial"/>
        </w:rPr>
        <w:t>goście.</w:t>
      </w:r>
    </w:p>
    <w:p w:rsidR="003E4A18" w:rsidRDefault="003E4A18" w:rsidP="00A70798">
      <w:pPr>
        <w:pStyle w:val="Tekstpodstawowy2"/>
        <w:spacing w:after="0" w:line="360" w:lineRule="auto"/>
        <w:rPr>
          <w:rFonts w:ascii="Arial" w:hAnsi="Arial" w:cs="Arial"/>
          <w:b/>
          <w:bCs/>
        </w:rPr>
      </w:pPr>
    </w:p>
    <w:p w:rsidR="006446A4" w:rsidRPr="00386D21" w:rsidRDefault="006446A4" w:rsidP="00A70798">
      <w:pPr>
        <w:pStyle w:val="Tekstpodstawowy2"/>
        <w:spacing w:after="0" w:line="360" w:lineRule="auto"/>
        <w:rPr>
          <w:rFonts w:ascii="Arial" w:hAnsi="Arial" w:cs="Arial"/>
          <w:bCs/>
        </w:rPr>
      </w:pPr>
      <w:r w:rsidRPr="00386D21">
        <w:rPr>
          <w:rFonts w:ascii="Arial" w:hAnsi="Arial" w:cs="Arial"/>
          <w:bCs/>
        </w:rPr>
        <w:t>Porządek obrad:</w:t>
      </w:r>
    </w:p>
    <w:p w:rsidR="00BC25CC" w:rsidRPr="00386D21" w:rsidRDefault="00BC25CC" w:rsidP="00BC25CC">
      <w:pPr>
        <w:pStyle w:val="Akapitzlist"/>
        <w:numPr>
          <w:ilvl w:val="0"/>
          <w:numId w:val="1"/>
        </w:numPr>
        <w:tabs>
          <w:tab w:val="clear" w:pos="2650"/>
          <w:tab w:val="num" w:pos="1211"/>
        </w:tabs>
        <w:spacing w:before="120" w:line="360" w:lineRule="auto"/>
        <w:ind w:left="1211"/>
        <w:rPr>
          <w:rFonts w:ascii="Arial" w:hAnsi="Arial" w:cs="Arial"/>
        </w:rPr>
      </w:pPr>
      <w:r w:rsidRPr="00386D21">
        <w:rPr>
          <w:rFonts w:ascii="Arial" w:hAnsi="Arial" w:cs="Arial"/>
        </w:rPr>
        <w:t>Otwarcie posiedzenia i przedstawienie porządku obrad.</w:t>
      </w:r>
    </w:p>
    <w:p w:rsidR="00BC25CC" w:rsidRDefault="00BC25CC" w:rsidP="00BC25CC">
      <w:pPr>
        <w:pStyle w:val="Akapitzlist"/>
        <w:numPr>
          <w:ilvl w:val="0"/>
          <w:numId w:val="1"/>
        </w:numPr>
        <w:tabs>
          <w:tab w:val="clear" w:pos="2650"/>
          <w:tab w:val="num" w:pos="1211"/>
        </w:tabs>
        <w:spacing w:before="120" w:line="360" w:lineRule="auto"/>
        <w:ind w:left="1211"/>
        <w:jc w:val="both"/>
        <w:rPr>
          <w:rFonts w:ascii="Arial" w:hAnsi="Arial" w:cs="Arial"/>
        </w:rPr>
      </w:pPr>
      <w:r w:rsidRPr="00386D21">
        <w:rPr>
          <w:rFonts w:ascii="Arial" w:hAnsi="Arial" w:cs="Arial"/>
        </w:rPr>
        <w:t>Wnioski do porządku obrad.</w:t>
      </w:r>
    </w:p>
    <w:p w:rsidR="00E407D0" w:rsidRPr="005E1195" w:rsidRDefault="00E407D0" w:rsidP="00E407D0">
      <w:pPr>
        <w:pStyle w:val="Akapitzlist"/>
        <w:numPr>
          <w:ilvl w:val="0"/>
          <w:numId w:val="1"/>
        </w:numPr>
        <w:tabs>
          <w:tab w:val="clear" w:pos="2650"/>
          <w:tab w:val="num" w:pos="1211"/>
        </w:tabs>
        <w:spacing w:before="240" w:after="120" w:line="360" w:lineRule="auto"/>
        <w:ind w:left="1211"/>
        <w:jc w:val="both"/>
        <w:rPr>
          <w:rFonts w:ascii="Arial" w:hAnsi="Arial" w:cs="Arial"/>
        </w:rPr>
      </w:pPr>
      <w:r w:rsidRPr="00CD55EF">
        <w:rPr>
          <w:rFonts w:ascii="Arial" w:hAnsi="Arial" w:cs="Arial"/>
        </w:rPr>
        <w:t>Omówienie</w:t>
      </w:r>
      <w:r>
        <w:rPr>
          <w:rFonts w:ascii="Arial" w:hAnsi="Arial" w:cs="Arial"/>
        </w:rPr>
        <w:t xml:space="preserve"> </w:t>
      </w:r>
      <w:r w:rsidR="006D4E2C">
        <w:rPr>
          <w:rFonts w:ascii="Arial" w:hAnsi="Arial" w:cs="Arial"/>
        </w:rPr>
        <w:t>„</w:t>
      </w:r>
      <w:r>
        <w:rPr>
          <w:rFonts w:ascii="Arial" w:hAnsi="Arial" w:cs="Arial"/>
        </w:rPr>
        <w:t>programu Bytomska Karta Seniora</w:t>
      </w:r>
      <w:r w:rsidR="006D4E2C">
        <w:rPr>
          <w:rFonts w:ascii="Arial" w:hAnsi="Arial" w:cs="Arial"/>
        </w:rPr>
        <w:t>”.</w:t>
      </w:r>
      <w:r>
        <w:rPr>
          <w:rFonts w:ascii="Arial" w:hAnsi="Arial" w:cs="Arial"/>
        </w:rPr>
        <w:t xml:space="preserve"> </w:t>
      </w:r>
    </w:p>
    <w:p w:rsidR="00E407D0" w:rsidRDefault="00E407D0" w:rsidP="00E407D0">
      <w:pPr>
        <w:pStyle w:val="Akapitzlist"/>
        <w:numPr>
          <w:ilvl w:val="0"/>
          <w:numId w:val="1"/>
        </w:numPr>
        <w:tabs>
          <w:tab w:val="clear" w:pos="2650"/>
          <w:tab w:val="num" w:pos="1211"/>
        </w:tabs>
        <w:spacing w:before="240" w:after="120" w:line="360" w:lineRule="auto"/>
        <w:ind w:left="1211"/>
        <w:jc w:val="both"/>
        <w:rPr>
          <w:rFonts w:ascii="Arial" w:hAnsi="Arial" w:cs="Arial"/>
        </w:rPr>
      </w:pPr>
      <w:r w:rsidRPr="0065390E">
        <w:rPr>
          <w:rFonts w:ascii="Arial" w:hAnsi="Arial" w:cs="Arial"/>
        </w:rPr>
        <w:t xml:space="preserve">Omówienie </w:t>
      </w:r>
      <w:r w:rsidR="006D4E2C">
        <w:rPr>
          <w:rFonts w:ascii="Arial" w:hAnsi="Arial" w:cs="Arial"/>
        </w:rPr>
        <w:t>„</w:t>
      </w:r>
      <w:r w:rsidRPr="0065390E">
        <w:rPr>
          <w:rFonts w:ascii="Arial" w:hAnsi="Arial" w:cs="Arial"/>
        </w:rPr>
        <w:t>Raportu z realizacji Gminnego Programu Profilaktyki                                i Rozwiązywania Problemów Alkoholowych oraz Przeciwdziała</w:t>
      </w:r>
      <w:r>
        <w:rPr>
          <w:rFonts w:ascii="Arial" w:hAnsi="Arial" w:cs="Arial"/>
        </w:rPr>
        <w:t>nia Narkomanii w Bytomiu za 2024</w:t>
      </w:r>
      <w:r w:rsidRPr="0065390E">
        <w:rPr>
          <w:rFonts w:ascii="Arial" w:hAnsi="Arial" w:cs="Arial"/>
        </w:rPr>
        <w:t xml:space="preserve"> rok</w:t>
      </w:r>
      <w:r w:rsidR="006D4E2C">
        <w:rPr>
          <w:rFonts w:ascii="Arial" w:hAnsi="Arial" w:cs="Arial"/>
        </w:rPr>
        <w:t>”</w:t>
      </w:r>
      <w:r w:rsidRPr="0065390E">
        <w:rPr>
          <w:rFonts w:ascii="Arial" w:hAnsi="Arial" w:cs="Arial"/>
        </w:rPr>
        <w:t xml:space="preserve">.   </w:t>
      </w:r>
    </w:p>
    <w:p w:rsidR="00E407D0" w:rsidRDefault="00E407D0" w:rsidP="00E407D0">
      <w:pPr>
        <w:pStyle w:val="Akapitzlist"/>
        <w:numPr>
          <w:ilvl w:val="0"/>
          <w:numId w:val="1"/>
        </w:numPr>
        <w:tabs>
          <w:tab w:val="clear" w:pos="2650"/>
          <w:tab w:val="left" w:pos="284"/>
          <w:tab w:val="num" w:pos="1211"/>
        </w:tabs>
        <w:spacing w:before="120" w:line="360" w:lineRule="auto"/>
        <w:ind w:left="1211"/>
        <w:rPr>
          <w:rFonts w:ascii="Arial" w:hAnsi="Arial" w:cs="Arial"/>
        </w:rPr>
      </w:pPr>
      <w:r>
        <w:rPr>
          <w:rFonts w:ascii="Arial" w:hAnsi="Arial" w:cs="Arial"/>
        </w:rPr>
        <w:t>Zaopiniowanie projektów</w:t>
      </w:r>
      <w:r w:rsidRPr="00F66E95">
        <w:rPr>
          <w:rFonts w:ascii="Arial" w:hAnsi="Arial" w:cs="Arial"/>
        </w:rPr>
        <w:t xml:space="preserve"> uchwał</w:t>
      </w:r>
      <w:r>
        <w:rPr>
          <w:rFonts w:ascii="Arial" w:hAnsi="Arial" w:cs="Arial"/>
        </w:rPr>
        <w:t>:</w:t>
      </w:r>
    </w:p>
    <w:p w:rsidR="00E407D0" w:rsidRDefault="00E407D0" w:rsidP="00E407D0">
      <w:pPr>
        <w:pStyle w:val="Akapitzlist"/>
        <w:spacing w:before="240" w:after="120" w:line="360" w:lineRule="auto"/>
        <w:ind w:left="1211"/>
        <w:jc w:val="both"/>
        <w:rPr>
          <w:rStyle w:val="displayonly"/>
          <w:rFonts w:ascii="Arial" w:hAnsi="Arial" w:cs="Arial"/>
        </w:rPr>
      </w:pPr>
      <w:r>
        <w:rPr>
          <w:rStyle w:val="displayonly"/>
          <w:rFonts w:ascii="Arial" w:hAnsi="Arial" w:cs="Arial"/>
        </w:rPr>
        <w:t>- „W sprawie nadania Statutu Powiatowemu Ur</w:t>
      </w:r>
      <w:r w:rsidR="006D4E2C">
        <w:rPr>
          <w:rStyle w:val="displayonly"/>
          <w:rFonts w:ascii="Arial" w:hAnsi="Arial" w:cs="Arial"/>
        </w:rPr>
        <w:t>zędowi Pracy w Bytomiu”</w:t>
      </w:r>
      <w:r w:rsidR="00577FA8">
        <w:rPr>
          <w:rStyle w:val="displayonly"/>
          <w:rFonts w:ascii="Arial" w:hAnsi="Arial" w:cs="Arial"/>
        </w:rPr>
        <w:t>.</w:t>
      </w:r>
      <w:r w:rsidR="006D4E2C">
        <w:rPr>
          <w:rStyle w:val="displayonly"/>
          <w:rFonts w:ascii="Arial" w:hAnsi="Arial" w:cs="Arial"/>
        </w:rPr>
        <w:t xml:space="preserve"> (R-170)</w:t>
      </w:r>
    </w:p>
    <w:p w:rsidR="00E407D0" w:rsidRDefault="00E407D0" w:rsidP="00E407D0">
      <w:pPr>
        <w:pStyle w:val="Akapitzlist"/>
        <w:spacing w:before="240" w:after="120" w:line="360" w:lineRule="auto"/>
        <w:ind w:left="1211"/>
        <w:jc w:val="both"/>
        <w:rPr>
          <w:rStyle w:val="displayonly"/>
          <w:rFonts w:ascii="Arial" w:hAnsi="Arial" w:cs="Arial"/>
        </w:rPr>
      </w:pPr>
      <w:r>
        <w:rPr>
          <w:rStyle w:val="displayonly"/>
          <w:rFonts w:ascii="Arial" w:hAnsi="Arial" w:cs="Arial"/>
        </w:rPr>
        <w:t>- „Uchylająca uchwałę nr LVIII/761/17 Rady Miejskiej w Bytomiu w sprawie wysokości i zasad ustalania oraz rozliczania dotacji celowej na dziecko dla podmiotów prowadzących żłobki lub kluby dziecięce na </w:t>
      </w:r>
      <w:r w:rsidR="006D4E2C">
        <w:rPr>
          <w:rStyle w:val="displayonly"/>
          <w:rFonts w:ascii="Arial" w:hAnsi="Arial" w:cs="Arial"/>
        </w:rPr>
        <w:t>terenie Bytomia”</w:t>
      </w:r>
      <w:r w:rsidR="00577FA8">
        <w:rPr>
          <w:rStyle w:val="displayonly"/>
          <w:rFonts w:ascii="Arial" w:hAnsi="Arial" w:cs="Arial"/>
        </w:rPr>
        <w:t>.</w:t>
      </w:r>
      <w:r w:rsidR="006D4E2C">
        <w:rPr>
          <w:rStyle w:val="displayonly"/>
          <w:rFonts w:ascii="Arial" w:hAnsi="Arial" w:cs="Arial"/>
        </w:rPr>
        <w:t xml:space="preserve"> (R-171)</w:t>
      </w:r>
    </w:p>
    <w:p w:rsidR="00E407D0" w:rsidRPr="006D4E2C" w:rsidRDefault="00E407D0" w:rsidP="003964E3">
      <w:pPr>
        <w:pStyle w:val="Akapitzlist"/>
        <w:spacing w:before="240" w:after="120" w:line="360" w:lineRule="auto"/>
        <w:ind w:left="1211"/>
        <w:rPr>
          <w:rFonts w:ascii="Arial" w:hAnsi="Arial" w:cs="Arial"/>
          <w:bCs/>
        </w:rPr>
      </w:pPr>
      <w:r w:rsidRPr="006D4E2C">
        <w:rPr>
          <w:rStyle w:val="displayonly"/>
          <w:rFonts w:ascii="Arial" w:hAnsi="Arial" w:cs="Arial"/>
        </w:rPr>
        <w:t xml:space="preserve">- </w:t>
      </w:r>
      <w:r w:rsidRPr="006D4E2C">
        <w:rPr>
          <w:rFonts w:ascii="Arial" w:hAnsi="Arial" w:cs="Arial"/>
          <w:bCs/>
        </w:rPr>
        <w:t xml:space="preserve">„Programu Przeciwdziałania Przemocy Domowej oraz Ochrony Osób </w:t>
      </w:r>
      <w:r w:rsidR="006D4E2C">
        <w:rPr>
          <w:rFonts w:ascii="Arial" w:hAnsi="Arial" w:cs="Arial"/>
          <w:bCs/>
        </w:rPr>
        <w:t xml:space="preserve">     </w:t>
      </w:r>
      <w:r w:rsidRPr="006D4E2C">
        <w:rPr>
          <w:rFonts w:ascii="Arial" w:hAnsi="Arial" w:cs="Arial"/>
          <w:bCs/>
        </w:rPr>
        <w:t>Doznających Przemocy Domowej Miasta Bytomia na lata 2025-2028”. (R </w:t>
      </w:r>
      <w:r w:rsidRPr="006D4E2C">
        <w:rPr>
          <w:rFonts w:ascii="Arial" w:hAnsi="Arial" w:cs="Arial"/>
          <w:bCs/>
        </w:rPr>
        <w:noBreakHyphen/>
        <w:t>173)</w:t>
      </w:r>
    </w:p>
    <w:p w:rsidR="00AB4687" w:rsidRDefault="00E407D0" w:rsidP="00AB4687">
      <w:pPr>
        <w:autoSpaceDE w:val="0"/>
        <w:autoSpaceDN w:val="0"/>
        <w:adjustRightInd w:val="0"/>
        <w:spacing w:before="120" w:line="360" w:lineRule="auto"/>
        <w:ind w:left="360"/>
        <w:rPr>
          <w:rFonts w:ascii="Arial" w:hAnsi="Arial" w:cs="Arial"/>
          <w:bCs/>
          <w:sz w:val="24"/>
          <w:szCs w:val="24"/>
        </w:rPr>
      </w:pPr>
      <w:r w:rsidRPr="006D4E2C">
        <w:rPr>
          <w:rStyle w:val="displayonly"/>
          <w:rFonts w:ascii="Arial" w:hAnsi="Arial" w:cs="Arial"/>
          <w:sz w:val="24"/>
          <w:szCs w:val="24"/>
        </w:rPr>
        <w:lastRenderedPageBreak/>
        <w:t>- „</w:t>
      </w:r>
      <w:r w:rsidRPr="006D4E2C">
        <w:rPr>
          <w:rFonts w:ascii="Arial" w:hAnsi="Arial" w:cs="Arial"/>
          <w:bCs/>
          <w:sz w:val="24"/>
          <w:szCs w:val="24"/>
        </w:rPr>
        <w:t xml:space="preserve">Zakończenia realizacji i finansowania programu polityki zdrowotnej pod                               </w:t>
      </w:r>
      <w:r w:rsidR="003964E3">
        <w:rPr>
          <w:rFonts w:ascii="Arial" w:hAnsi="Arial" w:cs="Arial"/>
          <w:bCs/>
          <w:sz w:val="24"/>
          <w:szCs w:val="24"/>
        </w:rPr>
        <w:t xml:space="preserve">                          </w:t>
      </w:r>
      <w:r w:rsidRPr="006D4E2C">
        <w:rPr>
          <w:rFonts w:ascii="Arial" w:hAnsi="Arial" w:cs="Arial"/>
          <w:bCs/>
          <w:sz w:val="24"/>
          <w:szCs w:val="24"/>
        </w:rPr>
        <w:t xml:space="preserve">nazwą „Dofinansowanie do leczenia niepłodności metodą zapłodnienia </w:t>
      </w:r>
      <w:r w:rsidR="003964E3">
        <w:rPr>
          <w:rFonts w:ascii="Arial" w:hAnsi="Arial" w:cs="Arial"/>
          <w:bCs/>
          <w:sz w:val="24"/>
          <w:szCs w:val="24"/>
        </w:rPr>
        <w:t xml:space="preserve">                   </w:t>
      </w:r>
      <w:r w:rsidRPr="006D4E2C">
        <w:rPr>
          <w:rFonts w:ascii="Arial" w:hAnsi="Arial" w:cs="Arial"/>
          <w:bCs/>
          <w:sz w:val="24"/>
          <w:szCs w:val="24"/>
        </w:rPr>
        <w:t>pozaustrojowego dla mieszkańców miasta By</w:t>
      </w:r>
      <w:r w:rsidR="006D4E2C">
        <w:rPr>
          <w:rFonts w:ascii="Arial" w:hAnsi="Arial" w:cs="Arial"/>
          <w:bCs/>
          <w:sz w:val="24"/>
          <w:szCs w:val="24"/>
        </w:rPr>
        <w:t xml:space="preserve">tomia na lata 2023-2026”.  </w:t>
      </w:r>
      <w:r w:rsidR="00AB4687">
        <w:rPr>
          <w:rFonts w:ascii="Arial" w:hAnsi="Arial" w:cs="Arial"/>
          <w:bCs/>
          <w:sz w:val="24"/>
          <w:szCs w:val="24"/>
        </w:rPr>
        <w:t xml:space="preserve">             (R-174)</w:t>
      </w:r>
      <w:r w:rsidR="006D4E2C">
        <w:rPr>
          <w:rFonts w:ascii="Arial" w:hAnsi="Arial" w:cs="Arial"/>
          <w:bCs/>
          <w:sz w:val="24"/>
          <w:szCs w:val="24"/>
        </w:rPr>
        <w:t xml:space="preserve">                                                                                       </w:t>
      </w:r>
      <w:r w:rsidR="003964E3">
        <w:rPr>
          <w:rFonts w:ascii="Arial" w:hAnsi="Arial" w:cs="Arial"/>
          <w:bCs/>
          <w:sz w:val="24"/>
          <w:szCs w:val="24"/>
        </w:rPr>
        <w:t xml:space="preserve">    </w:t>
      </w:r>
      <w:r w:rsidR="00AB4687">
        <w:rPr>
          <w:rFonts w:ascii="Arial" w:hAnsi="Arial" w:cs="Arial"/>
          <w:bCs/>
          <w:sz w:val="24"/>
          <w:szCs w:val="24"/>
        </w:rPr>
        <w:t xml:space="preserve">                </w:t>
      </w:r>
    </w:p>
    <w:p w:rsidR="00E407D0" w:rsidRPr="00E407D0" w:rsidRDefault="00E407D0" w:rsidP="003964E3">
      <w:pPr>
        <w:pStyle w:val="Akapitzlist"/>
        <w:numPr>
          <w:ilvl w:val="0"/>
          <w:numId w:val="1"/>
        </w:numPr>
        <w:tabs>
          <w:tab w:val="clear" w:pos="2650"/>
          <w:tab w:val="num" w:pos="1211"/>
        </w:tabs>
        <w:spacing w:before="120" w:line="360" w:lineRule="auto"/>
        <w:ind w:left="1211"/>
        <w:rPr>
          <w:rFonts w:ascii="Arial" w:hAnsi="Arial" w:cs="Arial"/>
        </w:rPr>
      </w:pPr>
      <w:r w:rsidRPr="00E407D0">
        <w:rPr>
          <w:rFonts w:ascii="Arial" w:hAnsi="Arial" w:cs="Arial"/>
        </w:rPr>
        <w:t>Przyjęcie protokołów nr 13.2025 z posiedzenia z dnia 19 maja 2025 roku oraz nr 14.2025 z posiedzenia z dnia 16 czerwca 2025 roku.</w:t>
      </w:r>
    </w:p>
    <w:p w:rsidR="00620C7F" w:rsidRPr="00620C7F" w:rsidRDefault="00620C7F" w:rsidP="003964E3">
      <w:pPr>
        <w:pStyle w:val="Akapitzlist"/>
        <w:numPr>
          <w:ilvl w:val="0"/>
          <w:numId w:val="1"/>
        </w:numPr>
        <w:tabs>
          <w:tab w:val="clear" w:pos="2650"/>
          <w:tab w:val="num" w:pos="1211"/>
        </w:tabs>
        <w:spacing w:before="120" w:line="360" w:lineRule="auto"/>
        <w:ind w:left="1211"/>
        <w:rPr>
          <w:rStyle w:val="displayonly"/>
          <w:rFonts w:ascii="Arial" w:hAnsi="Arial" w:cs="Arial"/>
        </w:rPr>
      </w:pPr>
      <w:r w:rsidRPr="007A08DA">
        <w:rPr>
          <w:rFonts w:ascii="Arial" w:hAnsi="Arial" w:cs="Arial"/>
        </w:rPr>
        <w:t>Sprawy bieżące i wolne wnioski</w:t>
      </w:r>
    </w:p>
    <w:p w:rsidR="002E1508" w:rsidRDefault="00D57B94" w:rsidP="003964E3">
      <w:pPr>
        <w:pStyle w:val="Akapitzlist"/>
        <w:numPr>
          <w:ilvl w:val="0"/>
          <w:numId w:val="1"/>
        </w:numPr>
        <w:tabs>
          <w:tab w:val="clear" w:pos="2650"/>
          <w:tab w:val="left" w:pos="284"/>
          <w:tab w:val="num" w:pos="1211"/>
        </w:tabs>
        <w:spacing w:before="120" w:line="360" w:lineRule="auto"/>
        <w:ind w:left="1211"/>
        <w:rPr>
          <w:rFonts w:ascii="Arial" w:hAnsi="Arial" w:cs="Arial"/>
        </w:rPr>
      </w:pPr>
      <w:r w:rsidRPr="00687D88">
        <w:rPr>
          <w:rFonts w:ascii="Arial" w:hAnsi="Arial" w:cs="Arial"/>
        </w:rPr>
        <w:t>Zakończenie posiedzenia.</w:t>
      </w:r>
    </w:p>
    <w:p w:rsidR="004815B6" w:rsidRPr="002E1508" w:rsidRDefault="00386D21" w:rsidP="002E1508">
      <w:pPr>
        <w:tabs>
          <w:tab w:val="left" w:pos="284"/>
        </w:tabs>
        <w:spacing w:before="120" w:line="360" w:lineRule="auto"/>
        <w:jc w:val="both"/>
        <w:rPr>
          <w:rFonts w:ascii="Arial" w:hAnsi="Arial" w:cs="Arial"/>
        </w:rPr>
      </w:pPr>
      <w:r w:rsidRPr="002E1508">
        <w:rPr>
          <w:rFonts w:ascii="Arial" w:hAnsi="Arial" w:cs="Arial"/>
        </w:rPr>
        <w:t>Ad.1.</w:t>
      </w:r>
    </w:p>
    <w:p w:rsidR="00D66678" w:rsidRDefault="006446A4" w:rsidP="00386D2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446A4">
        <w:rPr>
          <w:rFonts w:ascii="Arial" w:hAnsi="Arial" w:cs="Arial"/>
          <w:sz w:val="24"/>
          <w:szCs w:val="24"/>
        </w:rPr>
        <w:t>Posiedzenie otworzył</w:t>
      </w:r>
      <w:r w:rsidR="006D4E2C">
        <w:rPr>
          <w:rFonts w:ascii="Arial" w:hAnsi="Arial" w:cs="Arial"/>
          <w:sz w:val="24"/>
          <w:szCs w:val="24"/>
        </w:rPr>
        <w:t>a</w:t>
      </w:r>
      <w:r w:rsidRPr="006446A4">
        <w:rPr>
          <w:rFonts w:ascii="Arial" w:hAnsi="Arial" w:cs="Arial"/>
          <w:sz w:val="24"/>
          <w:szCs w:val="24"/>
        </w:rPr>
        <w:t xml:space="preserve"> o godz. </w:t>
      </w:r>
      <w:r w:rsidR="00301717">
        <w:rPr>
          <w:rFonts w:ascii="Arial" w:hAnsi="Arial" w:cs="Arial"/>
          <w:sz w:val="24"/>
          <w:szCs w:val="24"/>
        </w:rPr>
        <w:t xml:space="preserve">11:00 </w:t>
      </w:r>
      <w:r w:rsidR="00CF651C">
        <w:rPr>
          <w:rFonts w:ascii="Arial" w:hAnsi="Arial" w:cs="Arial"/>
          <w:sz w:val="24"/>
          <w:szCs w:val="24"/>
        </w:rPr>
        <w:t xml:space="preserve"> </w:t>
      </w:r>
      <w:r w:rsidR="006D4E2C">
        <w:rPr>
          <w:rFonts w:ascii="Arial" w:hAnsi="Arial" w:cs="Arial"/>
          <w:sz w:val="24"/>
          <w:szCs w:val="24"/>
        </w:rPr>
        <w:t>radna Teresa Polak Przewodnicząca</w:t>
      </w:r>
      <w:r w:rsidR="000F46D5">
        <w:rPr>
          <w:rFonts w:ascii="Arial" w:hAnsi="Arial" w:cs="Arial"/>
          <w:sz w:val="24"/>
          <w:szCs w:val="24"/>
        </w:rPr>
        <w:t xml:space="preserve"> K</w:t>
      </w:r>
      <w:r w:rsidR="007C442C">
        <w:rPr>
          <w:rFonts w:ascii="Arial" w:hAnsi="Arial" w:cs="Arial"/>
          <w:sz w:val="24"/>
          <w:szCs w:val="24"/>
        </w:rPr>
        <w:t>omisji</w:t>
      </w:r>
      <w:r w:rsidR="000F46D5">
        <w:rPr>
          <w:rFonts w:ascii="Arial" w:hAnsi="Arial" w:cs="Arial"/>
          <w:sz w:val="24"/>
          <w:szCs w:val="24"/>
        </w:rPr>
        <w:t xml:space="preserve"> Zdrowia, Ochrony Środowiska i Spraw Społecznych</w:t>
      </w:r>
      <w:r w:rsidR="006D4E2C">
        <w:rPr>
          <w:rFonts w:ascii="Arial" w:hAnsi="Arial" w:cs="Arial"/>
          <w:sz w:val="24"/>
          <w:szCs w:val="24"/>
        </w:rPr>
        <w:t>, która</w:t>
      </w:r>
      <w:r w:rsidRPr="006446A4">
        <w:rPr>
          <w:rFonts w:ascii="Arial" w:hAnsi="Arial" w:cs="Arial"/>
          <w:sz w:val="24"/>
          <w:szCs w:val="24"/>
        </w:rPr>
        <w:t xml:space="preserve"> na podstawie listy obecności stwierdził</w:t>
      </w:r>
      <w:r w:rsidR="006D4E2C">
        <w:rPr>
          <w:rFonts w:ascii="Arial" w:hAnsi="Arial" w:cs="Arial"/>
          <w:sz w:val="24"/>
          <w:szCs w:val="24"/>
        </w:rPr>
        <w:t>a</w:t>
      </w:r>
      <w:r w:rsidRPr="006446A4">
        <w:rPr>
          <w:rFonts w:ascii="Arial" w:hAnsi="Arial" w:cs="Arial"/>
          <w:sz w:val="24"/>
          <w:szCs w:val="24"/>
        </w:rPr>
        <w:t xml:space="preserve"> prawomocno</w:t>
      </w:r>
      <w:r w:rsidR="00F60F13">
        <w:rPr>
          <w:rFonts w:ascii="Arial" w:hAnsi="Arial" w:cs="Arial"/>
          <w:sz w:val="24"/>
          <w:szCs w:val="24"/>
        </w:rPr>
        <w:t xml:space="preserve">ść obrad komisji i </w:t>
      </w:r>
      <w:r w:rsidRPr="006446A4">
        <w:rPr>
          <w:rFonts w:ascii="Arial" w:hAnsi="Arial" w:cs="Arial"/>
          <w:sz w:val="24"/>
          <w:szCs w:val="24"/>
        </w:rPr>
        <w:t>przedstawił</w:t>
      </w:r>
      <w:r w:rsidR="00F34D4E">
        <w:rPr>
          <w:rFonts w:ascii="Arial" w:hAnsi="Arial" w:cs="Arial"/>
          <w:sz w:val="24"/>
          <w:szCs w:val="24"/>
        </w:rPr>
        <w:t>a</w:t>
      </w:r>
      <w:r w:rsidRPr="006446A4">
        <w:rPr>
          <w:rFonts w:ascii="Arial" w:hAnsi="Arial" w:cs="Arial"/>
          <w:sz w:val="24"/>
          <w:szCs w:val="24"/>
        </w:rPr>
        <w:t xml:space="preserve"> porządek obrad.</w:t>
      </w:r>
    </w:p>
    <w:p w:rsidR="00386D21" w:rsidRDefault="00386D21" w:rsidP="00386D2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618E0" w:rsidRPr="00386D21" w:rsidRDefault="00386D21" w:rsidP="00EA3CDE">
      <w:pPr>
        <w:pStyle w:val="Nagwek"/>
        <w:tabs>
          <w:tab w:val="clear" w:pos="4536"/>
          <w:tab w:val="clear" w:pos="9072"/>
        </w:tabs>
        <w:spacing w:line="276" w:lineRule="auto"/>
        <w:rPr>
          <w:rFonts w:ascii="Arial" w:hAnsi="Arial" w:cs="Arial"/>
        </w:rPr>
      </w:pPr>
      <w:r w:rsidRPr="00386D21">
        <w:rPr>
          <w:rFonts w:ascii="Arial" w:hAnsi="Arial" w:cs="Arial"/>
        </w:rPr>
        <w:t>Ad.2.</w:t>
      </w:r>
    </w:p>
    <w:p w:rsidR="00110041" w:rsidRDefault="00110041" w:rsidP="00EA3CDE">
      <w:pPr>
        <w:pStyle w:val="Nagwek"/>
        <w:tabs>
          <w:tab w:val="clear" w:pos="4536"/>
          <w:tab w:val="clear" w:pos="9072"/>
        </w:tabs>
        <w:spacing w:line="276" w:lineRule="auto"/>
        <w:rPr>
          <w:rFonts w:ascii="Arial" w:hAnsi="Arial" w:cs="Arial"/>
          <w:b/>
        </w:rPr>
      </w:pPr>
    </w:p>
    <w:p w:rsidR="00110041" w:rsidRDefault="006446A4" w:rsidP="00EA3CDE">
      <w:pPr>
        <w:pStyle w:val="Nagwek"/>
        <w:tabs>
          <w:tab w:val="clear" w:pos="4536"/>
          <w:tab w:val="clear" w:pos="9072"/>
        </w:tabs>
        <w:spacing w:line="276" w:lineRule="auto"/>
        <w:rPr>
          <w:rFonts w:ascii="Arial" w:hAnsi="Arial" w:cs="Arial"/>
          <w:spacing w:val="-3"/>
        </w:rPr>
      </w:pPr>
      <w:r w:rsidRPr="000618E0">
        <w:rPr>
          <w:rFonts w:ascii="Arial" w:hAnsi="Arial" w:cs="Arial"/>
          <w:spacing w:val="-3"/>
        </w:rPr>
        <w:t>Wniosków do porządku obrad nie zgłoszono.</w:t>
      </w:r>
    </w:p>
    <w:p w:rsidR="00976251" w:rsidRDefault="00976251" w:rsidP="00D6667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pacing w:val="-3"/>
        </w:rPr>
      </w:pPr>
    </w:p>
    <w:p w:rsidR="00D57B94" w:rsidRPr="003E4A18" w:rsidRDefault="00386D21" w:rsidP="00EA3CDE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  <w:r w:rsidRPr="003E4A18">
        <w:rPr>
          <w:rFonts w:ascii="Arial" w:hAnsi="Arial" w:cs="Arial"/>
          <w:sz w:val="24"/>
          <w:szCs w:val="24"/>
        </w:rPr>
        <w:t>Ad.3.</w:t>
      </w:r>
    </w:p>
    <w:p w:rsidR="001223CA" w:rsidRDefault="003E4A18" w:rsidP="00386D21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3E4A18">
        <w:rPr>
          <w:rStyle w:val="displayonly"/>
          <w:rFonts w:ascii="Arial" w:hAnsi="Arial" w:cs="Arial"/>
          <w:sz w:val="24"/>
          <w:szCs w:val="24"/>
        </w:rPr>
        <w:t xml:space="preserve">Pani </w:t>
      </w:r>
      <w:r w:rsidR="006D4E2C">
        <w:rPr>
          <w:rStyle w:val="displayonly"/>
          <w:rFonts w:ascii="Arial" w:hAnsi="Arial" w:cs="Arial"/>
          <w:sz w:val="24"/>
          <w:szCs w:val="24"/>
        </w:rPr>
        <w:t>Magdalena Moskwa</w:t>
      </w:r>
      <w:r w:rsidR="001223CA">
        <w:rPr>
          <w:rStyle w:val="displayonly"/>
          <w:rFonts w:ascii="Arial" w:hAnsi="Arial" w:cs="Arial"/>
          <w:sz w:val="24"/>
          <w:szCs w:val="24"/>
        </w:rPr>
        <w:t xml:space="preserve"> </w:t>
      </w:r>
      <w:r w:rsidR="006D4E2C">
        <w:rPr>
          <w:rStyle w:val="displayonly"/>
          <w:rFonts w:ascii="Arial" w:hAnsi="Arial" w:cs="Arial"/>
          <w:sz w:val="24"/>
          <w:szCs w:val="24"/>
        </w:rPr>
        <w:t xml:space="preserve">Dyrektor Miejskiego Ośrodka Pomocy Rodzinie </w:t>
      </w:r>
      <w:r w:rsidR="006D4E2C">
        <w:rPr>
          <w:rFonts w:ascii="Arial" w:hAnsi="Arial" w:cs="Arial"/>
          <w:sz w:val="24"/>
          <w:szCs w:val="24"/>
        </w:rPr>
        <w:t xml:space="preserve">omówiła najważniejsze zagadnienia z realizacji </w:t>
      </w:r>
      <w:r w:rsidR="009F543B">
        <w:rPr>
          <w:rFonts w:ascii="Arial" w:hAnsi="Arial" w:cs="Arial"/>
          <w:sz w:val="24"/>
          <w:szCs w:val="24"/>
        </w:rPr>
        <w:t>„</w:t>
      </w:r>
      <w:r w:rsidR="006D4E2C">
        <w:rPr>
          <w:rFonts w:ascii="Arial" w:hAnsi="Arial" w:cs="Arial"/>
          <w:sz w:val="24"/>
          <w:szCs w:val="24"/>
        </w:rPr>
        <w:t>programu Bytomska Karta Seniora</w:t>
      </w:r>
      <w:r w:rsidR="009F543B">
        <w:rPr>
          <w:rFonts w:ascii="Arial" w:hAnsi="Arial" w:cs="Arial"/>
          <w:sz w:val="24"/>
          <w:szCs w:val="24"/>
        </w:rPr>
        <w:t>”</w:t>
      </w:r>
      <w:r w:rsidR="006D4E2C">
        <w:rPr>
          <w:rFonts w:ascii="Arial" w:hAnsi="Arial" w:cs="Arial"/>
          <w:sz w:val="24"/>
          <w:szCs w:val="24"/>
        </w:rPr>
        <w:t xml:space="preserve"> (załącznik </w:t>
      </w:r>
      <w:r w:rsidR="008F7F57">
        <w:rPr>
          <w:rFonts w:ascii="Arial" w:hAnsi="Arial" w:cs="Arial"/>
          <w:sz w:val="24"/>
          <w:szCs w:val="24"/>
        </w:rPr>
        <w:t>nr 2)</w:t>
      </w:r>
      <w:r w:rsidR="008E4540">
        <w:rPr>
          <w:rFonts w:ascii="Arial" w:hAnsi="Arial" w:cs="Arial"/>
          <w:sz w:val="24"/>
          <w:szCs w:val="24"/>
        </w:rPr>
        <w:t>.</w:t>
      </w:r>
      <w:r w:rsidR="00AB4687">
        <w:rPr>
          <w:rFonts w:ascii="Arial" w:hAnsi="Arial" w:cs="Arial"/>
          <w:sz w:val="24"/>
          <w:szCs w:val="24"/>
        </w:rPr>
        <w:t xml:space="preserve"> Jako główny cel programu wymie</w:t>
      </w:r>
      <w:r w:rsidR="00051A79">
        <w:rPr>
          <w:rFonts w:ascii="Arial" w:hAnsi="Arial" w:cs="Arial"/>
          <w:sz w:val="24"/>
          <w:szCs w:val="24"/>
        </w:rPr>
        <w:t>niła aktywizację osób powyżej 60</w:t>
      </w:r>
      <w:r w:rsidR="00AB4687">
        <w:rPr>
          <w:rFonts w:ascii="Arial" w:hAnsi="Arial" w:cs="Arial"/>
          <w:sz w:val="24"/>
          <w:szCs w:val="24"/>
        </w:rPr>
        <w:t xml:space="preserve"> roku życia</w:t>
      </w:r>
      <w:r w:rsidR="00BD3B0D">
        <w:rPr>
          <w:rFonts w:ascii="Arial" w:hAnsi="Arial" w:cs="Arial"/>
          <w:sz w:val="24"/>
          <w:szCs w:val="24"/>
        </w:rPr>
        <w:t xml:space="preserve"> (</w:t>
      </w:r>
      <w:r w:rsidR="00487661">
        <w:rPr>
          <w:rFonts w:ascii="Arial" w:hAnsi="Arial" w:cs="Arial"/>
          <w:sz w:val="24"/>
          <w:szCs w:val="24"/>
        </w:rPr>
        <w:t xml:space="preserve">np. </w:t>
      </w:r>
      <w:r w:rsidR="00BD3B0D">
        <w:rPr>
          <w:rFonts w:ascii="Arial" w:hAnsi="Arial" w:cs="Arial"/>
          <w:sz w:val="24"/>
          <w:szCs w:val="24"/>
        </w:rPr>
        <w:t>ulgi na wydarzenia kulturalne</w:t>
      </w:r>
      <w:r w:rsidR="00051A79">
        <w:rPr>
          <w:rFonts w:ascii="Arial" w:hAnsi="Arial" w:cs="Arial"/>
          <w:sz w:val="24"/>
          <w:szCs w:val="24"/>
        </w:rPr>
        <w:t>, sportowe, rekreacyjne</w:t>
      </w:r>
      <w:r w:rsidR="00BD3B0D">
        <w:rPr>
          <w:rFonts w:ascii="Arial" w:hAnsi="Arial" w:cs="Arial"/>
          <w:sz w:val="24"/>
          <w:szCs w:val="24"/>
        </w:rPr>
        <w:t>)</w:t>
      </w:r>
      <w:r w:rsidR="00AB4687">
        <w:rPr>
          <w:rFonts w:ascii="Arial" w:hAnsi="Arial" w:cs="Arial"/>
          <w:sz w:val="24"/>
          <w:szCs w:val="24"/>
        </w:rPr>
        <w:t xml:space="preserve">. </w:t>
      </w:r>
      <w:r w:rsidR="008F4FD3">
        <w:rPr>
          <w:rFonts w:ascii="Arial" w:hAnsi="Arial" w:cs="Arial"/>
          <w:sz w:val="24"/>
          <w:szCs w:val="24"/>
        </w:rPr>
        <w:t>Wyraziła zadowolenie</w:t>
      </w:r>
      <w:r w:rsidR="00AB4687">
        <w:rPr>
          <w:rFonts w:ascii="Arial" w:hAnsi="Arial" w:cs="Arial"/>
          <w:sz w:val="24"/>
          <w:szCs w:val="24"/>
        </w:rPr>
        <w:t>, że w minionym roku w</w:t>
      </w:r>
      <w:r w:rsidR="00051A79">
        <w:rPr>
          <w:rFonts w:ascii="Arial" w:hAnsi="Arial" w:cs="Arial"/>
          <w:sz w:val="24"/>
          <w:szCs w:val="24"/>
        </w:rPr>
        <w:t>ydano ok. 695</w:t>
      </w:r>
      <w:r w:rsidR="00BD3B0D">
        <w:rPr>
          <w:rFonts w:ascii="Arial" w:hAnsi="Arial" w:cs="Arial"/>
          <w:sz w:val="24"/>
          <w:szCs w:val="24"/>
        </w:rPr>
        <w:t xml:space="preserve"> kart seniora, a w </w:t>
      </w:r>
      <w:r w:rsidR="00AB4687">
        <w:rPr>
          <w:rFonts w:ascii="Arial" w:hAnsi="Arial" w:cs="Arial"/>
          <w:sz w:val="24"/>
          <w:szCs w:val="24"/>
        </w:rPr>
        <w:t>pierwszej połowie 2025 r</w:t>
      </w:r>
      <w:r w:rsidR="00BD3B0D">
        <w:rPr>
          <w:rFonts w:ascii="Arial" w:hAnsi="Arial" w:cs="Arial"/>
          <w:sz w:val="24"/>
          <w:szCs w:val="24"/>
        </w:rPr>
        <w:t>.</w:t>
      </w:r>
      <w:r w:rsidR="00051A79">
        <w:rPr>
          <w:rFonts w:ascii="Arial" w:hAnsi="Arial" w:cs="Arial"/>
          <w:sz w:val="24"/>
          <w:szCs w:val="24"/>
        </w:rPr>
        <w:t xml:space="preserve"> ok. 394</w:t>
      </w:r>
      <w:r w:rsidR="00AB4687">
        <w:rPr>
          <w:rFonts w:ascii="Arial" w:hAnsi="Arial" w:cs="Arial"/>
          <w:sz w:val="24"/>
          <w:szCs w:val="24"/>
        </w:rPr>
        <w:t xml:space="preserve">. </w:t>
      </w:r>
      <w:r w:rsidR="003E0AC2">
        <w:rPr>
          <w:rFonts w:ascii="Arial" w:hAnsi="Arial" w:cs="Arial"/>
          <w:sz w:val="24"/>
          <w:szCs w:val="24"/>
        </w:rPr>
        <w:t>W realizacji programu bierze udział ok. 31 podmiotów.</w:t>
      </w:r>
    </w:p>
    <w:p w:rsidR="00AB4687" w:rsidRDefault="00AB4687" w:rsidP="00AB4687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Nikt z radnych nie wziął udziału w dyskusji. </w:t>
      </w:r>
    </w:p>
    <w:p w:rsidR="00AB4687" w:rsidRDefault="00AB4687" w:rsidP="00AB4687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Członkowie </w:t>
      </w:r>
      <w:r w:rsidR="008D6C4F">
        <w:rPr>
          <w:rFonts w:ascii="Arial" w:hAnsi="Arial" w:cs="Arial"/>
          <w:sz w:val="24"/>
          <w:szCs w:val="24"/>
        </w:rPr>
        <w:t xml:space="preserve">komisji </w:t>
      </w:r>
      <w:r>
        <w:rPr>
          <w:rFonts w:ascii="Arial" w:hAnsi="Arial" w:cs="Arial"/>
          <w:sz w:val="24"/>
          <w:szCs w:val="24"/>
        </w:rPr>
        <w:t xml:space="preserve">przyjęli raport do wiadomości. </w:t>
      </w:r>
    </w:p>
    <w:p w:rsidR="006D4E2C" w:rsidRDefault="00704F76" w:rsidP="00386D21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Ad.4.</w:t>
      </w:r>
    </w:p>
    <w:p w:rsidR="00704F76" w:rsidRDefault="00704F76" w:rsidP="00386D21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Pani Aleksandra Przybyła Dyrektor Centrum Przeciwdziałania Uzależnieniom omówiła kluczowe punkty „Raportu z realizacji G</w:t>
      </w:r>
      <w:r w:rsidR="003964E3">
        <w:rPr>
          <w:rFonts w:ascii="Arial" w:hAnsi="Arial" w:cs="Arial"/>
          <w:sz w:val="24"/>
          <w:szCs w:val="24"/>
        </w:rPr>
        <w:t>minnego Programu Profilaktyki i </w:t>
      </w:r>
      <w:r>
        <w:rPr>
          <w:rFonts w:ascii="Arial" w:hAnsi="Arial" w:cs="Arial"/>
          <w:sz w:val="24"/>
          <w:szCs w:val="24"/>
        </w:rPr>
        <w:t>Rozwiązywania Problemów Alkoholowych ora</w:t>
      </w:r>
      <w:r w:rsidR="003964E3">
        <w:rPr>
          <w:rFonts w:ascii="Arial" w:hAnsi="Arial" w:cs="Arial"/>
          <w:sz w:val="24"/>
          <w:szCs w:val="24"/>
        </w:rPr>
        <w:t>z Przeciwdziałania Narkomanii w </w:t>
      </w:r>
      <w:r>
        <w:rPr>
          <w:rFonts w:ascii="Arial" w:hAnsi="Arial" w:cs="Arial"/>
          <w:sz w:val="24"/>
          <w:szCs w:val="24"/>
        </w:rPr>
        <w:t>Bytomiu za 2024 rok”</w:t>
      </w:r>
      <w:r w:rsidR="00A24A90">
        <w:rPr>
          <w:rFonts w:ascii="Arial" w:hAnsi="Arial" w:cs="Arial"/>
          <w:sz w:val="24"/>
          <w:szCs w:val="24"/>
        </w:rPr>
        <w:t xml:space="preserve"> (załącznik nr 3)</w:t>
      </w:r>
      <w:r>
        <w:rPr>
          <w:rFonts w:ascii="Arial" w:hAnsi="Arial" w:cs="Arial"/>
          <w:sz w:val="24"/>
          <w:szCs w:val="24"/>
        </w:rPr>
        <w:t xml:space="preserve">. </w:t>
      </w:r>
      <w:r w:rsidR="00AB4687">
        <w:rPr>
          <w:rFonts w:ascii="Arial" w:hAnsi="Arial" w:cs="Arial"/>
          <w:sz w:val="24"/>
          <w:szCs w:val="24"/>
        </w:rPr>
        <w:t>Obowiązek jego</w:t>
      </w:r>
      <w:r w:rsidR="00A24A90">
        <w:rPr>
          <w:rFonts w:ascii="Arial" w:hAnsi="Arial" w:cs="Arial"/>
          <w:sz w:val="24"/>
          <w:szCs w:val="24"/>
        </w:rPr>
        <w:t xml:space="preserve"> przedłożenia wynika </w:t>
      </w:r>
      <w:r w:rsidR="00A24A90">
        <w:rPr>
          <w:rFonts w:ascii="Arial" w:hAnsi="Arial" w:cs="Arial"/>
          <w:sz w:val="24"/>
          <w:szCs w:val="24"/>
        </w:rPr>
        <w:lastRenderedPageBreak/>
        <w:t>z </w:t>
      </w:r>
      <w:r w:rsidR="008F4FD3">
        <w:rPr>
          <w:rFonts w:ascii="Arial" w:hAnsi="Arial" w:cs="Arial"/>
          <w:sz w:val="24"/>
          <w:szCs w:val="24"/>
        </w:rPr>
        <w:t>ustawy o </w:t>
      </w:r>
      <w:r w:rsidR="00AB4687">
        <w:rPr>
          <w:rFonts w:ascii="Arial" w:hAnsi="Arial" w:cs="Arial"/>
          <w:sz w:val="24"/>
          <w:szCs w:val="24"/>
        </w:rPr>
        <w:t>wychowaniu w trzeźwości i przeciwdziałaniu alkoholizmowi oraz ustawy o</w:t>
      </w:r>
      <w:r w:rsidR="008F4FD3">
        <w:rPr>
          <w:rFonts w:ascii="Arial" w:hAnsi="Arial" w:cs="Arial"/>
          <w:sz w:val="24"/>
          <w:szCs w:val="24"/>
        </w:rPr>
        <w:t> </w:t>
      </w:r>
      <w:r w:rsidR="00AB4687">
        <w:rPr>
          <w:rFonts w:ascii="Arial" w:hAnsi="Arial" w:cs="Arial"/>
          <w:sz w:val="24"/>
          <w:szCs w:val="24"/>
        </w:rPr>
        <w:t xml:space="preserve">przeciwdziałaniu narkomanii. Szczególnie istotną </w:t>
      </w:r>
      <w:r w:rsidR="008F4FD3">
        <w:rPr>
          <w:rFonts w:ascii="Arial" w:hAnsi="Arial" w:cs="Arial"/>
          <w:sz w:val="24"/>
          <w:szCs w:val="24"/>
        </w:rPr>
        <w:t xml:space="preserve">w swojej pracy </w:t>
      </w:r>
      <w:r w:rsidR="00AB4687">
        <w:rPr>
          <w:rFonts w:ascii="Arial" w:hAnsi="Arial" w:cs="Arial"/>
          <w:sz w:val="24"/>
          <w:szCs w:val="24"/>
        </w:rPr>
        <w:t xml:space="preserve">wskazała </w:t>
      </w:r>
      <w:r w:rsidR="008D6C4F">
        <w:rPr>
          <w:rFonts w:ascii="Arial" w:hAnsi="Arial" w:cs="Arial"/>
          <w:sz w:val="24"/>
          <w:szCs w:val="24"/>
        </w:rPr>
        <w:t xml:space="preserve">profilaktykę i odpowiednie szkolenie </w:t>
      </w:r>
      <w:r w:rsidR="008F4FD3">
        <w:rPr>
          <w:rFonts w:ascii="Arial" w:hAnsi="Arial" w:cs="Arial"/>
          <w:sz w:val="24"/>
          <w:szCs w:val="24"/>
        </w:rPr>
        <w:t xml:space="preserve">m.in. </w:t>
      </w:r>
      <w:r w:rsidR="008D6C4F">
        <w:rPr>
          <w:rFonts w:ascii="Arial" w:hAnsi="Arial" w:cs="Arial"/>
          <w:sz w:val="24"/>
          <w:szCs w:val="24"/>
        </w:rPr>
        <w:t>pedagogów szkolnych, policjantów</w:t>
      </w:r>
      <w:r w:rsidR="007724D3">
        <w:rPr>
          <w:rFonts w:ascii="Arial" w:hAnsi="Arial" w:cs="Arial"/>
          <w:sz w:val="24"/>
          <w:szCs w:val="24"/>
        </w:rPr>
        <w:t>, strażników miejskich</w:t>
      </w:r>
      <w:r w:rsidR="008D6C4F">
        <w:rPr>
          <w:rFonts w:ascii="Arial" w:hAnsi="Arial" w:cs="Arial"/>
          <w:sz w:val="24"/>
          <w:szCs w:val="24"/>
        </w:rPr>
        <w:t xml:space="preserve"> czy członków rodzin, któr</w:t>
      </w:r>
      <w:r w:rsidR="00C55EA5">
        <w:rPr>
          <w:rFonts w:ascii="Arial" w:hAnsi="Arial" w:cs="Arial"/>
          <w:sz w:val="24"/>
          <w:szCs w:val="24"/>
        </w:rPr>
        <w:t xml:space="preserve">ych dotyka problem używek. Wśród największych </w:t>
      </w:r>
      <w:r w:rsidR="008D6C4F">
        <w:rPr>
          <w:rFonts w:ascii="Arial" w:hAnsi="Arial" w:cs="Arial"/>
          <w:sz w:val="24"/>
          <w:szCs w:val="24"/>
        </w:rPr>
        <w:t xml:space="preserve">problemów wymieniła </w:t>
      </w:r>
      <w:r w:rsidR="00BD3B0D">
        <w:rPr>
          <w:rFonts w:ascii="Arial" w:hAnsi="Arial" w:cs="Arial"/>
          <w:sz w:val="24"/>
          <w:szCs w:val="24"/>
        </w:rPr>
        <w:t xml:space="preserve">stale </w:t>
      </w:r>
      <w:r w:rsidR="008D6C4F">
        <w:rPr>
          <w:rFonts w:ascii="Arial" w:hAnsi="Arial" w:cs="Arial"/>
          <w:sz w:val="24"/>
          <w:szCs w:val="24"/>
        </w:rPr>
        <w:t>rosną</w:t>
      </w:r>
      <w:r w:rsidR="00C74D10">
        <w:rPr>
          <w:rFonts w:ascii="Arial" w:hAnsi="Arial" w:cs="Arial"/>
          <w:sz w:val="24"/>
          <w:szCs w:val="24"/>
        </w:rPr>
        <w:t>cą liczbę osób przyjmowanych do </w:t>
      </w:r>
      <w:r w:rsidR="008D6C4F">
        <w:rPr>
          <w:rFonts w:ascii="Arial" w:hAnsi="Arial" w:cs="Arial"/>
          <w:sz w:val="24"/>
          <w:szCs w:val="24"/>
        </w:rPr>
        <w:t>izby wytrzeźwień oraz kryzys instytucji rodziny. D</w:t>
      </w:r>
      <w:r w:rsidR="00241035">
        <w:rPr>
          <w:rFonts w:ascii="Arial" w:hAnsi="Arial" w:cs="Arial"/>
          <w:sz w:val="24"/>
          <w:szCs w:val="24"/>
        </w:rPr>
        <w:t>obrą informacją wynikającą z</w:t>
      </w:r>
      <w:r w:rsidR="00C55EA5">
        <w:rPr>
          <w:rFonts w:ascii="Arial" w:hAnsi="Arial" w:cs="Arial"/>
          <w:sz w:val="24"/>
          <w:szCs w:val="24"/>
        </w:rPr>
        <w:t> </w:t>
      </w:r>
      <w:r w:rsidR="008D6C4F">
        <w:rPr>
          <w:rFonts w:ascii="Arial" w:hAnsi="Arial" w:cs="Arial"/>
          <w:sz w:val="24"/>
          <w:szCs w:val="24"/>
        </w:rPr>
        <w:t xml:space="preserve">raportu jest rosnąca liczba osób poddających się terapii i leczeniu z uzależnienia. </w:t>
      </w:r>
    </w:p>
    <w:p w:rsidR="008D6C4F" w:rsidRDefault="008D6C4F" w:rsidP="008D6C4F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Nikt z radnych nie wziął udziału w dyskusji. </w:t>
      </w:r>
    </w:p>
    <w:p w:rsidR="003964E3" w:rsidRDefault="008D6C4F" w:rsidP="008D6C4F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Członkowie komisji przyjęli raport do wiadomości. </w:t>
      </w:r>
    </w:p>
    <w:p w:rsidR="00386D21" w:rsidRDefault="00620C7F" w:rsidP="00EA3CDE">
      <w:pPr>
        <w:spacing w:before="360"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Ad.5</w:t>
      </w:r>
      <w:r w:rsidR="00386D21">
        <w:rPr>
          <w:rFonts w:ascii="Arial" w:hAnsi="Arial" w:cs="Arial"/>
          <w:sz w:val="24"/>
          <w:szCs w:val="24"/>
        </w:rPr>
        <w:t>.</w:t>
      </w:r>
    </w:p>
    <w:p w:rsidR="008D6C4F" w:rsidRDefault="002C7B67" w:rsidP="00EA3CDE">
      <w:pPr>
        <w:spacing w:before="360"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Pan Jacek </w:t>
      </w:r>
      <w:proofErr w:type="spellStart"/>
      <w:r>
        <w:rPr>
          <w:rFonts w:ascii="Arial" w:hAnsi="Arial" w:cs="Arial"/>
          <w:sz w:val="24"/>
          <w:szCs w:val="24"/>
        </w:rPr>
        <w:t>Kudzior</w:t>
      </w:r>
      <w:proofErr w:type="spellEnd"/>
      <w:r>
        <w:rPr>
          <w:rFonts w:ascii="Arial" w:hAnsi="Arial" w:cs="Arial"/>
          <w:sz w:val="24"/>
          <w:szCs w:val="24"/>
        </w:rPr>
        <w:t xml:space="preserve"> Dyrektor Powiatowego Urzędu Pracy w </w:t>
      </w:r>
      <w:r w:rsidR="00577FA8">
        <w:rPr>
          <w:rFonts w:ascii="Arial" w:hAnsi="Arial" w:cs="Arial"/>
          <w:sz w:val="24"/>
          <w:szCs w:val="24"/>
        </w:rPr>
        <w:t>Bytomiu zarekomendował odbycie</w:t>
      </w:r>
      <w:r>
        <w:rPr>
          <w:rFonts w:ascii="Arial" w:hAnsi="Arial" w:cs="Arial"/>
          <w:sz w:val="24"/>
          <w:szCs w:val="24"/>
        </w:rPr>
        <w:t xml:space="preserve"> </w:t>
      </w:r>
      <w:r w:rsidR="007724D3">
        <w:rPr>
          <w:rFonts w:ascii="Arial" w:hAnsi="Arial" w:cs="Arial"/>
          <w:sz w:val="24"/>
          <w:szCs w:val="24"/>
        </w:rPr>
        <w:t>odrębnego</w:t>
      </w:r>
      <w:r>
        <w:rPr>
          <w:rFonts w:ascii="Arial" w:hAnsi="Arial" w:cs="Arial"/>
          <w:sz w:val="24"/>
          <w:szCs w:val="24"/>
        </w:rPr>
        <w:t xml:space="preserve"> spotkania w celu szerszeg</w:t>
      </w:r>
      <w:r w:rsidR="003964E3">
        <w:rPr>
          <w:rFonts w:ascii="Arial" w:hAnsi="Arial" w:cs="Arial"/>
          <w:sz w:val="24"/>
          <w:szCs w:val="24"/>
        </w:rPr>
        <w:t>o omówienia projektu uchwały „W </w:t>
      </w:r>
      <w:r>
        <w:rPr>
          <w:rFonts w:ascii="Arial" w:hAnsi="Arial" w:cs="Arial"/>
          <w:sz w:val="24"/>
          <w:szCs w:val="24"/>
        </w:rPr>
        <w:t>sprawie nadania Statutu Powiatowemu Urzędowi Pracy w Bytomiu” (R-170)</w:t>
      </w:r>
      <w:r w:rsidR="004F4713">
        <w:rPr>
          <w:rFonts w:ascii="Arial" w:hAnsi="Arial" w:cs="Arial"/>
          <w:sz w:val="24"/>
          <w:szCs w:val="24"/>
        </w:rPr>
        <w:t xml:space="preserve"> (załącznik nr 4)</w:t>
      </w:r>
      <w:r>
        <w:rPr>
          <w:rFonts w:ascii="Arial" w:hAnsi="Arial" w:cs="Arial"/>
          <w:sz w:val="24"/>
          <w:szCs w:val="24"/>
        </w:rPr>
        <w:t xml:space="preserve">. </w:t>
      </w:r>
      <w:r w:rsidR="008D6C4F">
        <w:rPr>
          <w:rFonts w:ascii="Arial" w:hAnsi="Arial" w:cs="Arial"/>
          <w:sz w:val="24"/>
          <w:szCs w:val="24"/>
        </w:rPr>
        <w:t xml:space="preserve">Pierwszego czerwca weszła w życie nowa podstawa prawna podpisana w kwietniu przez prezydenta, która w ogólnym ujęciu nie zmienia zasad funkcjonowania Urzędu. Pewnym modyfikacjom uległy jedynie </w:t>
      </w:r>
      <w:r w:rsidR="008C4E24">
        <w:rPr>
          <w:rFonts w:ascii="Arial" w:hAnsi="Arial" w:cs="Arial"/>
          <w:sz w:val="24"/>
          <w:szCs w:val="24"/>
        </w:rPr>
        <w:t xml:space="preserve">prawne </w:t>
      </w:r>
      <w:r w:rsidR="003939A6">
        <w:rPr>
          <w:rFonts w:ascii="Arial" w:hAnsi="Arial" w:cs="Arial"/>
          <w:sz w:val="24"/>
          <w:szCs w:val="24"/>
        </w:rPr>
        <w:t>niuanse</w:t>
      </w:r>
      <w:r w:rsidR="008D6C4F">
        <w:rPr>
          <w:rFonts w:ascii="Arial" w:hAnsi="Arial" w:cs="Arial"/>
          <w:sz w:val="24"/>
          <w:szCs w:val="24"/>
        </w:rPr>
        <w:t xml:space="preserve">, które nie wpłyną </w:t>
      </w:r>
      <w:r w:rsidR="002A20B7">
        <w:rPr>
          <w:rFonts w:ascii="Arial" w:hAnsi="Arial" w:cs="Arial"/>
          <w:sz w:val="24"/>
          <w:szCs w:val="24"/>
        </w:rPr>
        <w:t>na formę</w:t>
      </w:r>
      <w:r w:rsidR="008D6C4F">
        <w:rPr>
          <w:rFonts w:ascii="Arial" w:hAnsi="Arial" w:cs="Arial"/>
          <w:sz w:val="24"/>
          <w:szCs w:val="24"/>
        </w:rPr>
        <w:t xml:space="preserve"> pomoc</w:t>
      </w:r>
      <w:r w:rsidR="002A20B7">
        <w:rPr>
          <w:rFonts w:ascii="Arial" w:hAnsi="Arial" w:cs="Arial"/>
          <w:sz w:val="24"/>
          <w:szCs w:val="24"/>
        </w:rPr>
        <w:t>y</w:t>
      </w:r>
      <w:r w:rsidR="008D6C4F">
        <w:rPr>
          <w:rFonts w:ascii="Arial" w:hAnsi="Arial" w:cs="Arial"/>
          <w:sz w:val="24"/>
          <w:szCs w:val="24"/>
        </w:rPr>
        <w:t xml:space="preserve"> dla osób bezrobotnych i </w:t>
      </w:r>
      <w:r w:rsidR="001617FF">
        <w:rPr>
          <w:rFonts w:ascii="Arial" w:hAnsi="Arial" w:cs="Arial"/>
          <w:sz w:val="24"/>
          <w:szCs w:val="24"/>
        </w:rPr>
        <w:t>szukających zatrudnienia</w:t>
      </w:r>
      <w:r w:rsidR="008D6C4F">
        <w:rPr>
          <w:rFonts w:ascii="Arial" w:hAnsi="Arial" w:cs="Arial"/>
          <w:sz w:val="24"/>
          <w:szCs w:val="24"/>
        </w:rPr>
        <w:t xml:space="preserve">. </w:t>
      </w:r>
    </w:p>
    <w:p w:rsidR="002C7B67" w:rsidRDefault="002C7B67" w:rsidP="002C7B67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Nikt z radnych nie wziął udziału w dyskusji. </w:t>
      </w:r>
    </w:p>
    <w:p w:rsidR="002C7B67" w:rsidRDefault="002C7B67" w:rsidP="002C7B67">
      <w:pPr>
        <w:spacing w:before="360" w:after="120"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Komisja pozytywnie zaopiniowała projekt uchwały</w:t>
      </w:r>
      <w:r w:rsidR="000F601B">
        <w:rPr>
          <w:rFonts w:ascii="Arial" w:hAnsi="Arial" w:cs="Arial"/>
          <w:sz w:val="24"/>
          <w:szCs w:val="24"/>
        </w:rPr>
        <w:t xml:space="preserve"> „W sprawie nadania Statutu Powiatowemu Urzędowi Pracy w Bytomiu” </w:t>
      </w:r>
      <w:r>
        <w:rPr>
          <w:rFonts w:ascii="Arial" w:eastAsia="Arial" w:hAnsi="Arial" w:cs="Arial"/>
          <w:sz w:val="24"/>
          <w:szCs w:val="24"/>
        </w:rPr>
        <w:t xml:space="preserve">– druk (R-170) w głosowaniu: 7 głosów za, 0 przeciw, </w:t>
      </w:r>
      <w:r w:rsidR="00F34D4E">
        <w:rPr>
          <w:rFonts w:ascii="Arial" w:eastAsia="Arial" w:hAnsi="Arial" w:cs="Arial"/>
          <w:sz w:val="24"/>
          <w:szCs w:val="24"/>
        </w:rPr>
        <w:t>0 wstrzymujących się (opinia nr</w:t>
      </w:r>
      <w:r>
        <w:rPr>
          <w:rFonts w:ascii="Arial" w:eastAsia="Arial" w:hAnsi="Arial" w:cs="Arial"/>
          <w:sz w:val="24"/>
          <w:szCs w:val="24"/>
        </w:rPr>
        <w:t xml:space="preserve"> PR.KZS.0014.16 .2025).</w:t>
      </w:r>
    </w:p>
    <w:p w:rsidR="000F601B" w:rsidRDefault="000F601B" w:rsidP="002C7B67">
      <w:pPr>
        <w:spacing w:before="360" w:after="120" w:line="360" w:lineRule="auto"/>
        <w:rPr>
          <w:rStyle w:val="displayonly"/>
          <w:rFonts w:ascii="Arial" w:hAnsi="Arial" w:cs="Arial"/>
          <w:sz w:val="24"/>
          <w:szCs w:val="24"/>
        </w:rPr>
      </w:pPr>
      <w:r w:rsidRPr="000F601B">
        <w:rPr>
          <w:rFonts w:ascii="Arial" w:hAnsi="Arial" w:cs="Arial"/>
          <w:sz w:val="24"/>
          <w:szCs w:val="24"/>
        </w:rPr>
        <w:t xml:space="preserve">Pan Jarosław Więcław Naczelnik  Wydziału Polityki Społecznej omówił najistotniejsze kwestie dotyczące projektu uchwały </w:t>
      </w:r>
      <w:r w:rsidRPr="000F601B">
        <w:rPr>
          <w:rStyle w:val="displayonly"/>
          <w:rFonts w:ascii="Arial" w:hAnsi="Arial" w:cs="Arial"/>
          <w:sz w:val="24"/>
          <w:szCs w:val="24"/>
        </w:rPr>
        <w:t>„Uchylająca uchwałę nr LVIII/761/17 Rady Miejskiej w Bytomiu w sprawie wysokości i zasad ustalania oraz rozliczania dotacji celowej na dziecko dla podmiotów prowadzących żłobki lub kluby dziecięce na terenie Bytomia” (R-171).</w:t>
      </w:r>
      <w:r w:rsidR="00E554E5">
        <w:rPr>
          <w:rStyle w:val="displayonly"/>
          <w:rFonts w:ascii="Arial" w:hAnsi="Arial" w:cs="Arial"/>
          <w:sz w:val="24"/>
          <w:szCs w:val="24"/>
        </w:rPr>
        <w:t xml:space="preserve"> Przypomniał, iż w trakcie ośmiu lat obowiązywania dotychczasowej  uchwały  opłaty za żłobki mieściły się w przedziale od 1</w:t>
      </w:r>
      <w:r w:rsidR="004C7E0B">
        <w:rPr>
          <w:rStyle w:val="displayonly"/>
          <w:rFonts w:ascii="Arial" w:hAnsi="Arial" w:cs="Arial"/>
          <w:sz w:val="24"/>
          <w:szCs w:val="24"/>
        </w:rPr>
        <w:t>500 zł do </w:t>
      </w:r>
      <w:r w:rsidR="00E554E5">
        <w:rPr>
          <w:rStyle w:val="displayonly"/>
          <w:rFonts w:ascii="Arial" w:hAnsi="Arial" w:cs="Arial"/>
          <w:sz w:val="24"/>
          <w:szCs w:val="24"/>
        </w:rPr>
        <w:t xml:space="preserve">2200 zł, dotyczyło to dzieci w wieku od 0 do 3 lat. </w:t>
      </w:r>
      <w:r w:rsidR="00BD3B0D">
        <w:rPr>
          <w:rStyle w:val="displayonly"/>
          <w:rFonts w:ascii="Arial" w:hAnsi="Arial" w:cs="Arial"/>
          <w:sz w:val="24"/>
          <w:szCs w:val="24"/>
        </w:rPr>
        <w:t>Jako argument przypomniał, iż</w:t>
      </w:r>
      <w:r w:rsidR="004C7E0B">
        <w:rPr>
          <w:rStyle w:val="displayonly"/>
          <w:rFonts w:ascii="Arial" w:hAnsi="Arial" w:cs="Arial"/>
          <w:sz w:val="24"/>
          <w:szCs w:val="24"/>
        </w:rPr>
        <w:t> </w:t>
      </w:r>
      <w:r w:rsidR="007C7B61">
        <w:rPr>
          <w:rFonts w:ascii="Arial" w:hAnsi="Arial" w:cs="Arial"/>
          <w:sz w:val="24"/>
          <w:szCs w:val="24"/>
        </w:rPr>
        <w:t>oko</w:t>
      </w:r>
      <w:r w:rsidR="00A01359">
        <w:rPr>
          <w:rFonts w:ascii="Arial" w:hAnsi="Arial" w:cs="Arial"/>
          <w:sz w:val="24"/>
          <w:szCs w:val="24"/>
        </w:rPr>
        <w:t>liczne miasta również wycofały</w:t>
      </w:r>
      <w:r w:rsidR="007C7B61">
        <w:rPr>
          <w:rFonts w:ascii="Arial" w:hAnsi="Arial" w:cs="Arial"/>
          <w:sz w:val="24"/>
          <w:szCs w:val="24"/>
        </w:rPr>
        <w:t xml:space="preserve"> się z dofinansowania, gdyż programy rządowe</w:t>
      </w:r>
      <w:r w:rsidR="00A01359">
        <w:rPr>
          <w:rFonts w:ascii="Arial" w:hAnsi="Arial" w:cs="Arial"/>
          <w:sz w:val="24"/>
          <w:szCs w:val="24"/>
        </w:rPr>
        <w:t xml:space="preserve"> </w:t>
      </w:r>
      <w:r w:rsidR="00A01359">
        <w:rPr>
          <w:rFonts w:ascii="Arial" w:hAnsi="Arial" w:cs="Arial"/>
          <w:sz w:val="24"/>
          <w:szCs w:val="24"/>
        </w:rPr>
        <w:lastRenderedPageBreak/>
        <w:t>(</w:t>
      </w:r>
      <w:r w:rsidR="00972C06">
        <w:rPr>
          <w:rFonts w:ascii="Arial" w:hAnsi="Arial" w:cs="Arial"/>
          <w:sz w:val="24"/>
          <w:szCs w:val="24"/>
        </w:rPr>
        <w:t>np.„Program Aktywny Rodzic”)</w:t>
      </w:r>
      <w:r w:rsidR="007C7B61">
        <w:rPr>
          <w:rFonts w:ascii="Arial" w:hAnsi="Arial" w:cs="Arial"/>
          <w:sz w:val="24"/>
          <w:szCs w:val="24"/>
        </w:rPr>
        <w:t xml:space="preserve"> </w:t>
      </w:r>
      <w:r w:rsidR="003A3964">
        <w:rPr>
          <w:rFonts w:ascii="Arial" w:hAnsi="Arial" w:cs="Arial"/>
          <w:sz w:val="24"/>
          <w:szCs w:val="24"/>
        </w:rPr>
        <w:t xml:space="preserve">i środki unijne </w:t>
      </w:r>
      <w:r w:rsidR="00BD3B0D">
        <w:rPr>
          <w:rFonts w:ascii="Arial" w:hAnsi="Arial" w:cs="Arial"/>
          <w:sz w:val="24"/>
          <w:szCs w:val="24"/>
        </w:rPr>
        <w:t>okazały się</w:t>
      </w:r>
      <w:r w:rsidR="007C7B61">
        <w:rPr>
          <w:rFonts w:ascii="Arial" w:hAnsi="Arial" w:cs="Arial"/>
          <w:sz w:val="24"/>
          <w:szCs w:val="24"/>
        </w:rPr>
        <w:t xml:space="preserve"> w pełni wystarczające</w:t>
      </w:r>
      <w:r w:rsidR="004F4713">
        <w:rPr>
          <w:rFonts w:ascii="Arial" w:hAnsi="Arial" w:cs="Arial"/>
          <w:sz w:val="24"/>
          <w:szCs w:val="24"/>
        </w:rPr>
        <w:t>.(projekt uchwały stanowi załącznik nr 5)</w:t>
      </w:r>
    </w:p>
    <w:p w:rsidR="00E554E5" w:rsidRDefault="00E554E5" w:rsidP="002C7B67">
      <w:pPr>
        <w:spacing w:before="360"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Radny Kamil Jaszczak pytał czy miasto uczestniczyło </w:t>
      </w:r>
      <w:r w:rsidR="00325834">
        <w:rPr>
          <w:rFonts w:ascii="Arial" w:hAnsi="Arial" w:cs="Arial"/>
          <w:sz w:val="24"/>
          <w:szCs w:val="24"/>
        </w:rPr>
        <w:t xml:space="preserve">stale </w:t>
      </w:r>
      <w:r>
        <w:rPr>
          <w:rFonts w:ascii="Arial" w:hAnsi="Arial" w:cs="Arial"/>
          <w:sz w:val="24"/>
          <w:szCs w:val="24"/>
        </w:rPr>
        <w:t xml:space="preserve">przez </w:t>
      </w:r>
      <w:r w:rsidR="007C7B61">
        <w:rPr>
          <w:rFonts w:ascii="Arial" w:hAnsi="Arial" w:cs="Arial"/>
          <w:sz w:val="24"/>
          <w:szCs w:val="24"/>
        </w:rPr>
        <w:t>w/w okres 8 lat</w:t>
      </w:r>
      <w:r w:rsidR="00BD3B0D">
        <w:rPr>
          <w:rFonts w:ascii="Arial" w:hAnsi="Arial" w:cs="Arial"/>
          <w:sz w:val="24"/>
          <w:szCs w:val="24"/>
        </w:rPr>
        <w:t xml:space="preserve"> w </w:t>
      </w:r>
      <w:r>
        <w:rPr>
          <w:rFonts w:ascii="Arial" w:hAnsi="Arial" w:cs="Arial"/>
          <w:sz w:val="24"/>
          <w:szCs w:val="24"/>
        </w:rPr>
        <w:t xml:space="preserve">dofinansowaniu </w:t>
      </w:r>
      <w:r w:rsidR="007C7B61">
        <w:rPr>
          <w:rFonts w:ascii="Arial" w:hAnsi="Arial" w:cs="Arial"/>
          <w:sz w:val="24"/>
          <w:szCs w:val="24"/>
        </w:rPr>
        <w:t xml:space="preserve">do pobytu w żłobku i jaki procent rodziców płaciło najwyższą </w:t>
      </w:r>
      <w:r w:rsidR="00241035">
        <w:rPr>
          <w:rFonts w:ascii="Arial" w:hAnsi="Arial" w:cs="Arial"/>
          <w:sz w:val="24"/>
          <w:szCs w:val="24"/>
        </w:rPr>
        <w:t>kwotę za pobyt dziecka w takiej placówce</w:t>
      </w:r>
      <w:r w:rsidR="007C7B61">
        <w:rPr>
          <w:rFonts w:ascii="Arial" w:hAnsi="Arial" w:cs="Arial"/>
          <w:sz w:val="24"/>
          <w:szCs w:val="24"/>
        </w:rPr>
        <w:t xml:space="preserve"> czyli 2200 zł. </w:t>
      </w:r>
    </w:p>
    <w:p w:rsidR="007C7B61" w:rsidRDefault="007C7B61" w:rsidP="002C7B67">
      <w:pPr>
        <w:spacing w:before="360" w:after="120" w:line="360" w:lineRule="auto"/>
        <w:rPr>
          <w:rFonts w:ascii="Arial" w:hAnsi="Arial" w:cs="Arial"/>
          <w:sz w:val="24"/>
          <w:szCs w:val="24"/>
        </w:rPr>
      </w:pPr>
      <w:r w:rsidRPr="000F601B">
        <w:rPr>
          <w:rFonts w:ascii="Arial" w:hAnsi="Arial" w:cs="Arial"/>
          <w:sz w:val="24"/>
          <w:szCs w:val="24"/>
        </w:rPr>
        <w:t>Pan Jarosław Więcław Naczelnik  Wydziału Polityki Społecznej</w:t>
      </w:r>
      <w:r>
        <w:rPr>
          <w:rFonts w:ascii="Arial" w:hAnsi="Arial" w:cs="Arial"/>
          <w:sz w:val="24"/>
          <w:szCs w:val="24"/>
        </w:rPr>
        <w:t xml:space="preserve"> odpowiedział,  </w:t>
      </w:r>
      <w:r w:rsidR="004C7E0B">
        <w:rPr>
          <w:rFonts w:ascii="Arial" w:hAnsi="Arial" w:cs="Arial"/>
          <w:sz w:val="24"/>
          <w:szCs w:val="24"/>
        </w:rPr>
        <w:t>że </w:t>
      </w:r>
      <w:r>
        <w:rPr>
          <w:rFonts w:ascii="Arial" w:hAnsi="Arial" w:cs="Arial"/>
          <w:sz w:val="24"/>
          <w:szCs w:val="24"/>
        </w:rPr>
        <w:t>począwszy od 2017 nie było zainteresowanych p</w:t>
      </w:r>
      <w:r w:rsidR="007E4C11">
        <w:rPr>
          <w:rFonts w:ascii="Arial" w:hAnsi="Arial" w:cs="Arial"/>
          <w:sz w:val="24"/>
          <w:szCs w:val="24"/>
        </w:rPr>
        <w:t>odmiotów mogących się ubiegać o </w:t>
      </w:r>
      <w:r>
        <w:rPr>
          <w:rFonts w:ascii="Arial" w:hAnsi="Arial" w:cs="Arial"/>
          <w:sz w:val="24"/>
          <w:szCs w:val="24"/>
        </w:rPr>
        <w:t>dofinansowanie, a na dany moment nie ma pełnych danych statystycznych jak</w:t>
      </w:r>
      <w:r w:rsidR="00F927AF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odsetek rodziców zdecydował</w:t>
      </w:r>
      <w:r w:rsidR="00F927AF">
        <w:rPr>
          <w:rFonts w:ascii="Arial" w:hAnsi="Arial" w:cs="Arial"/>
          <w:sz w:val="24"/>
          <w:szCs w:val="24"/>
        </w:rPr>
        <w:t xml:space="preserve"> się</w:t>
      </w:r>
      <w:r>
        <w:rPr>
          <w:rFonts w:ascii="Arial" w:hAnsi="Arial" w:cs="Arial"/>
          <w:sz w:val="24"/>
          <w:szCs w:val="24"/>
        </w:rPr>
        <w:t xml:space="preserve"> płacić najwyższą stawkę, czyli 2200 zł za pobyt dziecka w żłobku i wy</w:t>
      </w:r>
      <w:r w:rsidR="00770133">
        <w:rPr>
          <w:rFonts w:ascii="Arial" w:hAnsi="Arial" w:cs="Arial"/>
          <w:sz w:val="24"/>
          <w:szCs w:val="24"/>
        </w:rPr>
        <w:t xml:space="preserve">maga to </w:t>
      </w:r>
      <w:r w:rsidR="00A6369A">
        <w:rPr>
          <w:rFonts w:ascii="Arial" w:hAnsi="Arial" w:cs="Arial"/>
          <w:sz w:val="24"/>
          <w:szCs w:val="24"/>
        </w:rPr>
        <w:t>przeliczenia</w:t>
      </w:r>
      <w:r w:rsidR="00770133">
        <w:rPr>
          <w:rFonts w:ascii="Arial" w:hAnsi="Arial" w:cs="Arial"/>
          <w:sz w:val="24"/>
          <w:szCs w:val="24"/>
        </w:rPr>
        <w:t xml:space="preserve">. </w:t>
      </w:r>
    </w:p>
    <w:p w:rsidR="00770133" w:rsidRPr="00581336" w:rsidRDefault="00770133" w:rsidP="00770133">
      <w:pPr>
        <w:spacing w:before="360" w:after="120" w:line="360" w:lineRule="auto"/>
        <w:rPr>
          <w:rFonts w:ascii="Arial" w:hAnsi="Arial" w:cs="Arial"/>
          <w:sz w:val="24"/>
          <w:szCs w:val="24"/>
        </w:rPr>
      </w:pPr>
      <w:r w:rsidRPr="00713765">
        <w:rPr>
          <w:rFonts w:ascii="Arial" w:hAnsi="Arial" w:cs="Arial"/>
          <w:sz w:val="24"/>
          <w:szCs w:val="24"/>
        </w:rPr>
        <w:t>Przewodnicząca Komisji</w:t>
      </w:r>
      <w:r>
        <w:rPr>
          <w:rFonts w:ascii="Arial" w:hAnsi="Arial" w:cs="Arial"/>
          <w:sz w:val="24"/>
          <w:szCs w:val="24"/>
        </w:rPr>
        <w:t xml:space="preserve"> zamknęła dyskusję.</w:t>
      </w:r>
    </w:p>
    <w:p w:rsidR="000F601B" w:rsidRDefault="000F601B" w:rsidP="000F601B">
      <w:pPr>
        <w:spacing w:before="360" w:after="120"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Komisja pozytywni</w:t>
      </w:r>
      <w:r w:rsidR="00DB476D">
        <w:rPr>
          <w:rFonts w:ascii="Arial" w:eastAsia="Arial" w:hAnsi="Arial" w:cs="Arial"/>
          <w:sz w:val="24"/>
          <w:szCs w:val="24"/>
        </w:rPr>
        <w:t>e zaopiniowała projekt uchwały</w:t>
      </w:r>
      <w:r w:rsidRPr="000F601B">
        <w:rPr>
          <w:rFonts w:ascii="Arial" w:hAnsi="Arial" w:cs="Arial"/>
          <w:sz w:val="24"/>
          <w:szCs w:val="24"/>
        </w:rPr>
        <w:t xml:space="preserve"> </w:t>
      </w:r>
      <w:r w:rsidR="00E318D8">
        <w:rPr>
          <w:rStyle w:val="displayonly"/>
          <w:rFonts w:ascii="Arial" w:hAnsi="Arial" w:cs="Arial"/>
          <w:sz w:val="24"/>
          <w:szCs w:val="24"/>
        </w:rPr>
        <w:t>„Uchylająca uchwałę nr </w:t>
      </w:r>
      <w:r w:rsidRPr="000F601B">
        <w:rPr>
          <w:rStyle w:val="displayonly"/>
          <w:rFonts w:ascii="Arial" w:hAnsi="Arial" w:cs="Arial"/>
          <w:sz w:val="24"/>
          <w:szCs w:val="24"/>
        </w:rPr>
        <w:t>LVIII/761/17 Rady Miejskiej w Bytomiu w sprawie wysokości i zasad ustalania oraz rozliczania dotacji celowej na dziecko dla podmiotów prowadzących żłobki lub kluby dziecięce na terenie Bytomia” (R-171)</w:t>
      </w:r>
      <w:r w:rsidR="00945F09">
        <w:rPr>
          <w:rFonts w:ascii="Arial" w:eastAsia="Arial" w:hAnsi="Arial" w:cs="Arial"/>
          <w:sz w:val="24"/>
          <w:szCs w:val="24"/>
        </w:rPr>
        <w:t xml:space="preserve"> w głosowaniu: 5 głosów za, 0 przeciw, 2</w:t>
      </w:r>
      <w:r w:rsidR="00E318D8">
        <w:rPr>
          <w:rFonts w:ascii="Arial" w:eastAsia="Arial" w:hAnsi="Arial" w:cs="Arial"/>
          <w:sz w:val="24"/>
          <w:szCs w:val="24"/>
        </w:rPr>
        <w:t> </w:t>
      </w:r>
      <w:r w:rsidR="00F34D4E">
        <w:rPr>
          <w:rFonts w:ascii="Arial" w:eastAsia="Arial" w:hAnsi="Arial" w:cs="Arial"/>
          <w:sz w:val="24"/>
          <w:szCs w:val="24"/>
        </w:rPr>
        <w:t>wstrzymujących się (opinia nr</w:t>
      </w:r>
      <w:r>
        <w:rPr>
          <w:rFonts w:ascii="Arial" w:eastAsia="Arial" w:hAnsi="Arial" w:cs="Arial"/>
          <w:sz w:val="24"/>
          <w:szCs w:val="24"/>
        </w:rPr>
        <w:t xml:space="preserve"> PR.KZS.0014.16 .2025).</w:t>
      </w:r>
    </w:p>
    <w:p w:rsidR="00945F09" w:rsidRDefault="00945F09" w:rsidP="00945F09">
      <w:pPr>
        <w:spacing w:before="360" w:after="120" w:line="360" w:lineRule="auto"/>
        <w:rPr>
          <w:rFonts w:ascii="Arial" w:hAnsi="Arial" w:cs="Arial"/>
          <w:bCs/>
          <w:sz w:val="24"/>
          <w:szCs w:val="24"/>
        </w:rPr>
      </w:pPr>
      <w:r w:rsidRPr="00945F09">
        <w:rPr>
          <w:rFonts w:ascii="Arial" w:eastAsia="Arial" w:hAnsi="Arial" w:cs="Arial"/>
          <w:sz w:val="24"/>
          <w:szCs w:val="24"/>
        </w:rPr>
        <w:t xml:space="preserve">Pani Ewa </w:t>
      </w:r>
      <w:proofErr w:type="spellStart"/>
      <w:r w:rsidRPr="00945F09">
        <w:rPr>
          <w:rFonts w:ascii="Arial" w:eastAsia="Arial" w:hAnsi="Arial" w:cs="Arial"/>
          <w:sz w:val="24"/>
          <w:szCs w:val="24"/>
        </w:rPr>
        <w:t>Kmak</w:t>
      </w:r>
      <w:proofErr w:type="spellEnd"/>
      <w:r w:rsidRPr="00945F09">
        <w:rPr>
          <w:rFonts w:ascii="Arial" w:eastAsia="Arial" w:hAnsi="Arial" w:cs="Arial"/>
          <w:sz w:val="24"/>
          <w:szCs w:val="24"/>
        </w:rPr>
        <w:t xml:space="preserve"> Wiceprzewodnicząca Zespołu Interdyscyplinarnego w Bytomiu przedstawiła najistotniejsze punkty „Programu </w:t>
      </w:r>
      <w:r w:rsidRPr="00945F09">
        <w:rPr>
          <w:rFonts w:ascii="Arial" w:hAnsi="Arial" w:cs="Arial"/>
          <w:bCs/>
          <w:sz w:val="24"/>
          <w:szCs w:val="24"/>
        </w:rPr>
        <w:t>Przeciwdziałania Przemocy Domowej oraz Ochrony Osób Doznających Przemocy Domowej Miasta Bytomia na lata 2025-2028”. (R </w:t>
      </w:r>
      <w:r w:rsidRPr="00945F09">
        <w:rPr>
          <w:rFonts w:ascii="Arial" w:hAnsi="Arial" w:cs="Arial"/>
          <w:bCs/>
          <w:sz w:val="24"/>
          <w:szCs w:val="24"/>
        </w:rPr>
        <w:noBreakHyphen/>
        <w:t>173)</w:t>
      </w:r>
      <w:r w:rsidR="001617FF">
        <w:rPr>
          <w:rFonts w:ascii="Arial" w:hAnsi="Arial" w:cs="Arial"/>
          <w:bCs/>
          <w:sz w:val="24"/>
          <w:szCs w:val="24"/>
        </w:rPr>
        <w:t xml:space="preserve">. Opiera się on na diagnozie </w:t>
      </w:r>
      <w:r w:rsidR="00C74D10">
        <w:rPr>
          <w:rFonts w:ascii="Arial" w:hAnsi="Arial" w:cs="Arial"/>
          <w:bCs/>
          <w:sz w:val="24"/>
          <w:szCs w:val="24"/>
        </w:rPr>
        <w:t xml:space="preserve">dla Bytomia </w:t>
      </w:r>
      <w:r w:rsidR="001617FF">
        <w:rPr>
          <w:rFonts w:ascii="Arial" w:hAnsi="Arial" w:cs="Arial"/>
          <w:bCs/>
          <w:sz w:val="24"/>
          <w:szCs w:val="24"/>
        </w:rPr>
        <w:t>na</w:t>
      </w:r>
      <w:r w:rsidR="00861EAB">
        <w:rPr>
          <w:rFonts w:ascii="Arial" w:hAnsi="Arial" w:cs="Arial"/>
          <w:bCs/>
          <w:sz w:val="24"/>
          <w:szCs w:val="24"/>
        </w:rPr>
        <w:t xml:space="preserve"> </w:t>
      </w:r>
      <w:r w:rsidR="00263B8A">
        <w:rPr>
          <w:rFonts w:ascii="Arial" w:hAnsi="Arial" w:cs="Arial"/>
          <w:bCs/>
          <w:sz w:val="24"/>
          <w:szCs w:val="24"/>
        </w:rPr>
        <w:t xml:space="preserve"> </w:t>
      </w:r>
      <w:r w:rsidR="007E4C11">
        <w:rPr>
          <w:rFonts w:ascii="Arial" w:hAnsi="Arial" w:cs="Arial"/>
          <w:bCs/>
          <w:sz w:val="24"/>
          <w:szCs w:val="24"/>
        </w:rPr>
        <w:t>2024</w:t>
      </w:r>
      <w:r w:rsidR="001617F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1617FF">
        <w:rPr>
          <w:rFonts w:ascii="Arial" w:hAnsi="Arial" w:cs="Arial"/>
          <w:bCs/>
          <w:sz w:val="24"/>
          <w:szCs w:val="24"/>
        </w:rPr>
        <w:t>r</w:t>
      </w:r>
      <w:proofErr w:type="spellEnd"/>
      <w:r w:rsidR="007E4C11">
        <w:rPr>
          <w:rFonts w:ascii="Arial" w:hAnsi="Arial" w:cs="Arial"/>
          <w:bCs/>
          <w:sz w:val="24"/>
          <w:szCs w:val="24"/>
        </w:rPr>
        <w:t xml:space="preserve">, </w:t>
      </w:r>
      <w:r w:rsidR="006927E9">
        <w:rPr>
          <w:rFonts w:ascii="Arial" w:hAnsi="Arial" w:cs="Arial"/>
          <w:bCs/>
          <w:sz w:val="24"/>
          <w:szCs w:val="24"/>
        </w:rPr>
        <w:t>co wymusza ustawa z 2023 o </w:t>
      </w:r>
      <w:r w:rsidR="00263B8A">
        <w:rPr>
          <w:rFonts w:ascii="Arial" w:hAnsi="Arial" w:cs="Arial"/>
          <w:bCs/>
          <w:sz w:val="24"/>
          <w:szCs w:val="24"/>
        </w:rPr>
        <w:t xml:space="preserve">przeciwdziałaniu przemocy domowej. </w:t>
      </w:r>
      <w:r w:rsidR="00A01359">
        <w:rPr>
          <w:rFonts w:ascii="Arial" w:hAnsi="Arial" w:cs="Arial"/>
          <w:bCs/>
          <w:sz w:val="24"/>
          <w:szCs w:val="24"/>
        </w:rPr>
        <w:t>Ustawa dała</w:t>
      </w:r>
      <w:r w:rsidR="007E4C11">
        <w:rPr>
          <w:rFonts w:ascii="Arial" w:hAnsi="Arial" w:cs="Arial"/>
          <w:bCs/>
          <w:sz w:val="24"/>
          <w:szCs w:val="24"/>
        </w:rPr>
        <w:t xml:space="preserve"> </w:t>
      </w:r>
      <w:r w:rsidR="00263B8A">
        <w:rPr>
          <w:rFonts w:ascii="Arial" w:hAnsi="Arial" w:cs="Arial"/>
          <w:bCs/>
          <w:sz w:val="24"/>
          <w:szCs w:val="24"/>
        </w:rPr>
        <w:t>odpow</w:t>
      </w:r>
      <w:r w:rsidR="006927E9">
        <w:rPr>
          <w:rFonts w:ascii="Arial" w:hAnsi="Arial" w:cs="Arial"/>
          <w:bCs/>
          <w:sz w:val="24"/>
          <w:szCs w:val="24"/>
        </w:rPr>
        <w:t>iednim służbom, czyli policji i </w:t>
      </w:r>
      <w:r w:rsidR="00263B8A">
        <w:rPr>
          <w:rFonts w:ascii="Arial" w:hAnsi="Arial" w:cs="Arial"/>
          <w:bCs/>
          <w:sz w:val="24"/>
          <w:szCs w:val="24"/>
        </w:rPr>
        <w:t>żandarmerii wojskowej skuteczni</w:t>
      </w:r>
      <w:r w:rsidR="00861EAB">
        <w:rPr>
          <w:rFonts w:ascii="Arial" w:hAnsi="Arial" w:cs="Arial"/>
          <w:bCs/>
          <w:sz w:val="24"/>
          <w:szCs w:val="24"/>
        </w:rPr>
        <w:t xml:space="preserve">e narzędzia w postaci „zakazów” (np. kontaktowania się) </w:t>
      </w:r>
      <w:r w:rsidR="00263B8A">
        <w:rPr>
          <w:rFonts w:ascii="Arial" w:hAnsi="Arial" w:cs="Arial"/>
          <w:bCs/>
          <w:sz w:val="24"/>
          <w:szCs w:val="24"/>
        </w:rPr>
        <w:t>i „nakazów”</w:t>
      </w:r>
      <w:r w:rsidR="00861EAB">
        <w:rPr>
          <w:rFonts w:ascii="Arial" w:hAnsi="Arial" w:cs="Arial"/>
          <w:bCs/>
          <w:sz w:val="24"/>
          <w:szCs w:val="24"/>
        </w:rPr>
        <w:t xml:space="preserve"> (np. opuszczenia lokalu)</w:t>
      </w:r>
      <w:r w:rsidR="00263B8A">
        <w:rPr>
          <w:rFonts w:ascii="Arial" w:hAnsi="Arial" w:cs="Arial"/>
          <w:bCs/>
          <w:sz w:val="24"/>
          <w:szCs w:val="24"/>
        </w:rPr>
        <w:t>. Zrównała również status dzieci doświadczających przemocy i będących ś</w:t>
      </w:r>
      <w:r w:rsidR="008C30F4">
        <w:rPr>
          <w:rFonts w:ascii="Arial" w:hAnsi="Arial" w:cs="Arial"/>
          <w:bCs/>
          <w:sz w:val="24"/>
          <w:szCs w:val="24"/>
        </w:rPr>
        <w:t>wiadkami przemocy domowej. W 95 </w:t>
      </w:r>
      <w:r w:rsidR="00263B8A">
        <w:rPr>
          <w:rFonts w:ascii="Arial" w:hAnsi="Arial" w:cs="Arial"/>
          <w:bCs/>
          <w:sz w:val="24"/>
          <w:szCs w:val="24"/>
        </w:rPr>
        <w:t xml:space="preserve">% przypadków źródłem przemocy domowej jest alkohol. Przewodnicząca Zespołu Interdyscyplinarnego wymieniła liczne podmioty i instytucje z którymi ściśle współpracują (m.in. sąd, prokuratura, placówki oświatowe, zdrowia, organizacje pozarządowe itd.) organizując dla nich szkolenia, pogadanki itp. </w:t>
      </w:r>
      <w:r w:rsidR="006927E9">
        <w:rPr>
          <w:rFonts w:ascii="Arial" w:hAnsi="Arial" w:cs="Arial"/>
          <w:bCs/>
          <w:sz w:val="24"/>
          <w:szCs w:val="24"/>
        </w:rPr>
        <w:lastRenderedPageBreak/>
        <w:t xml:space="preserve">Podkreśliła jak ważne są wysokie kompetencje pracowników </w:t>
      </w:r>
      <w:r w:rsidR="009314A9">
        <w:rPr>
          <w:rFonts w:ascii="Arial" w:hAnsi="Arial" w:cs="Arial"/>
          <w:bCs/>
          <w:sz w:val="24"/>
          <w:szCs w:val="24"/>
        </w:rPr>
        <w:t xml:space="preserve">socjalnych </w:t>
      </w:r>
      <w:r w:rsidR="006927E9">
        <w:rPr>
          <w:rFonts w:ascii="Arial" w:hAnsi="Arial" w:cs="Arial"/>
          <w:bCs/>
          <w:sz w:val="24"/>
          <w:szCs w:val="24"/>
        </w:rPr>
        <w:t>wspierających rodzinę, pozyskujących środki, zg</w:t>
      </w:r>
      <w:r w:rsidR="007E4C11">
        <w:rPr>
          <w:rFonts w:ascii="Arial" w:hAnsi="Arial" w:cs="Arial"/>
          <w:bCs/>
          <w:sz w:val="24"/>
          <w:szCs w:val="24"/>
        </w:rPr>
        <w:t>łaszający</w:t>
      </w:r>
      <w:r w:rsidR="00833943">
        <w:rPr>
          <w:rFonts w:ascii="Arial" w:hAnsi="Arial" w:cs="Arial"/>
          <w:bCs/>
          <w:sz w:val="24"/>
          <w:szCs w:val="24"/>
        </w:rPr>
        <w:t>ch</w:t>
      </w:r>
      <w:r w:rsidR="007E4C11">
        <w:rPr>
          <w:rFonts w:ascii="Arial" w:hAnsi="Arial" w:cs="Arial"/>
          <w:bCs/>
          <w:sz w:val="24"/>
          <w:szCs w:val="24"/>
        </w:rPr>
        <w:t xml:space="preserve"> projekty na konkursy itd.</w:t>
      </w:r>
    </w:p>
    <w:p w:rsidR="006927E9" w:rsidRDefault="006927E9" w:rsidP="00945F09">
      <w:pPr>
        <w:spacing w:before="360"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Radny Kamil Jaszczak był zainteresowany wysokością i proporcjami między środkami własnym</w:t>
      </w:r>
      <w:r w:rsidR="00A01359">
        <w:rPr>
          <w:rFonts w:ascii="Arial" w:hAnsi="Arial" w:cs="Arial"/>
          <w:sz w:val="24"/>
          <w:szCs w:val="24"/>
        </w:rPr>
        <w:t>i  instytucji przeciwdziałających</w:t>
      </w:r>
      <w:r>
        <w:rPr>
          <w:rFonts w:ascii="Arial" w:hAnsi="Arial" w:cs="Arial"/>
          <w:sz w:val="24"/>
          <w:szCs w:val="24"/>
        </w:rPr>
        <w:t xml:space="preserve"> przemocy domowej a tymi pozyskanymi w 2025 r. </w:t>
      </w:r>
    </w:p>
    <w:p w:rsidR="006927E9" w:rsidRDefault="006927E9" w:rsidP="00945F09">
      <w:pPr>
        <w:spacing w:before="360" w:after="120" w:line="360" w:lineRule="auto"/>
        <w:rPr>
          <w:rFonts w:ascii="Arial" w:eastAsia="Arial" w:hAnsi="Arial" w:cs="Arial"/>
          <w:sz w:val="24"/>
          <w:szCs w:val="24"/>
        </w:rPr>
      </w:pPr>
      <w:r w:rsidRPr="00945F09">
        <w:rPr>
          <w:rFonts w:ascii="Arial" w:eastAsia="Arial" w:hAnsi="Arial" w:cs="Arial"/>
          <w:sz w:val="24"/>
          <w:szCs w:val="24"/>
        </w:rPr>
        <w:t xml:space="preserve">Pani </w:t>
      </w:r>
      <w:r w:rsidR="00E25EF5">
        <w:rPr>
          <w:rFonts w:ascii="Arial" w:eastAsia="Arial" w:hAnsi="Arial" w:cs="Arial"/>
          <w:sz w:val="24"/>
          <w:szCs w:val="24"/>
        </w:rPr>
        <w:t>Magdalena Moskwa</w:t>
      </w:r>
      <w:r>
        <w:rPr>
          <w:rFonts w:ascii="Arial" w:eastAsia="Arial" w:hAnsi="Arial" w:cs="Arial"/>
          <w:sz w:val="24"/>
          <w:szCs w:val="24"/>
        </w:rPr>
        <w:t xml:space="preserve"> odpowiedziała, że co rok</w:t>
      </w:r>
      <w:r w:rsidR="00E25EF5">
        <w:rPr>
          <w:rFonts w:ascii="Arial" w:eastAsia="Arial" w:hAnsi="Arial" w:cs="Arial"/>
          <w:sz w:val="24"/>
          <w:szCs w:val="24"/>
        </w:rPr>
        <w:t xml:space="preserve">u </w:t>
      </w:r>
      <w:r w:rsidR="00570CB2">
        <w:rPr>
          <w:rFonts w:ascii="Arial" w:eastAsia="Arial" w:hAnsi="Arial" w:cs="Arial"/>
          <w:sz w:val="24"/>
          <w:szCs w:val="24"/>
        </w:rPr>
        <w:t xml:space="preserve">to ulega </w:t>
      </w:r>
      <w:r w:rsidR="00E25EF5">
        <w:rPr>
          <w:rFonts w:ascii="Arial" w:eastAsia="Arial" w:hAnsi="Arial" w:cs="Arial"/>
          <w:sz w:val="24"/>
          <w:szCs w:val="24"/>
        </w:rPr>
        <w:t>zmianie i nie jest w </w:t>
      </w:r>
      <w:r>
        <w:rPr>
          <w:rFonts w:ascii="Arial" w:eastAsia="Arial" w:hAnsi="Arial" w:cs="Arial"/>
          <w:sz w:val="24"/>
          <w:szCs w:val="24"/>
        </w:rPr>
        <w:t xml:space="preserve">stanie precyzyjnie podać wysokości środków, gdyż </w:t>
      </w:r>
      <w:r w:rsidR="008B7960">
        <w:rPr>
          <w:rFonts w:ascii="Arial" w:eastAsia="Arial" w:hAnsi="Arial" w:cs="Arial"/>
          <w:sz w:val="24"/>
          <w:szCs w:val="24"/>
        </w:rPr>
        <w:t>w po</w:t>
      </w:r>
      <w:r w:rsidR="007E4C11">
        <w:rPr>
          <w:rFonts w:ascii="Arial" w:eastAsia="Arial" w:hAnsi="Arial" w:cs="Arial"/>
          <w:sz w:val="24"/>
          <w:szCs w:val="24"/>
        </w:rPr>
        <w:t>łowie roku są w dalszym ciągu w </w:t>
      </w:r>
      <w:r w:rsidR="008B7960">
        <w:rPr>
          <w:rFonts w:ascii="Arial" w:eastAsia="Arial" w:hAnsi="Arial" w:cs="Arial"/>
          <w:sz w:val="24"/>
          <w:szCs w:val="24"/>
        </w:rPr>
        <w:t xml:space="preserve">trakcie pozyskiwania kolejnych i trwa to do końca roku. </w:t>
      </w:r>
    </w:p>
    <w:p w:rsidR="008B7960" w:rsidRDefault="00A01359" w:rsidP="00945F09">
      <w:pPr>
        <w:spacing w:before="360"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Radny Kamil Jaszczak pytał, </w:t>
      </w:r>
      <w:r w:rsidR="008B7960">
        <w:rPr>
          <w:rFonts w:ascii="Arial" w:hAnsi="Arial" w:cs="Arial"/>
          <w:sz w:val="24"/>
          <w:szCs w:val="24"/>
        </w:rPr>
        <w:t>czy konkretne działan</w:t>
      </w:r>
      <w:r w:rsidR="0028137B">
        <w:rPr>
          <w:rFonts w:ascii="Arial" w:hAnsi="Arial" w:cs="Arial"/>
          <w:sz w:val="24"/>
          <w:szCs w:val="24"/>
        </w:rPr>
        <w:t>ia prowadzone są równolegle czy </w:t>
      </w:r>
      <w:r w:rsidR="008B7960">
        <w:rPr>
          <w:rFonts w:ascii="Arial" w:hAnsi="Arial" w:cs="Arial"/>
          <w:sz w:val="24"/>
          <w:szCs w:val="24"/>
        </w:rPr>
        <w:t xml:space="preserve">istnieje </w:t>
      </w:r>
      <w:r w:rsidR="007E4C11">
        <w:rPr>
          <w:rFonts w:ascii="Arial" w:hAnsi="Arial" w:cs="Arial"/>
          <w:sz w:val="24"/>
          <w:szCs w:val="24"/>
        </w:rPr>
        <w:t xml:space="preserve">konkretny </w:t>
      </w:r>
      <w:r w:rsidR="008B7960">
        <w:rPr>
          <w:rFonts w:ascii="Arial" w:hAnsi="Arial" w:cs="Arial"/>
          <w:sz w:val="24"/>
          <w:szCs w:val="24"/>
        </w:rPr>
        <w:t xml:space="preserve">harmonogram </w:t>
      </w:r>
      <w:r>
        <w:rPr>
          <w:rFonts w:ascii="Arial" w:hAnsi="Arial" w:cs="Arial"/>
          <w:sz w:val="24"/>
          <w:szCs w:val="24"/>
        </w:rPr>
        <w:t xml:space="preserve">ich </w:t>
      </w:r>
      <w:r w:rsidR="008B7960">
        <w:rPr>
          <w:rFonts w:ascii="Arial" w:hAnsi="Arial" w:cs="Arial"/>
          <w:sz w:val="24"/>
          <w:szCs w:val="24"/>
        </w:rPr>
        <w:t xml:space="preserve">wdrażania. </w:t>
      </w:r>
    </w:p>
    <w:p w:rsidR="008B7960" w:rsidRDefault="008B7960" w:rsidP="00945F09">
      <w:pPr>
        <w:spacing w:before="360" w:after="120" w:line="360" w:lineRule="auto"/>
        <w:rPr>
          <w:rFonts w:ascii="Arial" w:eastAsia="Arial" w:hAnsi="Arial" w:cs="Arial"/>
          <w:sz w:val="24"/>
          <w:szCs w:val="24"/>
        </w:rPr>
      </w:pPr>
      <w:r w:rsidRPr="00945F09">
        <w:rPr>
          <w:rFonts w:ascii="Arial" w:eastAsia="Arial" w:hAnsi="Arial" w:cs="Arial"/>
          <w:sz w:val="24"/>
          <w:szCs w:val="24"/>
        </w:rPr>
        <w:t xml:space="preserve">Pani Ewa </w:t>
      </w:r>
      <w:proofErr w:type="spellStart"/>
      <w:r w:rsidRPr="00945F09">
        <w:rPr>
          <w:rFonts w:ascii="Arial" w:eastAsia="Arial" w:hAnsi="Arial" w:cs="Arial"/>
          <w:sz w:val="24"/>
          <w:szCs w:val="24"/>
        </w:rPr>
        <w:t>Kmak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odpowiedziała, że</w:t>
      </w:r>
      <w:r w:rsidR="00A01359">
        <w:rPr>
          <w:rFonts w:ascii="Arial" w:eastAsia="Arial" w:hAnsi="Arial" w:cs="Arial"/>
          <w:sz w:val="24"/>
          <w:szCs w:val="24"/>
        </w:rPr>
        <w:t xml:space="preserve"> programy cały czas funkcjonują</w:t>
      </w:r>
      <w:r w:rsidR="00E25EF5">
        <w:rPr>
          <w:rFonts w:ascii="Arial" w:eastAsia="Arial" w:hAnsi="Arial" w:cs="Arial"/>
          <w:sz w:val="24"/>
          <w:szCs w:val="24"/>
        </w:rPr>
        <w:t>, a</w:t>
      </w:r>
      <w:r>
        <w:rPr>
          <w:rFonts w:ascii="Arial" w:eastAsia="Arial" w:hAnsi="Arial" w:cs="Arial"/>
          <w:sz w:val="24"/>
          <w:szCs w:val="24"/>
        </w:rPr>
        <w:t xml:space="preserve"> harmonogram działań wprowadza się dopiero p</w:t>
      </w:r>
      <w:r w:rsidR="009314A9">
        <w:rPr>
          <w:rFonts w:ascii="Arial" w:eastAsia="Arial" w:hAnsi="Arial" w:cs="Arial"/>
          <w:sz w:val="24"/>
          <w:szCs w:val="24"/>
        </w:rPr>
        <w:t>o </w:t>
      </w:r>
      <w:r w:rsidR="007E4C11">
        <w:rPr>
          <w:rFonts w:ascii="Arial" w:eastAsia="Arial" w:hAnsi="Arial" w:cs="Arial"/>
          <w:sz w:val="24"/>
          <w:szCs w:val="24"/>
        </w:rPr>
        <w:t>uzyskaniu środków na konkretny</w:t>
      </w:r>
      <w:r>
        <w:rPr>
          <w:rFonts w:ascii="Arial" w:eastAsia="Arial" w:hAnsi="Arial" w:cs="Arial"/>
          <w:sz w:val="24"/>
          <w:szCs w:val="24"/>
        </w:rPr>
        <w:t xml:space="preserve"> program. </w:t>
      </w:r>
    </w:p>
    <w:p w:rsidR="00E25EF5" w:rsidRDefault="00E25EF5" w:rsidP="00945F09">
      <w:pPr>
        <w:spacing w:before="360"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Radny Kamil Jaszczak chciał p</w:t>
      </w:r>
      <w:r w:rsidR="00A01359">
        <w:rPr>
          <w:rFonts w:ascii="Arial" w:hAnsi="Arial" w:cs="Arial"/>
          <w:sz w:val="24"/>
          <w:szCs w:val="24"/>
        </w:rPr>
        <w:t xml:space="preserve">otwierdzenia, czy </w:t>
      </w:r>
      <w:r>
        <w:rPr>
          <w:rFonts w:ascii="Arial" w:hAnsi="Arial" w:cs="Arial"/>
          <w:sz w:val="24"/>
          <w:szCs w:val="24"/>
        </w:rPr>
        <w:t xml:space="preserve">do przyszłych programów przeciwdziałania przemocy będą zapraszane również organizacje pozarządowe. </w:t>
      </w:r>
    </w:p>
    <w:p w:rsidR="00E25EF5" w:rsidRPr="00F47F69" w:rsidRDefault="00E25EF5" w:rsidP="00945F09">
      <w:pPr>
        <w:spacing w:before="360" w:after="120" w:line="360" w:lineRule="auto"/>
        <w:rPr>
          <w:rFonts w:ascii="Arial" w:eastAsia="Arial" w:hAnsi="Arial" w:cs="Arial"/>
          <w:i/>
          <w:sz w:val="24"/>
          <w:szCs w:val="24"/>
        </w:rPr>
      </w:pPr>
      <w:r w:rsidRPr="00945F09">
        <w:rPr>
          <w:rFonts w:ascii="Arial" w:eastAsia="Arial" w:hAnsi="Arial" w:cs="Arial"/>
          <w:sz w:val="24"/>
          <w:szCs w:val="24"/>
        </w:rPr>
        <w:t xml:space="preserve">Pani Ewa </w:t>
      </w:r>
      <w:proofErr w:type="spellStart"/>
      <w:r w:rsidRPr="00945F09">
        <w:rPr>
          <w:rFonts w:ascii="Arial" w:eastAsia="Arial" w:hAnsi="Arial" w:cs="Arial"/>
          <w:sz w:val="24"/>
          <w:szCs w:val="24"/>
        </w:rPr>
        <w:t>Kmak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potwierdziła, że w zespole </w:t>
      </w:r>
      <w:r w:rsidRPr="00F47F69">
        <w:rPr>
          <w:rFonts w:ascii="Arial" w:eastAsia="Arial" w:hAnsi="Arial" w:cs="Arial"/>
          <w:sz w:val="24"/>
          <w:szCs w:val="24"/>
        </w:rPr>
        <w:t>interdyscyplin</w:t>
      </w:r>
      <w:r w:rsidR="00A01359">
        <w:rPr>
          <w:rFonts w:ascii="Arial" w:eastAsia="Arial" w:hAnsi="Arial" w:cs="Arial"/>
          <w:sz w:val="24"/>
          <w:szCs w:val="24"/>
        </w:rPr>
        <w:t xml:space="preserve">arnym Prezydent powołał </w:t>
      </w:r>
      <w:r w:rsidRPr="00F47F69">
        <w:rPr>
          <w:rFonts w:ascii="Arial" w:eastAsia="Arial" w:hAnsi="Arial" w:cs="Arial"/>
          <w:sz w:val="24"/>
          <w:szCs w:val="24"/>
        </w:rPr>
        <w:t>przedstawiciela organizacji pozarządowych</w:t>
      </w:r>
      <w:r w:rsidR="00487661">
        <w:rPr>
          <w:rFonts w:ascii="Arial" w:eastAsia="Arial" w:hAnsi="Arial" w:cs="Arial"/>
          <w:sz w:val="24"/>
          <w:szCs w:val="24"/>
        </w:rPr>
        <w:t xml:space="preserve"> pochodzącego</w:t>
      </w:r>
      <w:r w:rsidR="00C74D10">
        <w:rPr>
          <w:rFonts w:ascii="Arial" w:eastAsia="Arial" w:hAnsi="Arial" w:cs="Arial"/>
          <w:sz w:val="24"/>
          <w:szCs w:val="24"/>
        </w:rPr>
        <w:t xml:space="preserve"> z </w:t>
      </w:r>
      <w:r w:rsidR="00F47F69">
        <w:rPr>
          <w:rFonts w:ascii="Arial" w:eastAsia="Arial" w:hAnsi="Arial" w:cs="Arial"/>
          <w:sz w:val="24"/>
          <w:szCs w:val="24"/>
        </w:rPr>
        <w:t>„</w:t>
      </w:r>
      <w:r w:rsidRPr="00F47F69">
        <w:rPr>
          <w:rStyle w:val="Uwydatnienie"/>
          <w:rFonts w:ascii="Arial" w:hAnsi="Arial" w:cs="Arial"/>
          <w:i w:val="0"/>
          <w:sz w:val="24"/>
          <w:szCs w:val="24"/>
        </w:rPr>
        <w:t>Fundacj</w:t>
      </w:r>
      <w:r w:rsidR="00C74D10">
        <w:rPr>
          <w:rStyle w:val="Uwydatnienie"/>
          <w:rFonts w:ascii="Arial" w:hAnsi="Arial" w:cs="Arial"/>
          <w:i w:val="0"/>
          <w:sz w:val="24"/>
          <w:szCs w:val="24"/>
        </w:rPr>
        <w:t>i</w:t>
      </w:r>
      <w:r w:rsidR="00F47F69" w:rsidRPr="00F47F69">
        <w:rPr>
          <w:rStyle w:val="Uwydatnienie"/>
          <w:rFonts w:ascii="Arial" w:hAnsi="Arial" w:cs="Arial"/>
          <w:i w:val="0"/>
          <w:sz w:val="24"/>
          <w:szCs w:val="24"/>
        </w:rPr>
        <w:t xml:space="preserve"> </w:t>
      </w:r>
      <w:r w:rsidR="00487661">
        <w:rPr>
          <w:rStyle w:val="Uwydatnienie"/>
          <w:rFonts w:ascii="Arial" w:hAnsi="Arial" w:cs="Arial"/>
          <w:i w:val="0"/>
          <w:sz w:val="24"/>
          <w:szCs w:val="24"/>
        </w:rPr>
        <w:t>Diakonii im. </w:t>
      </w:r>
      <w:r w:rsidRPr="00F47F69">
        <w:rPr>
          <w:rStyle w:val="Uwydatnienie"/>
          <w:rFonts w:ascii="Arial" w:hAnsi="Arial" w:cs="Arial"/>
          <w:i w:val="0"/>
          <w:sz w:val="24"/>
          <w:szCs w:val="24"/>
        </w:rPr>
        <w:t>Matki Ewy</w:t>
      </w:r>
      <w:r w:rsidR="00F47F69">
        <w:rPr>
          <w:rStyle w:val="Uwydatnienie"/>
          <w:rFonts w:ascii="Arial" w:hAnsi="Arial" w:cs="Arial"/>
          <w:i w:val="0"/>
          <w:sz w:val="24"/>
          <w:szCs w:val="24"/>
        </w:rPr>
        <w:t>”</w:t>
      </w:r>
      <w:r w:rsidRPr="00F47F69">
        <w:rPr>
          <w:rStyle w:val="Uwydatnienie"/>
          <w:rFonts w:ascii="Arial" w:hAnsi="Arial" w:cs="Arial"/>
          <w:i w:val="0"/>
          <w:sz w:val="24"/>
          <w:szCs w:val="24"/>
        </w:rPr>
        <w:t xml:space="preserve"> w Katowicach</w:t>
      </w:r>
      <w:r w:rsidR="00A01359">
        <w:rPr>
          <w:rStyle w:val="Uwydatnienie"/>
          <w:rFonts w:ascii="Arial" w:hAnsi="Arial" w:cs="Arial"/>
          <w:i w:val="0"/>
          <w:sz w:val="24"/>
          <w:szCs w:val="24"/>
        </w:rPr>
        <w:t xml:space="preserve">. Ma za zadanie </w:t>
      </w:r>
      <w:r w:rsidR="00B16DAB">
        <w:rPr>
          <w:rStyle w:val="Uwydatnienie"/>
          <w:rFonts w:ascii="Arial" w:hAnsi="Arial" w:cs="Arial"/>
          <w:i w:val="0"/>
          <w:sz w:val="24"/>
          <w:szCs w:val="24"/>
        </w:rPr>
        <w:t>aktywnie uczestniczyć w pracach zespołu.</w:t>
      </w:r>
    </w:p>
    <w:p w:rsidR="008B7960" w:rsidRPr="00945F09" w:rsidRDefault="008B7960" w:rsidP="00945F09">
      <w:pPr>
        <w:spacing w:before="360" w:after="120"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Radny Kamil Jaszczak chciał się upewnić czy liczba miejsc (16) w </w:t>
      </w:r>
      <w:proofErr w:type="spellStart"/>
      <w:r>
        <w:rPr>
          <w:rFonts w:ascii="Arial" w:hAnsi="Arial" w:cs="Arial"/>
          <w:sz w:val="24"/>
          <w:szCs w:val="24"/>
        </w:rPr>
        <w:t>hostelu</w:t>
      </w:r>
      <w:proofErr w:type="spellEnd"/>
      <w:r>
        <w:rPr>
          <w:rFonts w:ascii="Arial" w:hAnsi="Arial" w:cs="Arial"/>
          <w:sz w:val="24"/>
          <w:szCs w:val="24"/>
        </w:rPr>
        <w:t xml:space="preserve"> dla osób będących ofiarami przemocy (głównie matki z małymi dziećmi) jest na daną chwilę wystarczająca i czy planowane jest jej zwiększenie. </w:t>
      </w:r>
    </w:p>
    <w:p w:rsidR="00945F09" w:rsidRDefault="008B7960" w:rsidP="00945F09">
      <w:pPr>
        <w:tabs>
          <w:tab w:val="num" w:pos="1069"/>
        </w:tabs>
        <w:spacing w:before="120" w:line="360" w:lineRule="auto"/>
        <w:rPr>
          <w:rFonts w:ascii="Arial" w:eastAsia="Arial" w:hAnsi="Arial" w:cs="Arial"/>
          <w:sz w:val="24"/>
          <w:szCs w:val="24"/>
        </w:rPr>
      </w:pPr>
      <w:r w:rsidRPr="00945F09">
        <w:rPr>
          <w:rFonts w:ascii="Arial" w:eastAsia="Arial" w:hAnsi="Arial" w:cs="Arial"/>
          <w:sz w:val="24"/>
          <w:szCs w:val="24"/>
        </w:rPr>
        <w:t xml:space="preserve">Pani Ewa </w:t>
      </w:r>
      <w:proofErr w:type="spellStart"/>
      <w:r w:rsidRPr="00945F09">
        <w:rPr>
          <w:rFonts w:ascii="Arial" w:eastAsia="Arial" w:hAnsi="Arial" w:cs="Arial"/>
          <w:sz w:val="24"/>
          <w:szCs w:val="24"/>
        </w:rPr>
        <w:t>Kmak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odpowiedziała, iż nie ma na daną chwilę potrzeby zwiększania liczby miejsc w </w:t>
      </w:r>
      <w:proofErr w:type="spellStart"/>
      <w:r>
        <w:rPr>
          <w:rFonts w:ascii="Arial" w:eastAsia="Arial" w:hAnsi="Arial" w:cs="Arial"/>
          <w:sz w:val="24"/>
          <w:szCs w:val="24"/>
        </w:rPr>
        <w:t>hostelu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, gdyż służą one potrzebującym </w:t>
      </w:r>
      <w:r w:rsidR="00487661">
        <w:rPr>
          <w:rFonts w:ascii="Arial" w:eastAsia="Arial" w:hAnsi="Arial" w:cs="Arial"/>
          <w:sz w:val="24"/>
          <w:szCs w:val="24"/>
        </w:rPr>
        <w:t>tylko</w:t>
      </w:r>
      <w:r w:rsidR="007E4C11">
        <w:rPr>
          <w:rFonts w:ascii="Arial" w:eastAsia="Arial" w:hAnsi="Arial" w:cs="Arial"/>
          <w:sz w:val="24"/>
          <w:szCs w:val="24"/>
        </w:rPr>
        <w:t xml:space="preserve"> na okres 3 miesięcy, w </w:t>
      </w:r>
      <w:r>
        <w:rPr>
          <w:rFonts w:ascii="Arial" w:eastAsia="Arial" w:hAnsi="Arial" w:cs="Arial"/>
          <w:sz w:val="24"/>
          <w:szCs w:val="24"/>
        </w:rPr>
        <w:t xml:space="preserve">trakcie których trwa intensywna praca socjalna by pomóc tym osobom odzyskać pełną samodzielność m.in. </w:t>
      </w:r>
      <w:r w:rsidR="00C74D10">
        <w:rPr>
          <w:rFonts w:ascii="Arial" w:eastAsia="Arial" w:hAnsi="Arial" w:cs="Arial"/>
          <w:sz w:val="24"/>
          <w:szCs w:val="24"/>
        </w:rPr>
        <w:t xml:space="preserve">przez </w:t>
      </w:r>
      <w:r>
        <w:rPr>
          <w:rFonts w:ascii="Arial" w:eastAsia="Arial" w:hAnsi="Arial" w:cs="Arial"/>
          <w:sz w:val="24"/>
          <w:szCs w:val="24"/>
        </w:rPr>
        <w:t>zatrudnieni</w:t>
      </w:r>
      <w:r w:rsidR="007E4C11">
        <w:rPr>
          <w:rFonts w:ascii="Arial" w:eastAsia="Arial" w:hAnsi="Arial" w:cs="Arial"/>
          <w:sz w:val="24"/>
          <w:szCs w:val="24"/>
        </w:rPr>
        <w:t>e i stałe miejsce zamieszkania, a</w:t>
      </w:r>
      <w:r>
        <w:rPr>
          <w:rFonts w:ascii="Arial" w:eastAsia="Arial" w:hAnsi="Arial" w:cs="Arial"/>
          <w:sz w:val="24"/>
          <w:szCs w:val="24"/>
        </w:rPr>
        <w:t xml:space="preserve"> ten czas jest </w:t>
      </w:r>
      <w:r w:rsidR="00431793">
        <w:rPr>
          <w:rFonts w:ascii="Arial" w:eastAsia="Arial" w:hAnsi="Arial" w:cs="Arial"/>
          <w:sz w:val="24"/>
          <w:szCs w:val="24"/>
        </w:rPr>
        <w:t xml:space="preserve">w zupełności </w:t>
      </w:r>
      <w:r>
        <w:rPr>
          <w:rFonts w:ascii="Arial" w:eastAsia="Arial" w:hAnsi="Arial" w:cs="Arial"/>
          <w:sz w:val="24"/>
          <w:szCs w:val="24"/>
        </w:rPr>
        <w:t>wystarczalny.</w:t>
      </w:r>
    </w:p>
    <w:p w:rsidR="008B7960" w:rsidRDefault="008B7960" w:rsidP="00945F09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Radny Kamil Jaszczak </w:t>
      </w:r>
      <w:r w:rsidR="00337382">
        <w:rPr>
          <w:rFonts w:ascii="Arial" w:hAnsi="Arial" w:cs="Arial"/>
          <w:sz w:val="24"/>
          <w:szCs w:val="24"/>
        </w:rPr>
        <w:t>pytał o konkretne grupy</w:t>
      </w:r>
      <w:r w:rsidR="0028137B">
        <w:rPr>
          <w:rFonts w:ascii="Arial" w:hAnsi="Arial" w:cs="Arial"/>
          <w:sz w:val="24"/>
          <w:szCs w:val="24"/>
        </w:rPr>
        <w:t xml:space="preserve"> zawodowe</w:t>
      </w:r>
      <w:r w:rsidR="00416E62">
        <w:rPr>
          <w:rFonts w:ascii="Arial" w:hAnsi="Arial" w:cs="Arial"/>
          <w:sz w:val="24"/>
          <w:szCs w:val="24"/>
        </w:rPr>
        <w:t xml:space="preserve"> (np. pracownicy oświaty)</w:t>
      </w:r>
      <w:r w:rsidR="0028137B">
        <w:rPr>
          <w:rFonts w:ascii="Arial" w:hAnsi="Arial" w:cs="Arial"/>
          <w:sz w:val="24"/>
          <w:szCs w:val="24"/>
        </w:rPr>
        <w:t xml:space="preserve">, </w:t>
      </w:r>
      <w:r w:rsidR="00416E62">
        <w:rPr>
          <w:rFonts w:ascii="Arial" w:hAnsi="Arial" w:cs="Arial"/>
          <w:sz w:val="24"/>
          <w:szCs w:val="24"/>
        </w:rPr>
        <w:t>dla których są organizowane</w:t>
      </w:r>
      <w:r w:rsidR="0028137B">
        <w:rPr>
          <w:rFonts w:ascii="Arial" w:hAnsi="Arial" w:cs="Arial"/>
          <w:sz w:val="24"/>
          <w:szCs w:val="24"/>
        </w:rPr>
        <w:t xml:space="preserve"> </w:t>
      </w:r>
      <w:r w:rsidR="00337382">
        <w:rPr>
          <w:rFonts w:ascii="Arial" w:hAnsi="Arial" w:cs="Arial"/>
          <w:sz w:val="24"/>
          <w:szCs w:val="24"/>
        </w:rPr>
        <w:t xml:space="preserve">szkolenia oraz czy wzrasta liczba zgłoszeń o aktach przemocy. </w:t>
      </w:r>
    </w:p>
    <w:p w:rsidR="00337382" w:rsidRDefault="00337382" w:rsidP="00945F09">
      <w:pPr>
        <w:tabs>
          <w:tab w:val="num" w:pos="1069"/>
        </w:tabs>
        <w:spacing w:before="120" w:line="360" w:lineRule="auto"/>
        <w:rPr>
          <w:rFonts w:ascii="Arial" w:eastAsia="Arial" w:hAnsi="Arial" w:cs="Arial"/>
          <w:sz w:val="24"/>
          <w:szCs w:val="24"/>
        </w:rPr>
      </w:pPr>
      <w:r w:rsidRPr="00945F09">
        <w:rPr>
          <w:rFonts w:ascii="Arial" w:eastAsia="Arial" w:hAnsi="Arial" w:cs="Arial"/>
          <w:sz w:val="24"/>
          <w:szCs w:val="24"/>
        </w:rPr>
        <w:t xml:space="preserve">Pani Ewa </w:t>
      </w:r>
      <w:proofErr w:type="spellStart"/>
      <w:r w:rsidRPr="00945F09">
        <w:rPr>
          <w:rFonts w:ascii="Arial" w:eastAsia="Arial" w:hAnsi="Arial" w:cs="Arial"/>
          <w:sz w:val="24"/>
          <w:szCs w:val="24"/>
        </w:rPr>
        <w:t>Kmak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odpowiedziała, że </w:t>
      </w:r>
      <w:r w:rsidR="00862056">
        <w:rPr>
          <w:rFonts w:ascii="Arial" w:eastAsia="Arial" w:hAnsi="Arial" w:cs="Arial"/>
          <w:sz w:val="24"/>
          <w:szCs w:val="24"/>
        </w:rPr>
        <w:t xml:space="preserve">w zależności od bieżących potrzeb </w:t>
      </w:r>
      <w:r>
        <w:rPr>
          <w:rFonts w:ascii="Arial" w:eastAsia="Arial" w:hAnsi="Arial" w:cs="Arial"/>
          <w:sz w:val="24"/>
          <w:szCs w:val="24"/>
        </w:rPr>
        <w:t>uczestnikami szkoleń, warsztatów są różne grupy zawodowe np. kadra peda</w:t>
      </w:r>
      <w:r w:rsidR="00862056">
        <w:rPr>
          <w:rFonts w:ascii="Arial" w:eastAsia="Arial" w:hAnsi="Arial" w:cs="Arial"/>
          <w:sz w:val="24"/>
          <w:szCs w:val="24"/>
        </w:rPr>
        <w:t xml:space="preserve">gogiczna czy jednostki wojskowe. </w:t>
      </w:r>
      <w:r w:rsidR="00634891">
        <w:rPr>
          <w:rFonts w:ascii="Arial" w:eastAsia="Arial" w:hAnsi="Arial" w:cs="Arial"/>
          <w:sz w:val="24"/>
          <w:szCs w:val="24"/>
        </w:rPr>
        <w:t xml:space="preserve">Można mówić </w:t>
      </w:r>
      <w:r w:rsidR="00241035">
        <w:rPr>
          <w:rFonts w:ascii="Arial" w:eastAsia="Arial" w:hAnsi="Arial" w:cs="Arial"/>
          <w:sz w:val="24"/>
          <w:szCs w:val="24"/>
        </w:rPr>
        <w:t xml:space="preserve">o </w:t>
      </w:r>
      <w:r>
        <w:rPr>
          <w:rFonts w:ascii="Arial" w:eastAsia="Arial" w:hAnsi="Arial" w:cs="Arial"/>
          <w:sz w:val="24"/>
          <w:szCs w:val="24"/>
        </w:rPr>
        <w:t>tendencji</w:t>
      </w:r>
      <w:r w:rsidR="00634891">
        <w:rPr>
          <w:rFonts w:ascii="Arial" w:eastAsia="Arial" w:hAnsi="Arial" w:cs="Arial"/>
          <w:sz w:val="24"/>
          <w:szCs w:val="24"/>
        </w:rPr>
        <w:t xml:space="preserve"> malejącej</w:t>
      </w:r>
      <w:r w:rsidR="00431793">
        <w:rPr>
          <w:rFonts w:ascii="Arial" w:eastAsia="Arial" w:hAnsi="Arial" w:cs="Arial"/>
          <w:sz w:val="24"/>
          <w:szCs w:val="24"/>
        </w:rPr>
        <w:t xml:space="preserve"> </w:t>
      </w:r>
      <w:r w:rsidR="00570CB2">
        <w:rPr>
          <w:rFonts w:ascii="Arial" w:eastAsia="Arial" w:hAnsi="Arial" w:cs="Arial"/>
          <w:sz w:val="24"/>
          <w:szCs w:val="24"/>
        </w:rPr>
        <w:t xml:space="preserve">liczby </w:t>
      </w:r>
      <w:r>
        <w:rPr>
          <w:rFonts w:ascii="Arial" w:eastAsia="Arial" w:hAnsi="Arial" w:cs="Arial"/>
          <w:sz w:val="24"/>
          <w:szCs w:val="24"/>
        </w:rPr>
        <w:t xml:space="preserve">zgłoszeń dotyczących przemocy, szczególnie </w:t>
      </w:r>
      <w:r w:rsidR="00F347CD">
        <w:rPr>
          <w:rFonts w:ascii="Arial" w:eastAsia="Arial" w:hAnsi="Arial" w:cs="Arial"/>
          <w:sz w:val="24"/>
          <w:szCs w:val="24"/>
        </w:rPr>
        <w:t xml:space="preserve">procedury </w:t>
      </w:r>
      <w:r>
        <w:rPr>
          <w:rFonts w:ascii="Arial" w:eastAsia="Arial" w:hAnsi="Arial" w:cs="Arial"/>
          <w:sz w:val="24"/>
          <w:szCs w:val="24"/>
        </w:rPr>
        <w:t xml:space="preserve">zakładania „niebieskiej karty”. Akty przemocy stają się powoli „incydentalne”. </w:t>
      </w:r>
    </w:p>
    <w:p w:rsidR="00337382" w:rsidRDefault="00337382" w:rsidP="00945F09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 w:rsidRPr="00713765">
        <w:rPr>
          <w:rFonts w:ascii="Arial" w:hAnsi="Arial" w:cs="Arial"/>
          <w:sz w:val="24"/>
          <w:szCs w:val="24"/>
        </w:rPr>
        <w:t>Przewodnicząca Komisji</w:t>
      </w:r>
      <w:r>
        <w:rPr>
          <w:rFonts w:ascii="Arial" w:hAnsi="Arial" w:cs="Arial"/>
          <w:sz w:val="24"/>
          <w:szCs w:val="24"/>
        </w:rPr>
        <w:t xml:space="preserve"> zamknęła dyskusję</w:t>
      </w:r>
    </w:p>
    <w:p w:rsidR="00945F09" w:rsidRDefault="00945F09" w:rsidP="00945F09">
      <w:pPr>
        <w:spacing w:before="360" w:after="120"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Komisja pozytywnie zaopiniowała projekt uchwały dotyczącej</w:t>
      </w:r>
      <w:r w:rsidRPr="00945F09">
        <w:rPr>
          <w:rFonts w:ascii="Arial" w:eastAsia="Arial" w:hAnsi="Arial" w:cs="Arial"/>
          <w:sz w:val="24"/>
          <w:szCs w:val="24"/>
        </w:rPr>
        <w:t xml:space="preserve"> „Programu </w:t>
      </w:r>
      <w:r w:rsidRPr="00945F09">
        <w:rPr>
          <w:rFonts w:ascii="Arial" w:hAnsi="Arial" w:cs="Arial"/>
          <w:bCs/>
          <w:sz w:val="24"/>
          <w:szCs w:val="24"/>
        </w:rPr>
        <w:t>Przeciwdziałania Przemocy Domowej oraz Ochrony Osób Doznających Przemocy Domowej Miasta Bytomia na lata 2025-2028”. (R </w:t>
      </w:r>
      <w:r w:rsidRPr="00945F09">
        <w:rPr>
          <w:rFonts w:ascii="Arial" w:hAnsi="Arial" w:cs="Arial"/>
          <w:bCs/>
          <w:sz w:val="24"/>
          <w:szCs w:val="24"/>
        </w:rPr>
        <w:noBreakHyphen/>
        <w:t>173)</w:t>
      </w:r>
      <w:r w:rsidR="005F1033">
        <w:rPr>
          <w:rFonts w:ascii="Arial" w:hAnsi="Arial" w:cs="Arial"/>
          <w:bCs/>
          <w:sz w:val="24"/>
          <w:szCs w:val="24"/>
        </w:rPr>
        <w:t xml:space="preserve"> (projekt uchwały stanowi załącznik nr 6)</w:t>
      </w:r>
      <w:r w:rsidRPr="00945F09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 głosowaniu: 7 głosów za, 0 przeciw, 0</w:t>
      </w:r>
      <w:r w:rsidR="00E318D8">
        <w:rPr>
          <w:rFonts w:ascii="Arial" w:eastAsia="Arial" w:hAnsi="Arial" w:cs="Arial"/>
          <w:sz w:val="24"/>
          <w:szCs w:val="24"/>
        </w:rPr>
        <w:t xml:space="preserve"> wstrzymujących się (opinia </w:t>
      </w:r>
      <w:proofErr w:type="spellStart"/>
      <w:r w:rsidR="00E318D8">
        <w:rPr>
          <w:rFonts w:ascii="Arial" w:eastAsia="Arial" w:hAnsi="Arial" w:cs="Arial"/>
          <w:sz w:val="24"/>
          <w:szCs w:val="24"/>
        </w:rPr>
        <w:t>nr</w:t>
      </w:r>
      <w:proofErr w:type="spellEnd"/>
      <w:r w:rsidR="00E318D8">
        <w:rPr>
          <w:rFonts w:ascii="Arial" w:eastAsia="Arial" w:hAnsi="Arial" w:cs="Arial"/>
          <w:sz w:val="24"/>
          <w:szCs w:val="24"/>
        </w:rPr>
        <w:t>. </w:t>
      </w:r>
      <w:r>
        <w:rPr>
          <w:rFonts w:ascii="Arial" w:eastAsia="Arial" w:hAnsi="Arial" w:cs="Arial"/>
          <w:sz w:val="24"/>
          <w:szCs w:val="24"/>
        </w:rPr>
        <w:t>PR.KZS.0014.17 .2025).</w:t>
      </w:r>
    </w:p>
    <w:p w:rsidR="00945F09" w:rsidRPr="00CF5C4D" w:rsidRDefault="00945F09" w:rsidP="002F397E">
      <w:pPr>
        <w:spacing w:before="360" w:after="120" w:line="360" w:lineRule="auto"/>
        <w:rPr>
          <w:rFonts w:ascii="Arial" w:hAnsi="Arial" w:cs="Arial"/>
          <w:bCs/>
          <w:sz w:val="24"/>
          <w:szCs w:val="24"/>
        </w:rPr>
      </w:pPr>
      <w:r w:rsidRPr="00945F09">
        <w:rPr>
          <w:rFonts w:ascii="Arial" w:hAnsi="Arial" w:cs="Arial"/>
          <w:sz w:val="24"/>
          <w:szCs w:val="24"/>
        </w:rPr>
        <w:t>Pan Jarosław Więcław Naczelnik  Wydziału Polityki Społeczne</w:t>
      </w:r>
      <w:r w:rsidR="00487661">
        <w:rPr>
          <w:rFonts w:ascii="Arial" w:hAnsi="Arial" w:cs="Arial"/>
          <w:sz w:val="24"/>
          <w:szCs w:val="24"/>
        </w:rPr>
        <w:t>j omówił najistotniejsze zagadnienia</w:t>
      </w:r>
      <w:r w:rsidRPr="00945F09">
        <w:rPr>
          <w:rFonts w:ascii="Arial" w:hAnsi="Arial" w:cs="Arial"/>
          <w:sz w:val="24"/>
          <w:szCs w:val="24"/>
        </w:rPr>
        <w:t xml:space="preserve"> dotyczące </w:t>
      </w:r>
      <w:r w:rsidRPr="00945F09">
        <w:rPr>
          <w:rStyle w:val="displayonly"/>
          <w:rFonts w:ascii="Arial" w:hAnsi="Arial" w:cs="Arial"/>
          <w:sz w:val="24"/>
          <w:szCs w:val="24"/>
        </w:rPr>
        <w:t>„</w:t>
      </w:r>
      <w:r w:rsidRPr="00945F09">
        <w:rPr>
          <w:rFonts w:ascii="Arial" w:hAnsi="Arial" w:cs="Arial"/>
          <w:bCs/>
          <w:sz w:val="24"/>
          <w:szCs w:val="24"/>
        </w:rPr>
        <w:t>Zakończenia realizacji i</w:t>
      </w:r>
      <w:r>
        <w:rPr>
          <w:rFonts w:ascii="Arial" w:hAnsi="Arial" w:cs="Arial"/>
          <w:bCs/>
          <w:sz w:val="24"/>
          <w:szCs w:val="24"/>
        </w:rPr>
        <w:t xml:space="preserve"> finansowania programu polityki </w:t>
      </w:r>
      <w:r w:rsidRPr="00945F09">
        <w:rPr>
          <w:rFonts w:ascii="Arial" w:hAnsi="Arial" w:cs="Arial"/>
          <w:bCs/>
          <w:sz w:val="24"/>
          <w:szCs w:val="24"/>
        </w:rPr>
        <w:t xml:space="preserve">zdrowotnej pod nazwą „Dofinansowanie </w:t>
      </w:r>
      <w:r>
        <w:rPr>
          <w:rFonts w:ascii="Arial" w:hAnsi="Arial" w:cs="Arial"/>
          <w:bCs/>
          <w:sz w:val="24"/>
          <w:szCs w:val="24"/>
        </w:rPr>
        <w:t xml:space="preserve">do leczenia niepłodności metodą zapłodnienia </w:t>
      </w:r>
      <w:r w:rsidRPr="00945F09">
        <w:rPr>
          <w:rFonts w:ascii="Arial" w:hAnsi="Arial" w:cs="Arial"/>
          <w:bCs/>
          <w:sz w:val="24"/>
          <w:szCs w:val="24"/>
        </w:rPr>
        <w:t>pozaustrojowego dla mieszkańców miasta By</w:t>
      </w:r>
      <w:r>
        <w:rPr>
          <w:rFonts w:ascii="Arial" w:hAnsi="Arial" w:cs="Arial"/>
          <w:bCs/>
          <w:sz w:val="24"/>
          <w:szCs w:val="24"/>
        </w:rPr>
        <w:t>tomia na lata 2023-2026”.</w:t>
      </w:r>
      <w:r w:rsidRPr="00945F09">
        <w:rPr>
          <w:rFonts w:ascii="Arial" w:hAnsi="Arial" w:cs="Arial"/>
          <w:bCs/>
          <w:sz w:val="24"/>
          <w:szCs w:val="24"/>
        </w:rPr>
        <w:t xml:space="preserve"> (R -174)</w:t>
      </w:r>
      <w:r w:rsidR="00CF5C4D">
        <w:rPr>
          <w:rFonts w:ascii="Arial" w:hAnsi="Arial" w:cs="Arial"/>
          <w:bCs/>
        </w:rPr>
        <w:t xml:space="preserve">. </w:t>
      </w:r>
      <w:r w:rsidR="00CF5C4D" w:rsidRPr="00CF5C4D">
        <w:rPr>
          <w:rFonts w:ascii="Arial" w:hAnsi="Arial" w:cs="Arial"/>
          <w:bCs/>
          <w:sz w:val="24"/>
          <w:szCs w:val="24"/>
        </w:rPr>
        <w:t>Jako główny argu</w:t>
      </w:r>
      <w:r w:rsidR="00CF5C4D">
        <w:rPr>
          <w:rFonts w:ascii="Arial" w:hAnsi="Arial" w:cs="Arial"/>
          <w:bCs/>
          <w:sz w:val="24"/>
          <w:szCs w:val="24"/>
        </w:rPr>
        <w:t>ment za wygaszeniem</w:t>
      </w:r>
      <w:r w:rsidR="00862056">
        <w:rPr>
          <w:rFonts w:ascii="Arial" w:hAnsi="Arial" w:cs="Arial"/>
          <w:bCs/>
          <w:sz w:val="24"/>
          <w:szCs w:val="24"/>
        </w:rPr>
        <w:t xml:space="preserve"> programu</w:t>
      </w:r>
      <w:r w:rsidR="00CF5C4D">
        <w:rPr>
          <w:rFonts w:ascii="Arial" w:hAnsi="Arial" w:cs="Arial"/>
          <w:bCs/>
          <w:sz w:val="24"/>
          <w:szCs w:val="24"/>
        </w:rPr>
        <w:t xml:space="preserve"> </w:t>
      </w:r>
      <w:r w:rsidR="007E4C11">
        <w:rPr>
          <w:rFonts w:ascii="Arial" w:hAnsi="Arial" w:cs="Arial"/>
          <w:bCs/>
          <w:sz w:val="24"/>
          <w:szCs w:val="24"/>
        </w:rPr>
        <w:t>podał</w:t>
      </w:r>
      <w:r w:rsidR="00CF5C4D">
        <w:rPr>
          <w:rFonts w:ascii="Arial" w:hAnsi="Arial" w:cs="Arial"/>
          <w:bCs/>
          <w:sz w:val="24"/>
          <w:szCs w:val="24"/>
        </w:rPr>
        <w:t>, iż program rządowy</w:t>
      </w:r>
      <w:r w:rsidR="009A134C">
        <w:rPr>
          <w:rFonts w:ascii="Arial" w:hAnsi="Arial" w:cs="Arial"/>
          <w:bCs/>
          <w:sz w:val="24"/>
          <w:szCs w:val="24"/>
        </w:rPr>
        <w:t xml:space="preserve"> leczenia niepłodności przyjęty 1go czerwca 2024 r</w:t>
      </w:r>
      <w:r w:rsidR="00CF5C4D">
        <w:rPr>
          <w:rFonts w:ascii="Arial" w:hAnsi="Arial" w:cs="Arial"/>
          <w:bCs/>
          <w:sz w:val="24"/>
          <w:szCs w:val="24"/>
        </w:rPr>
        <w:t xml:space="preserve"> oferował znacznie więcej </w:t>
      </w:r>
      <w:r w:rsidR="00FA19FC">
        <w:rPr>
          <w:rFonts w:ascii="Arial" w:hAnsi="Arial" w:cs="Arial"/>
          <w:bCs/>
          <w:sz w:val="24"/>
          <w:szCs w:val="24"/>
        </w:rPr>
        <w:t xml:space="preserve">możliwości </w:t>
      </w:r>
      <w:r w:rsidR="00CF5C4D">
        <w:rPr>
          <w:rFonts w:ascii="Arial" w:hAnsi="Arial" w:cs="Arial"/>
          <w:bCs/>
          <w:sz w:val="24"/>
          <w:szCs w:val="24"/>
        </w:rPr>
        <w:t>parom sta</w:t>
      </w:r>
      <w:r w:rsidR="009A134C">
        <w:rPr>
          <w:rFonts w:ascii="Arial" w:hAnsi="Arial" w:cs="Arial"/>
          <w:bCs/>
          <w:sz w:val="24"/>
          <w:szCs w:val="24"/>
        </w:rPr>
        <w:t xml:space="preserve">rającym o dziecko np. opłacał </w:t>
      </w:r>
      <w:r w:rsidR="009527A4">
        <w:rPr>
          <w:rFonts w:ascii="Arial" w:hAnsi="Arial" w:cs="Arial"/>
          <w:bCs/>
          <w:sz w:val="24"/>
          <w:szCs w:val="24"/>
        </w:rPr>
        <w:t xml:space="preserve">do </w:t>
      </w:r>
      <w:r w:rsidR="009A134C">
        <w:rPr>
          <w:rFonts w:ascii="Arial" w:hAnsi="Arial" w:cs="Arial"/>
          <w:bCs/>
          <w:sz w:val="24"/>
          <w:szCs w:val="24"/>
        </w:rPr>
        <w:t>6 </w:t>
      </w:r>
      <w:r w:rsidR="00CF5C4D">
        <w:rPr>
          <w:rFonts w:ascii="Arial" w:hAnsi="Arial" w:cs="Arial"/>
          <w:bCs/>
          <w:sz w:val="24"/>
          <w:szCs w:val="24"/>
        </w:rPr>
        <w:t>procedur i</w:t>
      </w:r>
      <w:r w:rsidR="002F397E">
        <w:rPr>
          <w:rFonts w:ascii="Arial" w:hAnsi="Arial" w:cs="Arial"/>
          <w:bCs/>
          <w:sz w:val="24"/>
          <w:szCs w:val="24"/>
        </w:rPr>
        <w:t> </w:t>
      </w:r>
      <w:r w:rsidR="00CF5C4D">
        <w:rPr>
          <w:rFonts w:ascii="Arial" w:hAnsi="Arial" w:cs="Arial"/>
          <w:bCs/>
          <w:sz w:val="24"/>
          <w:szCs w:val="24"/>
        </w:rPr>
        <w:t>pokry</w:t>
      </w:r>
      <w:r w:rsidR="00F347CD">
        <w:rPr>
          <w:rFonts w:ascii="Arial" w:hAnsi="Arial" w:cs="Arial"/>
          <w:bCs/>
          <w:sz w:val="24"/>
          <w:szCs w:val="24"/>
        </w:rPr>
        <w:t>wał 100% kosztów, z </w:t>
      </w:r>
      <w:r w:rsidR="00862056">
        <w:rPr>
          <w:rFonts w:ascii="Arial" w:hAnsi="Arial" w:cs="Arial"/>
          <w:bCs/>
          <w:sz w:val="24"/>
          <w:szCs w:val="24"/>
        </w:rPr>
        <w:t xml:space="preserve">kolei </w:t>
      </w:r>
      <w:r w:rsidR="00F347CD">
        <w:rPr>
          <w:rFonts w:ascii="Arial" w:hAnsi="Arial" w:cs="Arial"/>
          <w:bCs/>
          <w:sz w:val="24"/>
          <w:szCs w:val="24"/>
        </w:rPr>
        <w:t xml:space="preserve">program miasta </w:t>
      </w:r>
      <w:r w:rsidR="00862056">
        <w:rPr>
          <w:rFonts w:ascii="Arial" w:hAnsi="Arial" w:cs="Arial"/>
          <w:bCs/>
          <w:sz w:val="24"/>
          <w:szCs w:val="24"/>
        </w:rPr>
        <w:t>zaledwie 3 procedury i </w:t>
      </w:r>
      <w:r w:rsidR="00CF5C4D">
        <w:rPr>
          <w:rFonts w:ascii="Arial" w:hAnsi="Arial" w:cs="Arial"/>
          <w:bCs/>
          <w:sz w:val="24"/>
          <w:szCs w:val="24"/>
        </w:rPr>
        <w:t xml:space="preserve">nie więcej niż 80% kosztów. Odnotowywano </w:t>
      </w:r>
      <w:r w:rsidR="002F397E">
        <w:rPr>
          <w:rFonts w:ascii="Arial" w:hAnsi="Arial" w:cs="Arial"/>
          <w:bCs/>
          <w:sz w:val="24"/>
          <w:szCs w:val="24"/>
        </w:rPr>
        <w:t xml:space="preserve">również </w:t>
      </w:r>
      <w:r w:rsidR="00CF5C4D">
        <w:rPr>
          <w:rFonts w:ascii="Arial" w:hAnsi="Arial" w:cs="Arial"/>
          <w:bCs/>
          <w:sz w:val="24"/>
          <w:szCs w:val="24"/>
        </w:rPr>
        <w:t>spadek zainteresowania programem jaki oferowało miasto</w:t>
      </w:r>
      <w:r w:rsidR="002F397E">
        <w:rPr>
          <w:rFonts w:ascii="Arial" w:hAnsi="Arial" w:cs="Arial"/>
          <w:bCs/>
          <w:sz w:val="24"/>
          <w:szCs w:val="24"/>
        </w:rPr>
        <w:t>,</w:t>
      </w:r>
      <w:r w:rsidR="00CF5C4D">
        <w:rPr>
          <w:rFonts w:ascii="Arial" w:hAnsi="Arial" w:cs="Arial"/>
          <w:bCs/>
          <w:sz w:val="24"/>
          <w:szCs w:val="24"/>
        </w:rPr>
        <w:t xml:space="preserve"> </w:t>
      </w:r>
      <w:r w:rsidR="002F397E">
        <w:rPr>
          <w:rFonts w:ascii="Arial" w:hAnsi="Arial" w:cs="Arial"/>
          <w:bCs/>
          <w:sz w:val="24"/>
          <w:szCs w:val="24"/>
        </w:rPr>
        <w:t>a</w:t>
      </w:r>
      <w:r w:rsidR="009527A4">
        <w:rPr>
          <w:rFonts w:ascii="Arial" w:hAnsi="Arial" w:cs="Arial"/>
          <w:bCs/>
          <w:sz w:val="24"/>
          <w:szCs w:val="24"/>
        </w:rPr>
        <w:t> </w:t>
      </w:r>
      <w:r w:rsidR="00C17E8F">
        <w:rPr>
          <w:rFonts w:ascii="Arial" w:hAnsi="Arial" w:cs="Arial"/>
          <w:bCs/>
          <w:sz w:val="24"/>
          <w:szCs w:val="24"/>
        </w:rPr>
        <w:t xml:space="preserve">pary </w:t>
      </w:r>
      <w:r w:rsidR="00CF5C4D">
        <w:rPr>
          <w:rFonts w:ascii="Arial" w:hAnsi="Arial" w:cs="Arial"/>
          <w:bCs/>
          <w:sz w:val="24"/>
          <w:szCs w:val="24"/>
        </w:rPr>
        <w:t>będąc</w:t>
      </w:r>
      <w:r w:rsidR="002F397E">
        <w:rPr>
          <w:rFonts w:ascii="Arial" w:hAnsi="Arial" w:cs="Arial"/>
          <w:bCs/>
          <w:sz w:val="24"/>
          <w:szCs w:val="24"/>
        </w:rPr>
        <w:t>e</w:t>
      </w:r>
      <w:r w:rsidR="00C17E8F">
        <w:rPr>
          <w:rFonts w:ascii="Arial" w:hAnsi="Arial" w:cs="Arial"/>
          <w:bCs/>
          <w:sz w:val="24"/>
          <w:szCs w:val="24"/>
        </w:rPr>
        <w:t xml:space="preserve"> w trakcie procedury </w:t>
      </w:r>
      <w:r w:rsidR="00CF5C4D">
        <w:rPr>
          <w:rFonts w:ascii="Arial" w:hAnsi="Arial" w:cs="Arial"/>
          <w:bCs/>
          <w:sz w:val="24"/>
          <w:szCs w:val="24"/>
        </w:rPr>
        <w:t>przenosiły się do programu rządowego. Z</w:t>
      </w:r>
      <w:r w:rsidR="002F397E">
        <w:rPr>
          <w:rFonts w:ascii="Arial" w:hAnsi="Arial" w:cs="Arial"/>
          <w:bCs/>
          <w:sz w:val="24"/>
          <w:szCs w:val="24"/>
        </w:rPr>
        <w:t> </w:t>
      </w:r>
      <w:r w:rsidR="00CF5C4D">
        <w:rPr>
          <w:rFonts w:ascii="Arial" w:hAnsi="Arial" w:cs="Arial"/>
          <w:bCs/>
          <w:sz w:val="24"/>
          <w:szCs w:val="24"/>
        </w:rPr>
        <w:t>zadowoleniem przy</w:t>
      </w:r>
      <w:r w:rsidR="00C17E8F">
        <w:rPr>
          <w:rFonts w:ascii="Arial" w:hAnsi="Arial" w:cs="Arial"/>
          <w:bCs/>
          <w:sz w:val="24"/>
          <w:szCs w:val="24"/>
        </w:rPr>
        <w:t>toczył</w:t>
      </w:r>
      <w:r w:rsidR="00431793">
        <w:rPr>
          <w:rFonts w:ascii="Arial" w:hAnsi="Arial" w:cs="Arial"/>
          <w:bCs/>
          <w:sz w:val="24"/>
          <w:szCs w:val="24"/>
        </w:rPr>
        <w:t xml:space="preserve"> fakt</w:t>
      </w:r>
      <w:r w:rsidR="00C17E8F">
        <w:rPr>
          <w:rFonts w:ascii="Arial" w:hAnsi="Arial" w:cs="Arial"/>
          <w:bCs/>
          <w:sz w:val="24"/>
          <w:szCs w:val="24"/>
        </w:rPr>
        <w:t xml:space="preserve">, że w Bytomiu dzięki </w:t>
      </w:r>
      <w:r w:rsidR="00431793">
        <w:rPr>
          <w:rFonts w:ascii="Arial" w:hAnsi="Arial" w:cs="Arial"/>
          <w:bCs/>
          <w:sz w:val="24"/>
          <w:szCs w:val="24"/>
        </w:rPr>
        <w:t>rządowemu programowi</w:t>
      </w:r>
      <w:r w:rsidR="004B2EF6">
        <w:rPr>
          <w:rFonts w:ascii="Arial" w:hAnsi="Arial" w:cs="Arial"/>
          <w:bCs/>
          <w:sz w:val="24"/>
          <w:szCs w:val="24"/>
        </w:rPr>
        <w:t xml:space="preserve"> urodziło się 6 </w:t>
      </w:r>
      <w:r w:rsidR="00CF5C4D">
        <w:rPr>
          <w:rFonts w:ascii="Arial" w:hAnsi="Arial" w:cs="Arial"/>
          <w:bCs/>
          <w:sz w:val="24"/>
          <w:szCs w:val="24"/>
        </w:rPr>
        <w:t>dzieci</w:t>
      </w:r>
      <w:r w:rsidR="00431793">
        <w:rPr>
          <w:rFonts w:ascii="Arial" w:hAnsi="Arial" w:cs="Arial"/>
          <w:bCs/>
          <w:sz w:val="24"/>
          <w:szCs w:val="24"/>
        </w:rPr>
        <w:t>,</w:t>
      </w:r>
      <w:r w:rsidR="00CF5C4D">
        <w:rPr>
          <w:rFonts w:ascii="Arial" w:hAnsi="Arial" w:cs="Arial"/>
          <w:bCs/>
          <w:sz w:val="24"/>
          <w:szCs w:val="24"/>
        </w:rPr>
        <w:t xml:space="preserve"> a</w:t>
      </w:r>
      <w:r w:rsidR="002F397E">
        <w:rPr>
          <w:rFonts w:ascii="Arial" w:hAnsi="Arial" w:cs="Arial"/>
          <w:bCs/>
          <w:sz w:val="24"/>
          <w:szCs w:val="24"/>
        </w:rPr>
        <w:t> </w:t>
      </w:r>
      <w:r w:rsidR="00CF5C4D">
        <w:rPr>
          <w:rFonts w:ascii="Arial" w:hAnsi="Arial" w:cs="Arial"/>
          <w:bCs/>
          <w:sz w:val="24"/>
          <w:szCs w:val="24"/>
        </w:rPr>
        <w:t>na terenie Śląska ok. 231. Środki, które dzięki temu zostaną w</w:t>
      </w:r>
      <w:r w:rsidR="002F397E">
        <w:rPr>
          <w:rFonts w:ascii="Arial" w:hAnsi="Arial" w:cs="Arial"/>
          <w:bCs/>
          <w:sz w:val="24"/>
          <w:szCs w:val="24"/>
        </w:rPr>
        <w:t> </w:t>
      </w:r>
      <w:r w:rsidR="00FA19FC">
        <w:rPr>
          <w:rFonts w:ascii="Arial" w:hAnsi="Arial" w:cs="Arial"/>
          <w:bCs/>
          <w:sz w:val="24"/>
          <w:szCs w:val="24"/>
        </w:rPr>
        <w:t>budżecie miasta mogą zostać</w:t>
      </w:r>
      <w:r w:rsidR="00CF5C4D">
        <w:rPr>
          <w:rFonts w:ascii="Arial" w:hAnsi="Arial" w:cs="Arial"/>
          <w:bCs/>
          <w:sz w:val="24"/>
          <w:szCs w:val="24"/>
        </w:rPr>
        <w:t xml:space="preserve"> odpowiednio zagospodarowane. </w:t>
      </w:r>
    </w:p>
    <w:p w:rsidR="00945F09" w:rsidRPr="00945F09" w:rsidRDefault="00945F09" w:rsidP="00945F09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Nikt z radnych nie wziął udziału w dyskusji. </w:t>
      </w:r>
    </w:p>
    <w:p w:rsidR="00945F09" w:rsidRDefault="00945F09" w:rsidP="00945F09">
      <w:pPr>
        <w:spacing w:before="360" w:after="120"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Komisja pozytywnie zaopiniowała projekt uchwały </w:t>
      </w:r>
      <w:r w:rsidRPr="00945F09">
        <w:rPr>
          <w:rFonts w:ascii="Arial" w:hAnsi="Arial" w:cs="Arial"/>
          <w:sz w:val="24"/>
          <w:szCs w:val="24"/>
        </w:rPr>
        <w:t>dotyczące</w:t>
      </w:r>
      <w:r>
        <w:rPr>
          <w:rFonts w:ascii="Arial" w:hAnsi="Arial" w:cs="Arial"/>
          <w:sz w:val="24"/>
          <w:szCs w:val="24"/>
        </w:rPr>
        <w:t>j</w:t>
      </w:r>
      <w:r w:rsidRPr="00945F09">
        <w:rPr>
          <w:rFonts w:ascii="Arial" w:hAnsi="Arial" w:cs="Arial"/>
          <w:sz w:val="24"/>
          <w:szCs w:val="24"/>
        </w:rPr>
        <w:t xml:space="preserve"> </w:t>
      </w:r>
      <w:r w:rsidRPr="00945F09">
        <w:rPr>
          <w:rStyle w:val="displayonly"/>
          <w:rFonts w:ascii="Arial" w:hAnsi="Arial" w:cs="Arial"/>
          <w:sz w:val="24"/>
          <w:szCs w:val="24"/>
        </w:rPr>
        <w:t>„</w:t>
      </w:r>
      <w:r w:rsidRPr="00945F09">
        <w:rPr>
          <w:rFonts w:ascii="Arial" w:hAnsi="Arial" w:cs="Arial"/>
          <w:bCs/>
          <w:sz w:val="24"/>
          <w:szCs w:val="24"/>
        </w:rPr>
        <w:t>Zakończenia realizacji i</w:t>
      </w:r>
      <w:r>
        <w:rPr>
          <w:rFonts w:ascii="Arial" w:hAnsi="Arial" w:cs="Arial"/>
          <w:bCs/>
          <w:sz w:val="24"/>
          <w:szCs w:val="24"/>
        </w:rPr>
        <w:t xml:space="preserve"> finansowania programu polityki </w:t>
      </w:r>
      <w:r w:rsidRPr="00945F09">
        <w:rPr>
          <w:rFonts w:ascii="Arial" w:hAnsi="Arial" w:cs="Arial"/>
          <w:bCs/>
          <w:sz w:val="24"/>
          <w:szCs w:val="24"/>
        </w:rPr>
        <w:t xml:space="preserve">zdrowotnej pod nazwą „Dofinansowanie </w:t>
      </w:r>
      <w:r>
        <w:rPr>
          <w:rFonts w:ascii="Arial" w:hAnsi="Arial" w:cs="Arial"/>
          <w:bCs/>
          <w:sz w:val="24"/>
          <w:szCs w:val="24"/>
        </w:rPr>
        <w:t xml:space="preserve">do leczenia </w:t>
      </w:r>
      <w:r>
        <w:rPr>
          <w:rFonts w:ascii="Arial" w:hAnsi="Arial" w:cs="Arial"/>
          <w:bCs/>
          <w:sz w:val="24"/>
          <w:szCs w:val="24"/>
        </w:rPr>
        <w:lastRenderedPageBreak/>
        <w:t xml:space="preserve">niepłodności metodą zapłodnienia </w:t>
      </w:r>
      <w:r w:rsidRPr="00945F09">
        <w:rPr>
          <w:rFonts w:ascii="Arial" w:hAnsi="Arial" w:cs="Arial"/>
          <w:bCs/>
          <w:sz w:val="24"/>
          <w:szCs w:val="24"/>
        </w:rPr>
        <w:t>pozaustrojowego dla mieszkańców miasta By</w:t>
      </w:r>
      <w:r>
        <w:rPr>
          <w:rFonts w:ascii="Arial" w:hAnsi="Arial" w:cs="Arial"/>
          <w:bCs/>
          <w:sz w:val="24"/>
          <w:szCs w:val="24"/>
        </w:rPr>
        <w:t>tomia na lata 2023-2026”.</w:t>
      </w:r>
      <w:r w:rsidRPr="00945F09">
        <w:rPr>
          <w:rFonts w:ascii="Arial" w:hAnsi="Arial" w:cs="Arial"/>
          <w:bCs/>
          <w:sz w:val="24"/>
          <w:szCs w:val="24"/>
        </w:rPr>
        <w:t xml:space="preserve"> (R -174)</w:t>
      </w:r>
      <w:r>
        <w:rPr>
          <w:rFonts w:ascii="Arial" w:hAnsi="Arial" w:cs="Arial"/>
          <w:bCs/>
        </w:rPr>
        <w:t xml:space="preserve">  </w:t>
      </w:r>
      <w:r>
        <w:rPr>
          <w:rFonts w:ascii="Arial" w:eastAsia="Arial" w:hAnsi="Arial" w:cs="Arial"/>
          <w:sz w:val="24"/>
          <w:szCs w:val="24"/>
        </w:rPr>
        <w:t>w głosow</w:t>
      </w:r>
      <w:r w:rsidR="00E318D8">
        <w:rPr>
          <w:rFonts w:ascii="Arial" w:eastAsia="Arial" w:hAnsi="Arial" w:cs="Arial"/>
          <w:sz w:val="24"/>
          <w:szCs w:val="24"/>
        </w:rPr>
        <w:t>aniu: 7 głosów za, 0 przeciw, 0 </w:t>
      </w:r>
      <w:r w:rsidR="00F34D4E">
        <w:rPr>
          <w:rFonts w:ascii="Arial" w:eastAsia="Arial" w:hAnsi="Arial" w:cs="Arial"/>
          <w:sz w:val="24"/>
          <w:szCs w:val="24"/>
        </w:rPr>
        <w:t>wstrzymujących się (opinia nr</w:t>
      </w:r>
      <w:r>
        <w:rPr>
          <w:rFonts w:ascii="Arial" w:eastAsia="Arial" w:hAnsi="Arial" w:cs="Arial"/>
          <w:sz w:val="24"/>
          <w:szCs w:val="24"/>
        </w:rPr>
        <w:t xml:space="preserve"> PR.KZS.0014.17 .2025).</w:t>
      </w:r>
      <w:r w:rsidR="005F1033">
        <w:rPr>
          <w:rFonts w:ascii="Arial" w:eastAsia="Arial" w:hAnsi="Arial" w:cs="Arial"/>
          <w:sz w:val="24"/>
          <w:szCs w:val="24"/>
        </w:rPr>
        <w:t xml:space="preserve"> (projekt uchwały stanowi załącznik nr 7)</w:t>
      </w:r>
    </w:p>
    <w:p w:rsidR="00945F09" w:rsidRDefault="007D718A" w:rsidP="00945F09">
      <w:pPr>
        <w:spacing w:before="36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Ad.6. </w:t>
      </w:r>
    </w:p>
    <w:p w:rsidR="007D718A" w:rsidRPr="007D718A" w:rsidRDefault="007D718A" w:rsidP="007D718A">
      <w:pPr>
        <w:spacing w:before="240" w:line="360" w:lineRule="auto"/>
        <w:rPr>
          <w:rFonts w:ascii="Arial" w:hAnsi="Arial" w:cs="Arial"/>
          <w:sz w:val="24"/>
          <w:szCs w:val="24"/>
        </w:rPr>
      </w:pPr>
      <w:r w:rsidRPr="001939B6">
        <w:rPr>
          <w:rFonts w:ascii="Arial" w:hAnsi="Arial" w:cs="Arial"/>
          <w:sz w:val="24"/>
          <w:szCs w:val="24"/>
        </w:rPr>
        <w:t>Komisja Zdrowia, Ochrony Środowiska i Spraw Społecz</w:t>
      </w:r>
      <w:r>
        <w:rPr>
          <w:rFonts w:ascii="Arial" w:hAnsi="Arial" w:cs="Arial"/>
          <w:sz w:val="24"/>
          <w:szCs w:val="24"/>
        </w:rPr>
        <w:t>nych Rady Miejskiej w Bytomiu przyjęła protokół</w:t>
      </w:r>
      <w:r w:rsidRPr="001939B6">
        <w:rPr>
          <w:rFonts w:ascii="Arial" w:hAnsi="Arial" w:cs="Arial"/>
          <w:sz w:val="24"/>
          <w:szCs w:val="24"/>
        </w:rPr>
        <w:t xml:space="preserve"> nr  </w:t>
      </w:r>
      <w:r>
        <w:rPr>
          <w:rFonts w:ascii="Arial" w:hAnsi="Arial" w:cs="Arial"/>
          <w:sz w:val="24"/>
          <w:szCs w:val="24"/>
        </w:rPr>
        <w:t>13.</w:t>
      </w:r>
      <w:r w:rsidRPr="001939B6">
        <w:rPr>
          <w:rFonts w:ascii="Arial" w:hAnsi="Arial" w:cs="Arial"/>
          <w:sz w:val="24"/>
          <w:szCs w:val="24"/>
        </w:rPr>
        <w:t>202</w:t>
      </w:r>
      <w:r>
        <w:rPr>
          <w:rFonts w:ascii="Arial" w:hAnsi="Arial" w:cs="Arial"/>
          <w:sz w:val="24"/>
          <w:szCs w:val="24"/>
        </w:rPr>
        <w:t>5 z posiedzenia K</w:t>
      </w:r>
      <w:r w:rsidRPr="001939B6">
        <w:rPr>
          <w:rFonts w:ascii="Arial" w:hAnsi="Arial" w:cs="Arial"/>
          <w:sz w:val="24"/>
          <w:szCs w:val="24"/>
        </w:rPr>
        <w:t>omisji</w:t>
      </w:r>
      <w:r>
        <w:rPr>
          <w:rFonts w:ascii="Arial" w:hAnsi="Arial" w:cs="Arial"/>
          <w:sz w:val="24"/>
          <w:szCs w:val="24"/>
        </w:rPr>
        <w:t xml:space="preserve">  </w:t>
      </w:r>
      <w:r w:rsidRPr="001939B6">
        <w:rPr>
          <w:rFonts w:ascii="Arial" w:hAnsi="Arial" w:cs="Arial"/>
          <w:sz w:val="24"/>
          <w:szCs w:val="24"/>
        </w:rPr>
        <w:t xml:space="preserve">w dniu </w:t>
      </w:r>
      <w:r>
        <w:rPr>
          <w:rFonts w:ascii="Arial" w:hAnsi="Arial" w:cs="Arial"/>
          <w:sz w:val="24"/>
          <w:szCs w:val="24"/>
        </w:rPr>
        <w:t xml:space="preserve">                          19 maja 2025</w:t>
      </w:r>
      <w:r w:rsidRPr="001939B6">
        <w:rPr>
          <w:rFonts w:ascii="Arial" w:hAnsi="Arial" w:cs="Arial"/>
          <w:sz w:val="24"/>
          <w:szCs w:val="24"/>
        </w:rPr>
        <w:t xml:space="preserve"> roku</w:t>
      </w:r>
      <w:r>
        <w:rPr>
          <w:rFonts w:ascii="Arial" w:hAnsi="Arial" w:cs="Arial"/>
          <w:sz w:val="24"/>
          <w:szCs w:val="24"/>
        </w:rPr>
        <w:t xml:space="preserve">  w głosowaniu: 7 głosów za, 0 głosów przeciw, 0 głosów wstrzymujących się oraz przyjęła protokół</w:t>
      </w:r>
      <w:r w:rsidRPr="001939B6">
        <w:rPr>
          <w:rFonts w:ascii="Arial" w:hAnsi="Arial" w:cs="Arial"/>
          <w:sz w:val="24"/>
          <w:szCs w:val="24"/>
        </w:rPr>
        <w:t xml:space="preserve"> nr  </w:t>
      </w:r>
      <w:r>
        <w:rPr>
          <w:rFonts w:ascii="Arial" w:hAnsi="Arial" w:cs="Arial"/>
          <w:sz w:val="24"/>
          <w:szCs w:val="24"/>
        </w:rPr>
        <w:t>14.</w:t>
      </w:r>
      <w:r w:rsidRPr="001939B6">
        <w:rPr>
          <w:rFonts w:ascii="Arial" w:hAnsi="Arial" w:cs="Arial"/>
          <w:sz w:val="24"/>
          <w:szCs w:val="24"/>
        </w:rPr>
        <w:t>202</w:t>
      </w:r>
      <w:r>
        <w:rPr>
          <w:rFonts w:ascii="Arial" w:hAnsi="Arial" w:cs="Arial"/>
          <w:sz w:val="24"/>
          <w:szCs w:val="24"/>
        </w:rPr>
        <w:t>5 z posiedzenia K</w:t>
      </w:r>
      <w:r w:rsidRPr="001939B6">
        <w:rPr>
          <w:rFonts w:ascii="Arial" w:hAnsi="Arial" w:cs="Arial"/>
          <w:sz w:val="24"/>
          <w:szCs w:val="24"/>
        </w:rPr>
        <w:t>omisji</w:t>
      </w:r>
      <w:r>
        <w:rPr>
          <w:rFonts w:ascii="Arial" w:hAnsi="Arial" w:cs="Arial"/>
          <w:sz w:val="24"/>
          <w:szCs w:val="24"/>
        </w:rPr>
        <w:t xml:space="preserve">  </w:t>
      </w:r>
      <w:r w:rsidRPr="001939B6">
        <w:rPr>
          <w:rFonts w:ascii="Arial" w:hAnsi="Arial" w:cs="Arial"/>
          <w:sz w:val="24"/>
          <w:szCs w:val="24"/>
        </w:rPr>
        <w:t xml:space="preserve">w dniu </w:t>
      </w:r>
      <w:r>
        <w:rPr>
          <w:rFonts w:ascii="Arial" w:hAnsi="Arial" w:cs="Arial"/>
          <w:sz w:val="24"/>
          <w:szCs w:val="24"/>
        </w:rPr>
        <w:t xml:space="preserve">                          16 czerwca 2025</w:t>
      </w:r>
      <w:r w:rsidRPr="001939B6">
        <w:rPr>
          <w:rFonts w:ascii="Arial" w:hAnsi="Arial" w:cs="Arial"/>
          <w:sz w:val="24"/>
          <w:szCs w:val="24"/>
        </w:rPr>
        <w:t xml:space="preserve"> roku</w:t>
      </w:r>
      <w:r>
        <w:rPr>
          <w:rFonts w:ascii="Arial" w:hAnsi="Arial" w:cs="Arial"/>
          <w:sz w:val="24"/>
          <w:szCs w:val="24"/>
        </w:rPr>
        <w:t xml:space="preserve">  w głosowaniu: 7 głosów za, 0 głosów przeciw, 0 głosów wstrzymujących się.</w:t>
      </w:r>
    </w:p>
    <w:p w:rsidR="00945F09" w:rsidRDefault="007D718A" w:rsidP="000D3D4D">
      <w:pPr>
        <w:tabs>
          <w:tab w:val="left" w:pos="284"/>
        </w:tabs>
        <w:spacing w:before="120" w:line="360" w:lineRule="auto"/>
        <w:rPr>
          <w:rStyle w:val="displayonly"/>
          <w:rFonts w:ascii="Arial" w:hAnsi="Arial" w:cs="Arial"/>
          <w:sz w:val="24"/>
          <w:szCs w:val="24"/>
        </w:rPr>
      </w:pPr>
      <w:r>
        <w:rPr>
          <w:rStyle w:val="displayonly"/>
          <w:rFonts w:ascii="Arial" w:hAnsi="Arial" w:cs="Arial"/>
          <w:sz w:val="24"/>
          <w:szCs w:val="24"/>
        </w:rPr>
        <w:t xml:space="preserve">Ad.7. </w:t>
      </w:r>
    </w:p>
    <w:p w:rsidR="00386D21" w:rsidRDefault="00704F76" w:rsidP="000D3D4D">
      <w:pPr>
        <w:tabs>
          <w:tab w:val="left" w:pos="284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Przewodnicząca</w:t>
      </w:r>
      <w:r w:rsidR="000D3D4D" w:rsidRPr="000D3D4D">
        <w:rPr>
          <w:rFonts w:ascii="Arial" w:hAnsi="Arial" w:cs="Arial"/>
          <w:sz w:val="24"/>
          <w:szCs w:val="24"/>
        </w:rPr>
        <w:t xml:space="preserve"> Komisji</w:t>
      </w:r>
      <w:r w:rsidR="008E4540">
        <w:rPr>
          <w:rFonts w:ascii="Arial" w:hAnsi="Arial" w:cs="Arial"/>
          <w:sz w:val="24"/>
          <w:szCs w:val="24"/>
        </w:rPr>
        <w:t xml:space="preserve"> poinformował</w:t>
      </w:r>
      <w:r>
        <w:rPr>
          <w:rFonts w:ascii="Arial" w:hAnsi="Arial" w:cs="Arial"/>
          <w:sz w:val="24"/>
          <w:szCs w:val="24"/>
        </w:rPr>
        <w:t>a</w:t>
      </w:r>
      <w:r w:rsidR="00B90662" w:rsidRPr="000D3D4D">
        <w:rPr>
          <w:rFonts w:ascii="Arial" w:hAnsi="Arial" w:cs="Arial"/>
          <w:sz w:val="24"/>
          <w:szCs w:val="24"/>
        </w:rPr>
        <w:t xml:space="preserve">, że następne posiedzenie </w:t>
      </w:r>
      <w:r w:rsidR="00386D21" w:rsidRPr="000D3D4D">
        <w:rPr>
          <w:rFonts w:ascii="Arial" w:hAnsi="Arial" w:cs="Arial"/>
          <w:sz w:val="24"/>
          <w:szCs w:val="24"/>
        </w:rPr>
        <w:t>K</w:t>
      </w:r>
      <w:r w:rsidR="00B90662" w:rsidRPr="000D3D4D">
        <w:rPr>
          <w:rFonts w:ascii="Arial" w:hAnsi="Arial" w:cs="Arial"/>
          <w:sz w:val="24"/>
          <w:szCs w:val="24"/>
        </w:rPr>
        <w:t xml:space="preserve">omisji odbędzie się </w:t>
      </w:r>
      <w:r w:rsidR="00B7041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18 sierpnia</w:t>
      </w:r>
      <w:r w:rsidR="00D57B94" w:rsidRPr="000D3D4D">
        <w:rPr>
          <w:rFonts w:ascii="Arial" w:hAnsi="Arial" w:cs="Arial"/>
          <w:sz w:val="24"/>
          <w:szCs w:val="24"/>
        </w:rPr>
        <w:t xml:space="preserve"> </w:t>
      </w:r>
      <w:r w:rsidR="00B90662" w:rsidRPr="000D3D4D">
        <w:rPr>
          <w:rFonts w:ascii="Arial" w:hAnsi="Arial" w:cs="Arial"/>
          <w:sz w:val="24"/>
          <w:szCs w:val="24"/>
        </w:rPr>
        <w:t xml:space="preserve"> 202</w:t>
      </w:r>
      <w:r w:rsidR="005B3377" w:rsidRPr="000D3D4D">
        <w:rPr>
          <w:rFonts w:ascii="Arial" w:hAnsi="Arial" w:cs="Arial"/>
          <w:sz w:val="24"/>
          <w:szCs w:val="24"/>
        </w:rPr>
        <w:t>5</w:t>
      </w:r>
      <w:r w:rsidR="00B90662" w:rsidRPr="000D3D4D">
        <w:rPr>
          <w:rFonts w:ascii="Arial" w:hAnsi="Arial" w:cs="Arial"/>
          <w:sz w:val="24"/>
          <w:szCs w:val="24"/>
        </w:rPr>
        <w:t xml:space="preserve"> roku o godzinie 11:00</w:t>
      </w:r>
      <w:r w:rsidR="00D57B94" w:rsidRPr="000D3D4D">
        <w:rPr>
          <w:rFonts w:ascii="Arial" w:hAnsi="Arial" w:cs="Arial"/>
          <w:sz w:val="24"/>
          <w:szCs w:val="24"/>
        </w:rPr>
        <w:t xml:space="preserve">. </w:t>
      </w:r>
      <w:r w:rsidR="003F4DDF" w:rsidRPr="000D3D4D">
        <w:rPr>
          <w:rFonts w:ascii="Arial" w:hAnsi="Arial" w:cs="Arial"/>
          <w:sz w:val="24"/>
          <w:szCs w:val="24"/>
        </w:rPr>
        <w:t>Radni otrzymają stosowne zawiadomienia</w:t>
      </w:r>
      <w:r w:rsidR="00B90662" w:rsidRPr="000D3D4D">
        <w:rPr>
          <w:rFonts w:ascii="Arial" w:hAnsi="Arial" w:cs="Arial"/>
          <w:sz w:val="24"/>
          <w:szCs w:val="24"/>
        </w:rPr>
        <w:t xml:space="preserve"> (</w:t>
      </w:r>
      <w:r w:rsidR="003C1404">
        <w:rPr>
          <w:rFonts w:ascii="Arial" w:hAnsi="Arial" w:cs="Arial"/>
          <w:sz w:val="24"/>
          <w:szCs w:val="24"/>
        </w:rPr>
        <w:t>za</w:t>
      </w:r>
      <w:r w:rsidR="00145AEF">
        <w:rPr>
          <w:rFonts w:ascii="Arial" w:hAnsi="Arial" w:cs="Arial"/>
          <w:sz w:val="24"/>
          <w:szCs w:val="24"/>
        </w:rPr>
        <w:t>wiadomienie</w:t>
      </w:r>
      <w:r>
        <w:rPr>
          <w:rFonts w:ascii="Arial" w:hAnsi="Arial" w:cs="Arial"/>
          <w:sz w:val="24"/>
          <w:szCs w:val="24"/>
        </w:rPr>
        <w:t xml:space="preserve"> PR.KZS.0012.15</w:t>
      </w:r>
      <w:r w:rsidR="00923F47" w:rsidRPr="000D3D4D">
        <w:rPr>
          <w:rFonts w:ascii="Arial" w:hAnsi="Arial" w:cs="Arial"/>
          <w:sz w:val="24"/>
          <w:szCs w:val="24"/>
        </w:rPr>
        <w:t xml:space="preserve">.2025  stanowiące </w:t>
      </w:r>
      <w:r w:rsidR="00B90662" w:rsidRPr="000D3D4D">
        <w:rPr>
          <w:rFonts w:ascii="Arial" w:hAnsi="Arial" w:cs="Arial"/>
          <w:sz w:val="24"/>
          <w:szCs w:val="24"/>
        </w:rPr>
        <w:t>załącznik nr</w:t>
      </w:r>
      <w:r w:rsidR="009A134C">
        <w:rPr>
          <w:rFonts w:ascii="Arial" w:hAnsi="Arial" w:cs="Arial"/>
          <w:sz w:val="24"/>
          <w:szCs w:val="24"/>
        </w:rPr>
        <w:t xml:space="preserve"> 8</w:t>
      </w:r>
      <w:r w:rsidR="00B90662" w:rsidRPr="000D3D4D">
        <w:rPr>
          <w:rFonts w:ascii="Arial" w:hAnsi="Arial" w:cs="Arial"/>
          <w:sz w:val="24"/>
          <w:szCs w:val="24"/>
        </w:rPr>
        <w:t>).</w:t>
      </w:r>
    </w:p>
    <w:p w:rsidR="006446A4" w:rsidRPr="00386D21" w:rsidRDefault="007D718A" w:rsidP="000D3D4D">
      <w:pPr>
        <w:keepNext/>
        <w:spacing w:before="120" w:after="100" w:afterAutospacing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Ad.8</w:t>
      </w:r>
      <w:r w:rsidR="00386D21" w:rsidRPr="00386D21">
        <w:rPr>
          <w:rFonts w:ascii="Arial" w:hAnsi="Arial" w:cs="Arial"/>
          <w:sz w:val="24"/>
          <w:szCs w:val="24"/>
        </w:rPr>
        <w:t>.</w:t>
      </w:r>
    </w:p>
    <w:p w:rsidR="002E1508" w:rsidRPr="00CF651C" w:rsidRDefault="007902E2" w:rsidP="00A42B4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704F76">
        <w:rPr>
          <w:rFonts w:ascii="Arial" w:hAnsi="Arial" w:cs="Arial"/>
          <w:sz w:val="24"/>
          <w:szCs w:val="24"/>
        </w:rPr>
        <w:t>rzewodnicząca</w:t>
      </w:r>
      <w:r w:rsidR="00386D21" w:rsidRPr="00CF651C">
        <w:rPr>
          <w:rFonts w:ascii="Arial" w:hAnsi="Arial" w:cs="Arial"/>
          <w:sz w:val="24"/>
          <w:szCs w:val="24"/>
        </w:rPr>
        <w:t xml:space="preserve"> Komisji </w:t>
      </w:r>
      <w:r w:rsidR="00386D21">
        <w:rPr>
          <w:rFonts w:ascii="Arial" w:hAnsi="Arial" w:cs="Arial"/>
          <w:sz w:val="24"/>
          <w:szCs w:val="24"/>
        </w:rPr>
        <w:t xml:space="preserve">Zdrowia, Ochrony Środowiska i Spraw Społecznych </w:t>
      </w:r>
      <w:r w:rsidR="00CF651C" w:rsidRPr="00CF651C">
        <w:rPr>
          <w:rFonts w:ascii="Arial" w:hAnsi="Arial" w:cs="Arial"/>
          <w:bCs/>
          <w:sz w:val="24"/>
          <w:szCs w:val="24"/>
        </w:rPr>
        <w:t>stwierdził</w:t>
      </w:r>
      <w:r w:rsidR="00704F76">
        <w:rPr>
          <w:rFonts w:ascii="Arial" w:hAnsi="Arial" w:cs="Arial"/>
          <w:bCs/>
          <w:sz w:val="24"/>
          <w:szCs w:val="24"/>
        </w:rPr>
        <w:t>a</w:t>
      </w:r>
      <w:r w:rsidR="00CF651C" w:rsidRPr="00CF651C">
        <w:rPr>
          <w:rFonts w:ascii="Arial" w:hAnsi="Arial" w:cs="Arial"/>
          <w:sz w:val="24"/>
          <w:szCs w:val="24"/>
        </w:rPr>
        <w:t xml:space="preserve">, iż porządek obrad został wyczerpany </w:t>
      </w:r>
      <w:r>
        <w:rPr>
          <w:rFonts w:ascii="Arial" w:hAnsi="Arial" w:cs="Arial"/>
          <w:sz w:val="24"/>
          <w:szCs w:val="24"/>
        </w:rPr>
        <w:t>i zamknęła</w:t>
      </w:r>
      <w:r w:rsidR="00CF651C">
        <w:rPr>
          <w:rFonts w:ascii="Arial" w:hAnsi="Arial" w:cs="Arial"/>
          <w:sz w:val="24"/>
          <w:szCs w:val="24"/>
        </w:rPr>
        <w:t xml:space="preserve"> </w:t>
      </w:r>
      <w:r w:rsidR="00CF651C" w:rsidRPr="00CF651C">
        <w:rPr>
          <w:rFonts w:ascii="Arial" w:hAnsi="Arial" w:cs="Arial"/>
          <w:sz w:val="24"/>
          <w:szCs w:val="24"/>
        </w:rPr>
        <w:t xml:space="preserve">posiedzenie </w:t>
      </w:r>
      <w:r w:rsidR="00386D21">
        <w:rPr>
          <w:rFonts w:ascii="Arial" w:hAnsi="Arial" w:cs="Arial"/>
          <w:sz w:val="24"/>
          <w:szCs w:val="24"/>
        </w:rPr>
        <w:t xml:space="preserve"> </w:t>
      </w:r>
      <w:r w:rsidR="00CF651C" w:rsidRPr="00CF651C">
        <w:rPr>
          <w:rFonts w:ascii="Arial" w:hAnsi="Arial" w:cs="Arial"/>
          <w:sz w:val="24"/>
          <w:szCs w:val="24"/>
        </w:rPr>
        <w:t xml:space="preserve">o godzinie </w:t>
      </w:r>
      <w:r w:rsidR="00CF651C">
        <w:rPr>
          <w:rFonts w:ascii="Arial" w:hAnsi="Arial" w:cs="Arial"/>
          <w:sz w:val="24"/>
          <w:szCs w:val="24"/>
        </w:rPr>
        <w:t>1</w:t>
      </w:r>
      <w:r w:rsidR="005B3377">
        <w:rPr>
          <w:rFonts w:ascii="Arial" w:hAnsi="Arial" w:cs="Arial"/>
          <w:sz w:val="24"/>
          <w:szCs w:val="24"/>
        </w:rPr>
        <w:t>1</w:t>
      </w:r>
      <w:r w:rsidR="00A054F6">
        <w:rPr>
          <w:rFonts w:ascii="Arial" w:hAnsi="Arial" w:cs="Arial"/>
          <w:sz w:val="24"/>
          <w:szCs w:val="24"/>
        </w:rPr>
        <w:t>.</w:t>
      </w:r>
      <w:r w:rsidR="007D718A">
        <w:rPr>
          <w:rFonts w:ascii="Arial" w:hAnsi="Arial" w:cs="Arial"/>
          <w:sz w:val="24"/>
          <w:szCs w:val="24"/>
        </w:rPr>
        <w:t>55</w:t>
      </w:r>
      <w:r w:rsidR="00CF651C" w:rsidRPr="00CF651C">
        <w:rPr>
          <w:rFonts w:ascii="Arial" w:hAnsi="Arial" w:cs="Arial"/>
          <w:sz w:val="24"/>
          <w:szCs w:val="24"/>
        </w:rPr>
        <w:t>.</w:t>
      </w:r>
    </w:p>
    <w:p w:rsidR="006446A4" w:rsidRPr="00476FAF" w:rsidRDefault="00016371" w:rsidP="00A95655">
      <w:pPr>
        <w:pStyle w:val="Nagwek"/>
        <w:tabs>
          <w:tab w:val="left" w:pos="708"/>
        </w:tabs>
        <w:spacing w:before="120"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</w:t>
      </w:r>
      <w:r w:rsidR="00620C7F">
        <w:rPr>
          <w:rFonts w:ascii="Arial" w:hAnsi="Arial" w:cs="Arial"/>
          <w:sz w:val="16"/>
          <w:szCs w:val="16"/>
        </w:rPr>
        <w:t xml:space="preserve">rotokołował: S. </w:t>
      </w:r>
      <w:r w:rsidR="00D57B94">
        <w:rPr>
          <w:rFonts w:ascii="Arial" w:hAnsi="Arial" w:cs="Arial"/>
          <w:sz w:val="16"/>
          <w:szCs w:val="16"/>
        </w:rPr>
        <w:t xml:space="preserve">Zastawnik </w:t>
      </w:r>
    </w:p>
    <w:p w:rsidR="00CA629D" w:rsidRDefault="00C8777A" w:rsidP="00C8777A">
      <w:pPr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Podpisała </w:t>
      </w:r>
      <w:r w:rsidR="00704F76">
        <w:rPr>
          <w:rFonts w:ascii="Arial" w:hAnsi="Arial" w:cs="Arial"/>
          <w:sz w:val="24"/>
          <w:szCs w:val="24"/>
        </w:rPr>
        <w:t>Przewodnicząca</w:t>
      </w:r>
      <w:r w:rsidR="00620C7F">
        <w:rPr>
          <w:rFonts w:ascii="Arial" w:hAnsi="Arial" w:cs="Arial"/>
          <w:sz w:val="24"/>
          <w:szCs w:val="24"/>
        </w:rPr>
        <w:t xml:space="preserve"> </w:t>
      </w:r>
    </w:p>
    <w:p w:rsidR="00CA629D" w:rsidRDefault="00CA629D" w:rsidP="00CA629D">
      <w:pPr>
        <w:tabs>
          <w:tab w:val="left" w:pos="2790"/>
          <w:tab w:val="center" w:pos="4111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Komisji Zdrowia, Ochrony Środowiska</w:t>
      </w:r>
    </w:p>
    <w:p w:rsidR="00CA629D" w:rsidRDefault="00CA629D" w:rsidP="00C8777A">
      <w:pPr>
        <w:pStyle w:val="Tekstpodstawowywcity3"/>
        <w:spacing w:before="0" w:beforeAutospacing="0" w:after="0" w:afterAutospacing="0" w:line="240" w:lineRule="auto"/>
        <w:ind w:left="4956" w:firstLine="708"/>
        <w:rPr>
          <w:rFonts w:ascii="Arial" w:hAnsi="Arial" w:cs="Arial"/>
          <w:iCs/>
          <w:spacing w:val="-3"/>
          <w:sz w:val="24"/>
        </w:rPr>
      </w:pPr>
      <w:r>
        <w:rPr>
          <w:rFonts w:ascii="Arial" w:hAnsi="Arial" w:cs="Arial"/>
          <w:iCs/>
          <w:spacing w:val="-3"/>
          <w:sz w:val="24"/>
        </w:rPr>
        <w:t>i Spraw Społecznych</w:t>
      </w:r>
    </w:p>
    <w:p w:rsidR="00CA629D" w:rsidRDefault="00CA629D" w:rsidP="00CA629D">
      <w:pPr>
        <w:pStyle w:val="Tekstpodstawowywcity3"/>
        <w:spacing w:before="0" w:beforeAutospacing="0" w:after="0" w:afterAutospacing="0" w:line="240" w:lineRule="auto"/>
        <w:ind w:firstLine="0"/>
        <w:jc w:val="center"/>
        <w:rPr>
          <w:rFonts w:ascii="Arial" w:hAnsi="Arial" w:cs="Arial"/>
          <w:iCs/>
          <w:spacing w:val="-3"/>
          <w:sz w:val="24"/>
        </w:rPr>
      </w:pPr>
    </w:p>
    <w:p w:rsidR="00CA629D" w:rsidRDefault="00CA629D" w:rsidP="00CA629D">
      <w:pPr>
        <w:pStyle w:val="Tekstpodstawowywcity3"/>
        <w:spacing w:before="0" w:beforeAutospacing="0" w:after="0" w:afterAutospacing="0" w:line="240" w:lineRule="auto"/>
        <w:ind w:firstLine="0"/>
        <w:jc w:val="center"/>
        <w:rPr>
          <w:rFonts w:ascii="Arial" w:hAnsi="Arial" w:cs="Arial"/>
          <w:iCs/>
          <w:spacing w:val="-3"/>
          <w:sz w:val="24"/>
        </w:rPr>
      </w:pPr>
    </w:p>
    <w:p w:rsidR="00386D21" w:rsidRDefault="00620C7F" w:rsidP="002634B7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</w:t>
      </w:r>
      <w:r w:rsidR="00C8777A">
        <w:rPr>
          <w:rFonts w:ascii="Arial" w:hAnsi="Arial" w:cs="Arial"/>
          <w:sz w:val="24"/>
          <w:szCs w:val="24"/>
        </w:rPr>
        <w:t xml:space="preserve">                        </w:t>
      </w:r>
      <w:r>
        <w:rPr>
          <w:rFonts w:ascii="Arial" w:hAnsi="Arial" w:cs="Arial"/>
          <w:sz w:val="24"/>
          <w:szCs w:val="24"/>
        </w:rPr>
        <w:t xml:space="preserve"> </w:t>
      </w:r>
      <w:r w:rsidR="00704F76">
        <w:rPr>
          <w:rFonts w:ascii="Arial" w:hAnsi="Arial" w:cs="Arial"/>
          <w:sz w:val="24"/>
          <w:szCs w:val="24"/>
        </w:rPr>
        <w:t>Teresa Polak</w:t>
      </w:r>
      <w:r>
        <w:rPr>
          <w:rFonts w:ascii="Arial" w:hAnsi="Arial" w:cs="Arial"/>
          <w:sz w:val="24"/>
          <w:szCs w:val="24"/>
        </w:rPr>
        <w:t xml:space="preserve"> </w:t>
      </w:r>
    </w:p>
    <w:p w:rsidR="00386D21" w:rsidRDefault="00386D21" w:rsidP="00A95655">
      <w:pPr>
        <w:spacing w:after="0" w:line="240" w:lineRule="auto"/>
        <w:ind w:left="5664" w:firstLine="708"/>
        <w:jc w:val="center"/>
        <w:rPr>
          <w:rFonts w:ascii="Arial" w:hAnsi="Arial" w:cs="Arial"/>
          <w:sz w:val="24"/>
          <w:szCs w:val="24"/>
        </w:rPr>
      </w:pPr>
    </w:p>
    <w:p w:rsidR="00970E70" w:rsidRPr="002634B7" w:rsidRDefault="002634B7" w:rsidP="002634B7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Cs w:val="22"/>
        </w:rPr>
      </w:pPr>
      <w:r>
        <w:rPr>
          <w:rStyle w:val="displayonly"/>
          <w:rFonts w:ascii="Arial" w:hAnsi="Arial" w:cs="Arial"/>
          <w:szCs w:val="22"/>
        </w:rPr>
        <w:t xml:space="preserve">  </w:t>
      </w:r>
      <w:r w:rsidR="00CC0914">
        <w:rPr>
          <w:rStyle w:val="displayonly"/>
          <w:rFonts w:ascii="Arial" w:hAnsi="Arial" w:cs="Arial"/>
          <w:szCs w:val="22"/>
        </w:rPr>
        <w:t xml:space="preserve">  </w:t>
      </w:r>
      <w:r w:rsidR="00620C7F">
        <w:rPr>
          <w:rStyle w:val="displayonly"/>
          <w:rFonts w:ascii="Arial" w:hAnsi="Arial" w:cs="Arial"/>
          <w:szCs w:val="22"/>
        </w:rPr>
        <w:t xml:space="preserve">  </w:t>
      </w:r>
      <w:r w:rsidR="00CC0914">
        <w:rPr>
          <w:rStyle w:val="displayonly"/>
          <w:rFonts w:ascii="Arial" w:hAnsi="Arial" w:cs="Arial"/>
          <w:szCs w:val="22"/>
        </w:rPr>
        <w:t xml:space="preserve"> </w:t>
      </w:r>
      <w:r>
        <w:rPr>
          <w:rStyle w:val="displayonly"/>
          <w:rFonts w:ascii="Arial" w:hAnsi="Arial" w:cs="Arial"/>
          <w:szCs w:val="22"/>
        </w:rPr>
        <w:t xml:space="preserve">  </w:t>
      </w:r>
      <w:r w:rsidR="002A20B7">
        <w:rPr>
          <w:rStyle w:val="displayonly"/>
          <w:rFonts w:ascii="Arial" w:hAnsi="Arial" w:cs="Arial"/>
          <w:szCs w:val="22"/>
        </w:rPr>
        <w:t xml:space="preserve">      </w:t>
      </w:r>
      <w:r w:rsidR="00240791">
        <w:rPr>
          <w:rStyle w:val="displayonly"/>
          <w:rFonts w:ascii="Arial" w:hAnsi="Arial" w:cs="Arial"/>
          <w:szCs w:val="22"/>
        </w:rPr>
        <w:t>4619</w:t>
      </w:r>
      <w:r w:rsidR="002A20B7">
        <w:rPr>
          <w:rStyle w:val="displayonly"/>
          <w:rFonts w:ascii="Arial" w:hAnsi="Arial" w:cs="Arial"/>
          <w:szCs w:val="22"/>
        </w:rPr>
        <w:t>/09</w:t>
      </w:r>
      <w:r w:rsidR="00D60D36" w:rsidRPr="004E5CD5">
        <w:rPr>
          <w:rStyle w:val="displayonly"/>
          <w:rFonts w:ascii="Arial" w:hAnsi="Arial" w:cs="Arial"/>
          <w:szCs w:val="22"/>
        </w:rPr>
        <w:t>/2025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1"/>
        <w:gridCol w:w="81"/>
      </w:tblGrid>
      <w:tr w:rsidR="00BC4A14" w:rsidRPr="00405EE3" w:rsidTr="00405EE3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386D21" w:rsidRPr="00405EE3" w:rsidRDefault="00386D21" w:rsidP="00033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405EE3" w:rsidRPr="00405EE3" w:rsidRDefault="00405EE3" w:rsidP="00386D2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9A6CCB" w:rsidRPr="00405EE3" w:rsidTr="00405EE3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9A6CCB" w:rsidRDefault="009A6CCB" w:rsidP="00BC4A14">
            <w:pPr>
              <w:spacing w:after="0" w:line="240" w:lineRule="auto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A6CCB" w:rsidRPr="00405EE3" w:rsidRDefault="009A6CCB" w:rsidP="00405EE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102BE6" w:rsidRDefault="00102BE6" w:rsidP="005B3377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Cs w:val="22"/>
        </w:rPr>
      </w:pPr>
    </w:p>
    <w:sectPr w:rsidR="00102BE6" w:rsidSect="00EA72EF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407C" w:rsidRDefault="0003407C" w:rsidP="00873599">
      <w:pPr>
        <w:spacing w:after="0" w:line="240" w:lineRule="auto"/>
      </w:pPr>
      <w:r>
        <w:separator/>
      </w:r>
    </w:p>
  </w:endnote>
  <w:endnote w:type="continuationSeparator" w:id="0">
    <w:p w:rsidR="0003407C" w:rsidRDefault="0003407C" w:rsidP="00873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50470"/>
      <w:docPartObj>
        <w:docPartGallery w:val="Page Numbers (Bottom of Page)"/>
        <w:docPartUnique/>
      </w:docPartObj>
    </w:sdtPr>
    <w:sdtContent>
      <w:p w:rsidR="008B7960" w:rsidRDefault="00486B3A">
        <w:pPr>
          <w:pStyle w:val="Stopka"/>
          <w:jc w:val="right"/>
        </w:pPr>
        <w:fldSimple w:instr=" PAGE   \* MERGEFORMAT ">
          <w:r w:rsidR="00240791">
            <w:rPr>
              <w:noProof/>
            </w:rPr>
            <w:t>7</w:t>
          </w:r>
        </w:fldSimple>
      </w:p>
    </w:sdtContent>
  </w:sdt>
  <w:p w:rsidR="008B7960" w:rsidRDefault="008B79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407C" w:rsidRDefault="0003407C" w:rsidP="00873599">
      <w:pPr>
        <w:spacing w:after="0" w:line="240" w:lineRule="auto"/>
      </w:pPr>
      <w:r>
        <w:separator/>
      </w:r>
    </w:p>
  </w:footnote>
  <w:footnote w:type="continuationSeparator" w:id="0">
    <w:p w:rsidR="0003407C" w:rsidRDefault="0003407C" w:rsidP="008735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956A6"/>
    <w:multiLevelType w:val="hybridMultilevel"/>
    <w:tmpl w:val="E594EBC6"/>
    <w:lvl w:ilvl="0" w:tplc="0415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091B1407"/>
    <w:multiLevelType w:val="hybridMultilevel"/>
    <w:tmpl w:val="1462691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ED31BC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D6C265E"/>
    <w:multiLevelType w:val="hybridMultilevel"/>
    <w:tmpl w:val="F46C7C9A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C56A0B"/>
    <w:multiLevelType w:val="hybridMultilevel"/>
    <w:tmpl w:val="41384C5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10455014"/>
    <w:multiLevelType w:val="hybridMultilevel"/>
    <w:tmpl w:val="B5F2A844"/>
    <w:lvl w:ilvl="0" w:tplc="0415000F">
      <w:start w:val="1"/>
      <w:numFmt w:val="decimal"/>
      <w:lvlText w:val="%1."/>
      <w:lvlJc w:val="left"/>
      <w:pPr>
        <w:tabs>
          <w:tab w:val="num" w:pos="1771"/>
        </w:tabs>
        <w:ind w:left="1771" w:hanging="360"/>
      </w:pPr>
    </w:lvl>
    <w:lvl w:ilvl="1" w:tplc="B1F45B20">
      <w:start w:val="1"/>
      <w:numFmt w:val="decimal"/>
      <w:lvlText w:val="%2)"/>
      <w:lvlJc w:val="left"/>
      <w:pPr>
        <w:tabs>
          <w:tab w:val="num" w:pos="2142"/>
        </w:tabs>
        <w:ind w:left="214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2"/>
        </w:tabs>
        <w:ind w:left="2862" w:hanging="180"/>
      </w:pPr>
    </w:lvl>
    <w:lvl w:ilvl="3" w:tplc="DAEAC4DA">
      <w:start w:val="7"/>
      <w:numFmt w:val="bullet"/>
      <w:lvlText w:val="-"/>
      <w:lvlJc w:val="left"/>
      <w:pPr>
        <w:tabs>
          <w:tab w:val="num" w:pos="3582"/>
        </w:tabs>
        <w:ind w:left="3582" w:hanging="360"/>
      </w:pPr>
      <w:rPr>
        <w:rFonts w:ascii="Times New Roman" w:eastAsia="Times New Roman" w:hAnsi="Times New Roman" w:cs="Times New Roman" w:hint="default"/>
      </w:rPr>
    </w:lvl>
    <w:lvl w:ilvl="4" w:tplc="04150019">
      <w:start w:val="1"/>
      <w:numFmt w:val="decimal"/>
      <w:lvlText w:val="%5."/>
      <w:lvlJc w:val="left"/>
      <w:pPr>
        <w:tabs>
          <w:tab w:val="num" w:pos="4302"/>
        </w:tabs>
        <w:ind w:left="4302" w:hanging="360"/>
      </w:pPr>
    </w:lvl>
    <w:lvl w:ilvl="5" w:tplc="0415001B">
      <w:start w:val="1"/>
      <w:numFmt w:val="decimal"/>
      <w:lvlText w:val="%6."/>
      <w:lvlJc w:val="left"/>
      <w:pPr>
        <w:tabs>
          <w:tab w:val="num" w:pos="5022"/>
        </w:tabs>
        <w:ind w:left="5022" w:hanging="360"/>
      </w:pPr>
    </w:lvl>
    <w:lvl w:ilvl="6" w:tplc="0415000F">
      <w:start w:val="1"/>
      <w:numFmt w:val="decimal"/>
      <w:lvlText w:val="%7."/>
      <w:lvlJc w:val="left"/>
      <w:pPr>
        <w:tabs>
          <w:tab w:val="num" w:pos="5742"/>
        </w:tabs>
        <w:ind w:left="5742" w:hanging="360"/>
      </w:pPr>
    </w:lvl>
    <w:lvl w:ilvl="7" w:tplc="04150019">
      <w:start w:val="1"/>
      <w:numFmt w:val="decimal"/>
      <w:lvlText w:val="%8."/>
      <w:lvlJc w:val="left"/>
      <w:pPr>
        <w:tabs>
          <w:tab w:val="num" w:pos="6462"/>
        </w:tabs>
        <w:ind w:left="6462" w:hanging="360"/>
      </w:pPr>
    </w:lvl>
    <w:lvl w:ilvl="8" w:tplc="0415001B">
      <w:start w:val="1"/>
      <w:numFmt w:val="decimal"/>
      <w:lvlText w:val="%9."/>
      <w:lvlJc w:val="left"/>
      <w:pPr>
        <w:tabs>
          <w:tab w:val="num" w:pos="7182"/>
        </w:tabs>
        <w:ind w:left="7182" w:hanging="360"/>
      </w:pPr>
    </w:lvl>
  </w:abstractNum>
  <w:abstractNum w:abstractNumId="6">
    <w:nsid w:val="14E30C0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15162630"/>
    <w:multiLevelType w:val="hybridMultilevel"/>
    <w:tmpl w:val="2A38F76C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>
    <w:nsid w:val="167839E2"/>
    <w:multiLevelType w:val="hybridMultilevel"/>
    <w:tmpl w:val="D52235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D17AE5"/>
    <w:multiLevelType w:val="hybridMultilevel"/>
    <w:tmpl w:val="BE94D74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0E6A9A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11">
    <w:nsid w:val="20645B66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12">
    <w:nsid w:val="21347A05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237757F4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251D71D0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5">
    <w:nsid w:val="2839574B"/>
    <w:multiLevelType w:val="hybridMultilevel"/>
    <w:tmpl w:val="808ABEC4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16">
    <w:nsid w:val="29C35E13"/>
    <w:multiLevelType w:val="hybridMultilevel"/>
    <w:tmpl w:val="176252D6"/>
    <w:lvl w:ilvl="0" w:tplc="0415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>
    <w:nsid w:val="2CD3448D"/>
    <w:multiLevelType w:val="hybridMultilevel"/>
    <w:tmpl w:val="8390BB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0C51B6"/>
    <w:multiLevelType w:val="hybridMultilevel"/>
    <w:tmpl w:val="563CD4BE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0415000F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19">
    <w:nsid w:val="2E0F209B"/>
    <w:multiLevelType w:val="hybridMultilevel"/>
    <w:tmpl w:val="563CD4BE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0415000F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20">
    <w:nsid w:val="319D0B21"/>
    <w:multiLevelType w:val="hybridMultilevel"/>
    <w:tmpl w:val="C0E0F39C"/>
    <w:lvl w:ilvl="0" w:tplc="8DB4C0F6">
      <w:start w:val="1"/>
      <w:numFmt w:val="decimal"/>
      <w:lvlText w:val="%1."/>
      <w:lvlJc w:val="left"/>
      <w:pPr>
        <w:tabs>
          <w:tab w:val="num" w:pos="1582"/>
        </w:tabs>
        <w:ind w:left="1582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2444"/>
        </w:tabs>
        <w:ind w:left="244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164"/>
        </w:tabs>
        <w:ind w:left="3164" w:hanging="180"/>
      </w:pPr>
    </w:lvl>
    <w:lvl w:ilvl="3" w:tplc="0415000F">
      <w:start w:val="1"/>
      <w:numFmt w:val="decimal"/>
      <w:lvlText w:val="%4."/>
      <w:lvlJc w:val="left"/>
      <w:pPr>
        <w:tabs>
          <w:tab w:val="num" w:pos="3884"/>
        </w:tabs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04"/>
        </w:tabs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24"/>
        </w:tabs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44"/>
        </w:tabs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64"/>
        </w:tabs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84"/>
        </w:tabs>
        <w:ind w:left="7484" w:hanging="180"/>
      </w:pPr>
    </w:lvl>
  </w:abstractNum>
  <w:abstractNum w:abstractNumId="21">
    <w:nsid w:val="392C1C1B"/>
    <w:multiLevelType w:val="hybridMultilevel"/>
    <w:tmpl w:val="4D2C2A7A"/>
    <w:lvl w:ilvl="0" w:tplc="769E0C12">
      <w:start w:val="1"/>
      <w:numFmt w:val="decimal"/>
      <w:lvlText w:val="%1)"/>
      <w:lvlJc w:val="left"/>
      <w:pPr>
        <w:ind w:left="1440" w:hanging="360"/>
      </w:pPr>
      <w:rPr>
        <w:rFonts w:ascii="CIDFont+F1" w:hAnsi="CIDFont+F1" w:cs="CIDFont+F1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3BBC650E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23">
    <w:nsid w:val="3F3E7CE3"/>
    <w:multiLevelType w:val="hybridMultilevel"/>
    <w:tmpl w:val="C49C16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892D66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25">
    <w:nsid w:val="4E07383F"/>
    <w:multiLevelType w:val="hybridMultilevel"/>
    <w:tmpl w:val="09683B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8732CC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51015BB6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28">
    <w:nsid w:val="548E0EA3"/>
    <w:multiLevelType w:val="hybridMultilevel"/>
    <w:tmpl w:val="764E2DA0"/>
    <w:lvl w:ilvl="0" w:tplc="0415000F">
      <w:start w:val="1"/>
      <w:numFmt w:val="decimal"/>
      <w:lvlText w:val="%1."/>
      <w:lvlJc w:val="left"/>
      <w:pPr>
        <w:ind w:left="3192" w:hanging="360"/>
      </w:pPr>
    </w:lvl>
    <w:lvl w:ilvl="1" w:tplc="04150019" w:tentative="1">
      <w:start w:val="1"/>
      <w:numFmt w:val="lowerLetter"/>
      <w:lvlText w:val="%2."/>
      <w:lvlJc w:val="left"/>
      <w:pPr>
        <w:ind w:left="3912" w:hanging="360"/>
      </w:pPr>
    </w:lvl>
    <w:lvl w:ilvl="2" w:tplc="0415001B" w:tentative="1">
      <w:start w:val="1"/>
      <w:numFmt w:val="lowerRoman"/>
      <w:lvlText w:val="%3."/>
      <w:lvlJc w:val="right"/>
      <w:pPr>
        <w:ind w:left="4632" w:hanging="180"/>
      </w:pPr>
    </w:lvl>
    <w:lvl w:ilvl="3" w:tplc="0415000F" w:tentative="1">
      <w:start w:val="1"/>
      <w:numFmt w:val="decimal"/>
      <w:lvlText w:val="%4."/>
      <w:lvlJc w:val="left"/>
      <w:pPr>
        <w:ind w:left="5352" w:hanging="360"/>
      </w:pPr>
    </w:lvl>
    <w:lvl w:ilvl="4" w:tplc="04150019" w:tentative="1">
      <w:start w:val="1"/>
      <w:numFmt w:val="lowerLetter"/>
      <w:lvlText w:val="%5."/>
      <w:lvlJc w:val="left"/>
      <w:pPr>
        <w:ind w:left="6072" w:hanging="360"/>
      </w:pPr>
    </w:lvl>
    <w:lvl w:ilvl="5" w:tplc="0415001B" w:tentative="1">
      <w:start w:val="1"/>
      <w:numFmt w:val="lowerRoman"/>
      <w:lvlText w:val="%6."/>
      <w:lvlJc w:val="right"/>
      <w:pPr>
        <w:ind w:left="6792" w:hanging="180"/>
      </w:pPr>
    </w:lvl>
    <w:lvl w:ilvl="6" w:tplc="0415000F" w:tentative="1">
      <w:start w:val="1"/>
      <w:numFmt w:val="decimal"/>
      <w:lvlText w:val="%7."/>
      <w:lvlJc w:val="left"/>
      <w:pPr>
        <w:ind w:left="7512" w:hanging="360"/>
      </w:pPr>
    </w:lvl>
    <w:lvl w:ilvl="7" w:tplc="04150019" w:tentative="1">
      <w:start w:val="1"/>
      <w:numFmt w:val="lowerLetter"/>
      <w:lvlText w:val="%8."/>
      <w:lvlJc w:val="left"/>
      <w:pPr>
        <w:ind w:left="8232" w:hanging="360"/>
      </w:pPr>
    </w:lvl>
    <w:lvl w:ilvl="8" w:tplc="041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29">
    <w:nsid w:val="54A4708F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30">
    <w:nsid w:val="5E913464"/>
    <w:multiLevelType w:val="hybridMultilevel"/>
    <w:tmpl w:val="476667B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>
    <w:nsid w:val="60C11D4C"/>
    <w:multiLevelType w:val="hybridMultilevel"/>
    <w:tmpl w:val="41384C5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>
    <w:nsid w:val="624825E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63532C90"/>
    <w:multiLevelType w:val="hybridMultilevel"/>
    <w:tmpl w:val="6DF27D7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F561E5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35">
    <w:nsid w:val="6C3A4672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2D51A0D"/>
    <w:multiLevelType w:val="hybridMultilevel"/>
    <w:tmpl w:val="E47E35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51D17F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8">
    <w:nsid w:val="79A57E96"/>
    <w:multiLevelType w:val="hybridMultilevel"/>
    <w:tmpl w:val="2D0A59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B792223"/>
    <w:multiLevelType w:val="hybridMultilevel"/>
    <w:tmpl w:val="B524A58C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0">
    <w:nsid w:val="7CBA42D3"/>
    <w:multiLevelType w:val="hybridMultilevel"/>
    <w:tmpl w:val="5CF48ECA"/>
    <w:lvl w:ilvl="0" w:tplc="E4A04E6E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97"/>
        </w:tabs>
        <w:ind w:left="1497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17"/>
        </w:tabs>
        <w:ind w:left="2217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57"/>
        </w:tabs>
        <w:ind w:left="3657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77"/>
        </w:tabs>
        <w:ind w:left="4377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17"/>
        </w:tabs>
        <w:ind w:left="5817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37"/>
        </w:tabs>
        <w:ind w:left="6537" w:hanging="360"/>
      </w:pPr>
    </w:lvl>
  </w:abstractNum>
  <w:num w:numId="1">
    <w:abstractNumId w:val="34"/>
  </w:num>
  <w:num w:numId="2">
    <w:abstractNumId w:val="21"/>
  </w:num>
  <w:num w:numId="3">
    <w:abstractNumId w:val="5"/>
  </w:num>
  <w:num w:numId="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0"/>
  </w:num>
  <w:num w:numId="7">
    <w:abstractNumId w:val="36"/>
  </w:num>
  <w:num w:numId="8">
    <w:abstractNumId w:val="27"/>
  </w:num>
  <w:num w:numId="9">
    <w:abstractNumId w:val="1"/>
  </w:num>
  <w:num w:numId="10">
    <w:abstractNumId w:val="22"/>
  </w:num>
  <w:num w:numId="11">
    <w:abstractNumId w:val="11"/>
  </w:num>
  <w:num w:numId="12">
    <w:abstractNumId w:val="12"/>
  </w:num>
  <w:num w:numId="13">
    <w:abstractNumId w:val="30"/>
  </w:num>
  <w:num w:numId="14">
    <w:abstractNumId w:val="31"/>
  </w:num>
  <w:num w:numId="15">
    <w:abstractNumId w:val="39"/>
  </w:num>
  <w:num w:numId="16">
    <w:abstractNumId w:val="4"/>
  </w:num>
  <w:num w:numId="17">
    <w:abstractNumId w:val="35"/>
  </w:num>
  <w:num w:numId="18">
    <w:abstractNumId w:val="23"/>
  </w:num>
  <w:num w:numId="19">
    <w:abstractNumId w:val="13"/>
  </w:num>
  <w:num w:numId="20">
    <w:abstractNumId w:val="14"/>
  </w:num>
  <w:num w:numId="21">
    <w:abstractNumId w:val="16"/>
  </w:num>
  <w:num w:numId="22">
    <w:abstractNumId w:val="37"/>
  </w:num>
  <w:num w:numId="23">
    <w:abstractNumId w:val="6"/>
  </w:num>
  <w:num w:numId="24">
    <w:abstractNumId w:val="32"/>
  </w:num>
  <w:num w:numId="25">
    <w:abstractNumId w:val="2"/>
  </w:num>
  <w:num w:numId="26">
    <w:abstractNumId w:val="26"/>
  </w:num>
  <w:num w:numId="27">
    <w:abstractNumId w:val="0"/>
  </w:num>
  <w:num w:numId="28">
    <w:abstractNumId w:val="20"/>
  </w:num>
  <w:num w:numId="29">
    <w:abstractNumId w:val="17"/>
  </w:num>
  <w:num w:numId="30">
    <w:abstractNumId w:val="7"/>
  </w:num>
  <w:num w:numId="31">
    <w:abstractNumId w:val="9"/>
  </w:num>
  <w:num w:numId="32">
    <w:abstractNumId w:val="8"/>
  </w:num>
  <w:num w:numId="33">
    <w:abstractNumId w:val="25"/>
  </w:num>
  <w:num w:numId="34">
    <w:abstractNumId w:val="18"/>
  </w:num>
  <w:num w:numId="35">
    <w:abstractNumId w:val="19"/>
  </w:num>
  <w:num w:numId="36">
    <w:abstractNumId w:val="15"/>
  </w:num>
  <w:num w:numId="37">
    <w:abstractNumId w:val="38"/>
  </w:num>
  <w:num w:numId="38">
    <w:abstractNumId w:val="28"/>
  </w:num>
  <w:num w:numId="39">
    <w:abstractNumId w:val="3"/>
  </w:num>
  <w:num w:numId="40">
    <w:abstractNumId w:val="33"/>
  </w:num>
  <w:num w:numId="41">
    <w:abstractNumId w:val="10"/>
  </w:num>
  <w:num w:numId="42">
    <w:abstractNumId w:val="24"/>
  </w:num>
  <w:num w:numId="43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5A42"/>
    <w:rsid w:val="00000469"/>
    <w:rsid w:val="00001026"/>
    <w:rsid w:val="000020FE"/>
    <w:rsid w:val="0000358C"/>
    <w:rsid w:val="00004EE0"/>
    <w:rsid w:val="000050C3"/>
    <w:rsid w:val="000055DD"/>
    <w:rsid w:val="0000621B"/>
    <w:rsid w:val="00006BD8"/>
    <w:rsid w:val="00007571"/>
    <w:rsid w:val="0001070D"/>
    <w:rsid w:val="0001095B"/>
    <w:rsid w:val="0001132E"/>
    <w:rsid w:val="00015AB9"/>
    <w:rsid w:val="00016371"/>
    <w:rsid w:val="00024B42"/>
    <w:rsid w:val="0003007F"/>
    <w:rsid w:val="00032A74"/>
    <w:rsid w:val="0003323C"/>
    <w:rsid w:val="000332F1"/>
    <w:rsid w:val="0003407C"/>
    <w:rsid w:val="000341EB"/>
    <w:rsid w:val="00034EFD"/>
    <w:rsid w:val="00035C65"/>
    <w:rsid w:val="000371BD"/>
    <w:rsid w:val="00037E4C"/>
    <w:rsid w:val="0004241B"/>
    <w:rsid w:val="0004264D"/>
    <w:rsid w:val="00042A44"/>
    <w:rsid w:val="00043421"/>
    <w:rsid w:val="000440E5"/>
    <w:rsid w:val="00044302"/>
    <w:rsid w:val="00044BB0"/>
    <w:rsid w:val="00046DC3"/>
    <w:rsid w:val="00050453"/>
    <w:rsid w:val="00051A79"/>
    <w:rsid w:val="00054DB6"/>
    <w:rsid w:val="00055DA4"/>
    <w:rsid w:val="00055DD0"/>
    <w:rsid w:val="000618E0"/>
    <w:rsid w:val="00061A98"/>
    <w:rsid w:val="00062BD2"/>
    <w:rsid w:val="00063BDE"/>
    <w:rsid w:val="000650D6"/>
    <w:rsid w:val="0006517D"/>
    <w:rsid w:val="00067F23"/>
    <w:rsid w:val="00071AE8"/>
    <w:rsid w:val="000725AF"/>
    <w:rsid w:val="00072C03"/>
    <w:rsid w:val="00073BA7"/>
    <w:rsid w:val="00073EA3"/>
    <w:rsid w:val="00074C3F"/>
    <w:rsid w:val="00075569"/>
    <w:rsid w:val="00075E40"/>
    <w:rsid w:val="00076E47"/>
    <w:rsid w:val="00077F9A"/>
    <w:rsid w:val="00080B0B"/>
    <w:rsid w:val="00080FC3"/>
    <w:rsid w:val="00082C15"/>
    <w:rsid w:val="000830FE"/>
    <w:rsid w:val="00084FD3"/>
    <w:rsid w:val="000863A8"/>
    <w:rsid w:val="000866A5"/>
    <w:rsid w:val="000873F5"/>
    <w:rsid w:val="000939F9"/>
    <w:rsid w:val="0009409E"/>
    <w:rsid w:val="00094C1F"/>
    <w:rsid w:val="00095403"/>
    <w:rsid w:val="00097118"/>
    <w:rsid w:val="00097509"/>
    <w:rsid w:val="000B1E21"/>
    <w:rsid w:val="000B36E6"/>
    <w:rsid w:val="000B42B2"/>
    <w:rsid w:val="000B5CFC"/>
    <w:rsid w:val="000B5E25"/>
    <w:rsid w:val="000B6269"/>
    <w:rsid w:val="000C3A61"/>
    <w:rsid w:val="000C5D57"/>
    <w:rsid w:val="000C5E42"/>
    <w:rsid w:val="000D1810"/>
    <w:rsid w:val="000D24FD"/>
    <w:rsid w:val="000D3D4D"/>
    <w:rsid w:val="000D4995"/>
    <w:rsid w:val="000D7CE3"/>
    <w:rsid w:val="000E0AB4"/>
    <w:rsid w:val="000E3C6E"/>
    <w:rsid w:val="000E4989"/>
    <w:rsid w:val="000E4F90"/>
    <w:rsid w:val="000E58C4"/>
    <w:rsid w:val="000E6F5F"/>
    <w:rsid w:val="000E74F5"/>
    <w:rsid w:val="000F0C44"/>
    <w:rsid w:val="000F291C"/>
    <w:rsid w:val="000F3DD0"/>
    <w:rsid w:val="000F46D5"/>
    <w:rsid w:val="000F4D8F"/>
    <w:rsid w:val="000F5867"/>
    <w:rsid w:val="000F601B"/>
    <w:rsid w:val="00101788"/>
    <w:rsid w:val="00102490"/>
    <w:rsid w:val="00102BE6"/>
    <w:rsid w:val="00105CCF"/>
    <w:rsid w:val="00110041"/>
    <w:rsid w:val="001123B6"/>
    <w:rsid w:val="00112F6B"/>
    <w:rsid w:val="001136CA"/>
    <w:rsid w:val="00114FFF"/>
    <w:rsid w:val="00115CF1"/>
    <w:rsid w:val="00115DC0"/>
    <w:rsid w:val="001162BF"/>
    <w:rsid w:val="00120EF8"/>
    <w:rsid w:val="0012132F"/>
    <w:rsid w:val="001223CA"/>
    <w:rsid w:val="0012590B"/>
    <w:rsid w:val="001269B2"/>
    <w:rsid w:val="00126C8B"/>
    <w:rsid w:val="001273E7"/>
    <w:rsid w:val="00127420"/>
    <w:rsid w:val="0012773B"/>
    <w:rsid w:val="0013050C"/>
    <w:rsid w:val="00132E04"/>
    <w:rsid w:val="00133CBA"/>
    <w:rsid w:val="00133FA0"/>
    <w:rsid w:val="00134BE8"/>
    <w:rsid w:val="00136E11"/>
    <w:rsid w:val="00137978"/>
    <w:rsid w:val="00137DCA"/>
    <w:rsid w:val="00142AB1"/>
    <w:rsid w:val="00142F1D"/>
    <w:rsid w:val="001459CD"/>
    <w:rsid w:val="00145AEF"/>
    <w:rsid w:val="00155652"/>
    <w:rsid w:val="00156544"/>
    <w:rsid w:val="00156A95"/>
    <w:rsid w:val="00157E1C"/>
    <w:rsid w:val="001611EE"/>
    <w:rsid w:val="00161632"/>
    <w:rsid w:val="001617FF"/>
    <w:rsid w:val="00164080"/>
    <w:rsid w:val="001664ED"/>
    <w:rsid w:val="00166AC4"/>
    <w:rsid w:val="001676D0"/>
    <w:rsid w:val="00171CB5"/>
    <w:rsid w:val="00174F04"/>
    <w:rsid w:val="00176CE8"/>
    <w:rsid w:val="00184316"/>
    <w:rsid w:val="001846E5"/>
    <w:rsid w:val="001848BA"/>
    <w:rsid w:val="00186FA3"/>
    <w:rsid w:val="001874D6"/>
    <w:rsid w:val="00187C5A"/>
    <w:rsid w:val="00191D9A"/>
    <w:rsid w:val="00191FAA"/>
    <w:rsid w:val="0019276C"/>
    <w:rsid w:val="001939B6"/>
    <w:rsid w:val="00193F51"/>
    <w:rsid w:val="00196C7D"/>
    <w:rsid w:val="001A0C5B"/>
    <w:rsid w:val="001A0FF9"/>
    <w:rsid w:val="001A12F9"/>
    <w:rsid w:val="001A46B8"/>
    <w:rsid w:val="001B04FB"/>
    <w:rsid w:val="001B1720"/>
    <w:rsid w:val="001B2745"/>
    <w:rsid w:val="001B2D7D"/>
    <w:rsid w:val="001B3E7B"/>
    <w:rsid w:val="001C02F5"/>
    <w:rsid w:val="001C1551"/>
    <w:rsid w:val="001C1954"/>
    <w:rsid w:val="001C27DA"/>
    <w:rsid w:val="001C2D40"/>
    <w:rsid w:val="001D189B"/>
    <w:rsid w:val="001D1D29"/>
    <w:rsid w:val="001D29DE"/>
    <w:rsid w:val="001D3CE3"/>
    <w:rsid w:val="001D5A3A"/>
    <w:rsid w:val="001D7063"/>
    <w:rsid w:val="001D75D1"/>
    <w:rsid w:val="001E046B"/>
    <w:rsid w:val="001F00D3"/>
    <w:rsid w:val="001F0217"/>
    <w:rsid w:val="001F2A50"/>
    <w:rsid w:val="001F2B1F"/>
    <w:rsid w:val="001F31EE"/>
    <w:rsid w:val="001F338A"/>
    <w:rsid w:val="001F3CA4"/>
    <w:rsid w:val="001F6630"/>
    <w:rsid w:val="001F7D7D"/>
    <w:rsid w:val="00200377"/>
    <w:rsid w:val="00201B68"/>
    <w:rsid w:val="00203001"/>
    <w:rsid w:val="0020431A"/>
    <w:rsid w:val="00204E12"/>
    <w:rsid w:val="00205863"/>
    <w:rsid w:val="00205BB0"/>
    <w:rsid w:val="002073B1"/>
    <w:rsid w:val="00210338"/>
    <w:rsid w:val="0021353F"/>
    <w:rsid w:val="00217330"/>
    <w:rsid w:val="002212BC"/>
    <w:rsid w:val="0022405A"/>
    <w:rsid w:val="00224172"/>
    <w:rsid w:val="00224B9D"/>
    <w:rsid w:val="00225BFF"/>
    <w:rsid w:val="002279A3"/>
    <w:rsid w:val="0023431B"/>
    <w:rsid w:val="002346EF"/>
    <w:rsid w:val="00236953"/>
    <w:rsid w:val="0023705F"/>
    <w:rsid w:val="00240791"/>
    <w:rsid w:val="00241035"/>
    <w:rsid w:val="00245F4F"/>
    <w:rsid w:val="00250935"/>
    <w:rsid w:val="00251782"/>
    <w:rsid w:val="002545B9"/>
    <w:rsid w:val="00257A87"/>
    <w:rsid w:val="002634B7"/>
    <w:rsid w:val="00263B8A"/>
    <w:rsid w:val="00263C35"/>
    <w:rsid w:val="00263CA5"/>
    <w:rsid w:val="0027208B"/>
    <w:rsid w:val="00273317"/>
    <w:rsid w:val="00273B06"/>
    <w:rsid w:val="00277CDC"/>
    <w:rsid w:val="00280489"/>
    <w:rsid w:val="00280FEF"/>
    <w:rsid w:val="0028137B"/>
    <w:rsid w:val="0028373B"/>
    <w:rsid w:val="00286036"/>
    <w:rsid w:val="002860C9"/>
    <w:rsid w:val="00286F02"/>
    <w:rsid w:val="00287126"/>
    <w:rsid w:val="00291CCF"/>
    <w:rsid w:val="00291F04"/>
    <w:rsid w:val="00293D2C"/>
    <w:rsid w:val="00294B35"/>
    <w:rsid w:val="002972ED"/>
    <w:rsid w:val="002A20B7"/>
    <w:rsid w:val="002A268A"/>
    <w:rsid w:val="002A4F16"/>
    <w:rsid w:val="002B0282"/>
    <w:rsid w:val="002B048A"/>
    <w:rsid w:val="002B1551"/>
    <w:rsid w:val="002B18B4"/>
    <w:rsid w:val="002B2F96"/>
    <w:rsid w:val="002B5D1A"/>
    <w:rsid w:val="002B7529"/>
    <w:rsid w:val="002C13B9"/>
    <w:rsid w:val="002C169F"/>
    <w:rsid w:val="002C32CA"/>
    <w:rsid w:val="002C4FDC"/>
    <w:rsid w:val="002C799E"/>
    <w:rsid w:val="002C7B67"/>
    <w:rsid w:val="002C7E24"/>
    <w:rsid w:val="002D004B"/>
    <w:rsid w:val="002D049E"/>
    <w:rsid w:val="002D07E9"/>
    <w:rsid w:val="002D0908"/>
    <w:rsid w:val="002D23A7"/>
    <w:rsid w:val="002D2C4B"/>
    <w:rsid w:val="002D69A0"/>
    <w:rsid w:val="002D6F08"/>
    <w:rsid w:val="002D7EB5"/>
    <w:rsid w:val="002D7EC4"/>
    <w:rsid w:val="002E1508"/>
    <w:rsid w:val="002E2C2E"/>
    <w:rsid w:val="002E317E"/>
    <w:rsid w:val="002F25AD"/>
    <w:rsid w:val="002F2722"/>
    <w:rsid w:val="002F397E"/>
    <w:rsid w:val="002F4768"/>
    <w:rsid w:val="002F5212"/>
    <w:rsid w:val="002F6924"/>
    <w:rsid w:val="002F7B57"/>
    <w:rsid w:val="003009C1"/>
    <w:rsid w:val="00301717"/>
    <w:rsid w:val="003026E3"/>
    <w:rsid w:val="00303E89"/>
    <w:rsid w:val="00304210"/>
    <w:rsid w:val="0030499B"/>
    <w:rsid w:val="00306861"/>
    <w:rsid w:val="0030724A"/>
    <w:rsid w:val="00310328"/>
    <w:rsid w:val="00310379"/>
    <w:rsid w:val="00310CAA"/>
    <w:rsid w:val="00312462"/>
    <w:rsid w:val="00323F8C"/>
    <w:rsid w:val="00325834"/>
    <w:rsid w:val="00325FFE"/>
    <w:rsid w:val="003261C5"/>
    <w:rsid w:val="00327BD3"/>
    <w:rsid w:val="00330A30"/>
    <w:rsid w:val="00334313"/>
    <w:rsid w:val="003353CF"/>
    <w:rsid w:val="00336264"/>
    <w:rsid w:val="00337382"/>
    <w:rsid w:val="003378FE"/>
    <w:rsid w:val="003431F2"/>
    <w:rsid w:val="00343ED5"/>
    <w:rsid w:val="003470AE"/>
    <w:rsid w:val="00350D63"/>
    <w:rsid w:val="0035162F"/>
    <w:rsid w:val="00354111"/>
    <w:rsid w:val="00355738"/>
    <w:rsid w:val="0035609C"/>
    <w:rsid w:val="003606BF"/>
    <w:rsid w:val="00360A39"/>
    <w:rsid w:val="00360FB3"/>
    <w:rsid w:val="0036136B"/>
    <w:rsid w:val="0036189E"/>
    <w:rsid w:val="00363E9C"/>
    <w:rsid w:val="00364B8F"/>
    <w:rsid w:val="003657C3"/>
    <w:rsid w:val="00367152"/>
    <w:rsid w:val="003744C9"/>
    <w:rsid w:val="00376D70"/>
    <w:rsid w:val="00380AFA"/>
    <w:rsid w:val="00380FD3"/>
    <w:rsid w:val="00384502"/>
    <w:rsid w:val="003851EB"/>
    <w:rsid w:val="003864C1"/>
    <w:rsid w:val="00386D21"/>
    <w:rsid w:val="00390251"/>
    <w:rsid w:val="00390FCC"/>
    <w:rsid w:val="00391D84"/>
    <w:rsid w:val="003939A6"/>
    <w:rsid w:val="0039414E"/>
    <w:rsid w:val="003964E3"/>
    <w:rsid w:val="003A06E9"/>
    <w:rsid w:val="003A3964"/>
    <w:rsid w:val="003A490D"/>
    <w:rsid w:val="003A568D"/>
    <w:rsid w:val="003A7B0F"/>
    <w:rsid w:val="003B042F"/>
    <w:rsid w:val="003B4BD0"/>
    <w:rsid w:val="003B536B"/>
    <w:rsid w:val="003B6200"/>
    <w:rsid w:val="003B6397"/>
    <w:rsid w:val="003B64AC"/>
    <w:rsid w:val="003B6876"/>
    <w:rsid w:val="003B6F47"/>
    <w:rsid w:val="003C0B88"/>
    <w:rsid w:val="003C1381"/>
    <w:rsid w:val="003C1404"/>
    <w:rsid w:val="003C5245"/>
    <w:rsid w:val="003C5848"/>
    <w:rsid w:val="003C5888"/>
    <w:rsid w:val="003D2DB1"/>
    <w:rsid w:val="003D6D61"/>
    <w:rsid w:val="003E0AC2"/>
    <w:rsid w:val="003E131A"/>
    <w:rsid w:val="003E36B5"/>
    <w:rsid w:val="003E38B9"/>
    <w:rsid w:val="003E40F4"/>
    <w:rsid w:val="003E4A18"/>
    <w:rsid w:val="003E53FF"/>
    <w:rsid w:val="003E5DD3"/>
    <w:rsid w:val="003F0FBB"/>
    <w:rsid w:val="003F17E9"/>
    <w:rsid w:val="003F1AE7"/>
    <w:rsid w:val="003F39F7"/>
    <w:rsid w:val="003F4DDF"/>
    <w:rsid w:val="003F7C98"/>
    <w:rsid w:val="00402F85"/>
    <w:rsid w:val="00405EE3"/>
    <w:rsid w:val="004060E0"/>
    <w:rsid w:val="00406C78"/>
    <w:rsid w:val="004140D9"/>
    <w:rsid w:val="00416284"/>
    <w:rsid w:val="00416E62"/>
    <w:rsid w:val="00417C54"/>
    <w:rsid w:val="004204BC"/>
    <w:rsid w:val="00422D3E"/>
    <w:rsid w:val="00424785"/>
    <w:rsid w:val="00424BF2"/>
    <w:rsid w:val="00430A3A"/>
    <w:rsid w:val="004313A8"/>
    <w:rsid w:val="00431485"/>
    <w:rsid w:val="00431793"/>
    <w:rsid w:val="0043331B"/>
    <w:rsid w:val="004347E5"/>
    <w:rsid w:val="00435963"/>
    <w:rsid w:val="00436DAA"/>
    <w:rsid w:val="00437BCB"/>
    <w:rsid w:val="00441493"/>
    <w:rsid w:val="004414E5"/>
    <w:rsid w:val="00441B77"/>
    <w:rsid w:val="00443243"/>
    <w:rsid w:val="00443268"/>
    <w:rsid w:val="00443828"/>
    <w:rsid w:val="00443930"/>
    <w:rsid w:val="0044492A"/>
    <w:rsid w:val="0044716E"/>
    <w:rsid w:val="0044758A"/>
    <w:rsid w:val="00453DC4"/>
    <w:rsid w:val="0045428F"/>
    <w:rsid w:val="004542FB"/>
    <w:rsid w:val="00455CD4"/>
    <w:rsid w:val="004564E3"/>
    <w:rsid w:val="00456E76"/>
    <w:rsid w:val="004611C5"/>
    <w:rsid w:val="004615B5"/>
    <w:rsid w:val="00461FE0"/>
    <w:rsid w:val="00463995"/>
    <w:rsid w:val="004660F0"/>
    <w:rsid w:val="004710E1"/>
    <w:rsid w:val="004724DE"/>
    <w:rsid w:val="0047468F"/>
    <w:rsid w:val="00474FBB"/>
    <w:rsid w:val="00476FAF"/>
    <w:rsid w:val="004804E0"/>
    <w:rsid w:val="004815B6"/>
    <w:rsid w:val="004850FA"/>
    <w:rsid w:val="00486100"/>
    <w:rsid w:val="00486B3A"/>
    <w:rsid w:val="00487661"/>
    <w:rsid w:val="00490DEC"/>
    <w:rsid w:val="004915DF"/>
    <w:rsid w:val="00492A56"/>
    <w:rsid w:val="004935C2"/>
    <w:rsid w:val="00493B4F"/>
    <w:rsid w:val="00493D39"/>
    <w:rsid w:val="00495CE5"/>
    <w:rsid w:val="004963CD"/>
    <w:rsid w:val="0049775B"/>
    <w:rsid w:val="004A0DB4"/>
    <w:rsid w:val="004A0E6F"/>
    <w:rsid w:val="004A1343"/>
    <w:rsid w:val="004A1615"/>
    <w:rsid w:val="004A16FC"/>
    <w:rsid w:val="004A182C"/>
    <w:rsid w:val="004A1AE4"/>
    <w:rsid w:val="004A2AD7"/>
    <w:rsid w:val="004A489D"/>
    <w:rsid w:val="004A67E2"/>
    <w:rsid w:val="004A7C7D"/>
    <w:rsid w:val="004B1B55"/>
    <w:rsid w:val="004B1F7E"/>
    <w:rsid w:val="004B2B50"/>
    <w:rsid w:val="004B2EF6"/>
    <w:rsid w:val="004B3F3A"/>
    <w:rsid w:val="004B4AE6"/>
    <w:rsid w:val="004B4AFB"/>
    <w:rsid w:val="004B6848"/>
    <w:rsid w:val="004B6CB2"/>
    <w:rsid w:val="004B7DC8"/>
    <w:rsid w:val="004C27EC"/>
    <w:rsid w:val="004C3C46"/>
    <w:rsid w:val="004C559E"/>
    <w:rsid w:val="004C5C21"/>
    <w:rsid w:val="004C7750"/>
    <w:rsid w:val="004C7E0B"/>
    <w:rsid w:val="004D0BE3"/>
    <w:rsid w:val="004D1BCB"/>
    <w:rsid w:val="004D2D47"/>
    <w:rsid w:val="004D2E48"/>
    <w:rsid w:val="004E0B69"/>
    <w:rsid w:val="004E1B6D"/>
    <w:rsid w:val="004E238D"/>
    <w:rsid w:val="004E5CD5"/>
    <w:rsid w:val="004F0F15"/>
    <w:rsid w:val="004F32B8"/>
    <w:rsid w:val="004F3999"/>
    <w:rsid w:val="004F4713"/>
    <w:rsid w:val="004F4BCE"/>
    <w:rsid w:val="004F5EF8"/>
    <w:rsid w:val="004F7F74"/>
    <w:rsid w:val="005005DC"/>
    <w:rsid w:val="005014E5"/>
    <w:rsid w:val="0050258E"/>
    <w:rsid w:val="00503031"/>
    <w:rsid w:val="0050392C"/>
    <w:rsid w:val="00504DB1"/>
    <w:rsid w:val="00506287"/>
    <w:rsid w:val="00507BFC"/>
    <w:rsid w:val="00510071"/>
    <w:rsid w:val="005141B1"/>
    <w:rsid w:val="00516F23"/>
    <w:rsid w:val="00523744"/>
    <w:rsid w:val="00531FE6"/>
    <w:rsid w:val="00533B62"/>
    <w:rsid w:val="00534B7E"/>
    <w:rsid w:val="005421AD"/>
    <w:rsid w:val="00544AB0"/>
    <w:rsid w:val="00546797"/>
    <w:rsid w:val="0055538C"/>
    <w:rsid w:val="0056057C"/>
    <w:rsid w:val="00561A90"/>
    <w:rsid w:val="005627DD"/>
    <w:rsid w:val="00563E64"/>
    <w:rsid w:val="00564591"/>
    <w:rsid w:val="00564662"/>
    <w:rsid w:val="00564F3D"/>
    <w:rsid w:val="00566B2F"/>
    <w:rsid w:val="005703AA"/>
    <w:rsid w:val="00570CB2"/>
    <w:rsid w:val="00573426"/>
    <w:rsid w:val="00576B41"/>
    <w:rsid w:val="00577FA8"/>
    <w:rsid w:val="00580D3A"/>
    <w:rsid w:val="00581336"/>
    <w:rsid w:val="0058168F"/>
    <w:rsid w:val="00581A17"/>
    <w:rsid w:val="00582399"/>
    <w:rsid w:val="00583F7D"/>
    <w:rsid w:val="00584AEC"/>
    <w:rsid w:val="00585712"/>
    <w:rsid w:val="005868DB"/>
    <w:rsid w:val="005A0BDD"/>
    <w:rsid w:val="005A1709"/>
    <w:rsid w:val="005A19D9"/>
    <w:rsid w:val="005A3122"/>
    <w:rsid w:val="005A4504"/>
    <w:rsid w:val="005A6A8D"/>
    <w:rsid w:val="005A79B7"/>
    <w:rsid w:val="005A7E5A"/>
    <w:rsid w:val="005B0BBF"/>
    <w:rsid w:val="005B259D"/>
    <w:rsid w:val="005B3377"/>
    <w:rsid w:val="005B35AF"/>
    <w:rsid w:val="005B365B"/>
    <w:rsid w:val="005B4ACE"/>
    <w:rsid w:val="005B5403"/>
    <w:rsid w:val="005B57A4"/>
    <w:rsid w:val="005B73C9"/>
    <w:rsid w:val="005C08E9"/>
    <w:rsid w:val="005C1D02"/>
    <w:rsid w:val="005C1F1F"/>
    <w:rsid w:val="005C542A"/>
    <w:rsid w:val="005C6753"/>
    <w:rsid w:val="005D1AE1"/>
    <w:rsid w:val="005D2155"/>
    <w:rsid w:val="005D2776"/>
    <w:rsid w:val="005D2EFD"/>
    <w:rsid w:val="005D3E90"/>
    <w:rsid w:val="005D6178"/>
    <w:rsid w:val="005D7210"/>
    <w:rsid w:val="005E1F37"/>
    <w:rsid w:val="005E25CC"/>
    <w:rsid w:val="005E30D3"/>
    <w:rsid w:val="005E328A"/>
    <w:rsid w:val="005E42B2"/>
    <w:rsid w:val="005E5A18"/>
    <w:rsid w:val="005E67A4"/>
    <w:rsid w:val="005E6D8B"/>
    <w:rsid w:val="005E73F3"/>
    <w:rsid w:val="005F01FB"/>
    <w:rsid w:val="005F0E78"/>
    <w:rsid w:val="005F1033"/>
    <w:rsid w:val="005F5141"/>
    <w:rsid w:val="005F5F5D"/>
    <w:rsid w:val="005F6926"/>
    <w:rsid w:val="00600B39"/>
    <w:rsid w:val="00600B8C"/>
    <w:rsid w:val="00604728"/>
    <w:rsid w:val="00606FB3"/>
    <w:rsid w:val="0060741E"/>
    <w:rsid w:val="00611CC0"/>
    <w:rsid w:val="00616EAD"/>
    <w:rsid w:val="00620C7F"/>
    <w:rsid w:val="00620E3A"/>
    <w:rsid w:val="00622A34"/>
    <w:rsid w:val="00623FDE"/>
    <w:rsid w:val="00624D79"/>
    <w:rsid w:val="00627B29"/>
    <w:rsid w:val="0063035F"/>
    <w:rsid w:val="006316DD"/>
    <w:rsid w:val="00631E0C"/>
    <w:rsid w:val="00633CA3"/>
    <w:rsid w:val="00634891"/>
    <w:rsid w:val="0063660D"/>
    <w:rsid w:val="006376C6"/>
    <w:rsid w:val="006446A4"/>
    <w:rsid w:val="00644EFC"/>
    <w:rsid w:val="006453AC"/>
    <w:rsid w:val="0065059C"/>
    <w:rsid w:val="00651015"/>
    <w:rsid w:val="006526C5"/>
    <w:rsid w:val="00652C56"/>
    <w:rsid w:val="00655BA4"/>
    <w:rsid w:val="0065651C"/>
    <w:rsid w:val="00656D28"/>
    <w:rsid w:val="006619EF"/>
    <w:rsid w:val="00662A0F"/>
    <w:rsid w:val="00665242"/>
    <w:rsid w:val="006664A8"/>
    <w:rsid w:val="00667C1C"/>
    <w:rsid w:val="00670481"/>
    <w:rsid w:val="0067203D"/>
    <w:rsid w:val="00672E97"/>
    <w:rsid w:val="006741BE"/>
    <w:rsid w:val="00675B83"/>
    <w:rsid w:val="006766F0"/>
    <w:rsid w:val="00677047"/>
    <w:rsid w:val="0067711C"/>
    <w:rsid w:val="00680079"/>
    <w:rsid w:val="0068541B"/>
    <w:rsid w:val="00687236"/>
    <w:rsid w:val="00687D88"/>
    <w:rsid w:val="00690263"/>
    <w:rsid w:val="0069169D"/>
    <w:rsid w:val="006927E9"/>
    <w:rsid w:val="00692BD3"/>
    <w:rsid w:val="0069369B"/>
    <w:rsid w:val="0069403E"/>
    <w:rsid w:val="00694FC1"/>
    <w:rsid w:val="006B0401"/>
    <w:rsid w:val="006B2F40"/>
    <w:rsid w:val="006B4292"/>
    <w:rsid w:val="006B4504"/>
    <w:rsid w:val="006B4975"/>
    <w:rsid w:val="006B4B2A"/>
    <w:rsid w:val="006C115B"/>
    <w:rsid w:val="006C1797"/>
    <w:rsid w:val="006C536B"/>
    <w:rsid w:val="006D00B1"/>
    <w:rsid w:val="006D4424"/>
    <w:rsid w:val="006D4E2C"/>
    <w:rsid w:val="006D5F6F"/>
    <w:rsid w:val="006D6A7C"/>
    <w:rsid w:val="006E0108"/>
    <w:rsid w:val="006E7C9C"/>
    <w:rsid w:val="006F049A"/>
    <w:rsid w:val="006F0D9F"/>
    <w:rsid w:val="006F0F7E"/>
    <w:rsid w:val="006F4363"/>
    <w:rsid w:val="006F5901"/>
    <w:rsid w:val="006F595F"/>
    <w:rsid w:val="00700181"/>
    <w:rsid w:val="00701D4C"/>
    <w:rsid w:val="00703676"/>
    <w:rsid w:val="00703FC2"/>
    <w:rsid w:val="00704F76"/>
    <w:rsid w:val="00705BCD"/>
    <w:rsid w:val="00711D15"/>
    <w:rsid w:val="007120D2"/>
    <w:rsid w:val="00713765"/>
    <w:rsid w:val="007167AE"/>
    <w:rsid w:val="007178EE"/>
    <w:rsid w:val="00721F21"/>
    <w:rsid w:val="00725F4B"/>
    <w:rsid w:val="0072620F"/>
    <w:rsid w:val="00730D5F"/>
    <w:rsid w:val="00731C4D"/>
    <w:rsid w:val="00737D7E"/>
    <w:rsid w:val="00741B64"/>
    <w:rsid w:val="00746A5E"/>
    <w:rsid w:val="00750613"/>
    <w:rsid w:val="00750D14"/>
    <w:rsid w:val="0075168D"/>
    <w:rsid w:val="007519B8"/>
    <w:rsid w:val="00757083"/>
    <w:rsid w:val="00760678"/>
    <w:rsid w:val="00761AB2"/>
    <w:rsid w:val="0076365A"/>
    <w:rsid w:val="007657C0"/>
    <w:rsid w:val="00770133"/>
    <w:rsid w:val="00770643"/>
    <w:rsid w:val="00770842"/>
    <w:rsid w:val="007724D3"/>
    <w:rsid w:val="007732D8"/>
    <w:rsid w:val="00773D30"/>
    <w:rsid w:val="00776F02"/>
    <w:rsid w:val="0078350E"/>
    <w:rsid w:val="00787DFE"/>
    <w:rsid w:val="007902E2"/>
    <w:rsid w:val="00790E2C"/>
    <w:rsid w:val="0079780D"/>
    <w:rsid w:val="007B525C"/>
    <w:rsid w:val="007B6BF1"/>
    <w:rsid w:val="007C0A40"/>
    <w:rsid w:val="007C1E1F"/>
    <w:rsid w:val="007C2A10"/>
    <w:rsid w:val="007C442C"/>
    <w:rsid w:val="007C6398"/>
    <w:rsid w:val="007C723B"/>
    <w:rsid w:val="007C732A"/>
    <w:rsid w:val="007C7B61"/>
    <w:rsid w:val="007C7E5E"/>
    <w:rsid w:val="007D33B8"/>
    <w:rsid w:val="007D4CD5"/>
    <w:rsid w:val="007D5A42"/>
    <w:rsid w:val="007D5C45"/>
    <w:rsid w:val="007D5F90"/>
    <w:rsid w:val="007D66E5"/>
    <w:rsid w:val="007D718A"/>
    <w:rsid w:val="007E0684"/>
    <w:rsid w:val="007E0C24"/>
    <w:rsid w:val="007E13F3"/>
    <w:rsid w:val="007E14AF"/>
    <w:rsid w:val="007E16B9"/>
    <w:rsid w:val="007E21A3"/>
    <w:rsid w:val="007E4C11"/>
    <w:rsid w:val="007E598C"/>
    <w:rsid w:val="007E6DDE"/>
    <w:rsid w:val="007E7878"/>
    <w:rsid w:val="007E7C7E"/>
    <w:rsid w:val="007F06BB"/>
    <w:rsid w:val="007F095F"/>
    <w:rsid w:val="007F0F34"/>
    <w:rsid w:val="007F11E5"/>
    <w:rsid w:val="007F5EE6"/>
    <w:rsid w:val="00803F35"/>
    <w:rsid w:val="00805631"/>
    <w:rsid w:val="00807FE2"/>
    <w:rsid w:val="00813385"/>
    <w:rsid w:val="00815A80"/>
    <w:rsid w:val="0081686C"/>
    <w:rsid w:val="00824B2A"/>
    <w:rsid w:val="0082524C"/>
    <w:rsid w:val="00826BA4"/>
    <w:rsid w:val="00831B13"/>
    <w:rsid w:val="00831E15"/>
    <w:rsid w:val="008323A4"/>
    <w:rsid w:val="00833943"/>
    <w:rsid w:val="008339F8"/>
    <w:rsid w:val="008453DB"/>
    <w:rsid w:val="00845B90"/>
    <w:rsid w:val="00851A42"/>
    <w:rsid w:val="00854021"/>
    <w:rsid w:val="008546F4"/>
    <w:rsid w:val="00855173"/>
    <w:rsid w:val="00860A66"/>
    <w:rsid w:val="0086100D"/>
    <w:rsid w:val="0086120D"/>
    <w:rsid w:val="00861EA8"/>
    <w:rsid w:val="00861EAB"/>
    <w:rsid w:val="00862056"/>
    <w:rsid w:val="008713C7"/>
    <w:rsid w:val="00873599"/>
    <w:rsid w:val="008744DC"/>
    <w:rsid w:val="0088181F"/>
    <w:rsid w:val="00881D7E"/>
    <w:rsid w:val="00891A81"/>
    <w:rsid w:val="00892587"/>
    <w:rsid w:val="00892C0A"/>
    <w:rsid w:val="00893D41"/>
    <w:rsid w:val="00895CC4"/>
    <w:rsid w:val="0089680B"/>
    <w:rsid w:val="008A254B"/>
    <w:rsid w:val="008A3178"/>
    <w:rsid w:val="008A40F2"/>
    <w:rsid w:val="008B1194"/>
    <w:rsid w:val="008B11B9"/>
    <w:rsid w:val="008B12D0"/>
    <w:rsid w:val="008B36FC"/>
    <w:rsid w:val="008B3D47"/>
    <w:rsid w:val="008B5C1F"/>
    <w:rsid w:val="008B7387"/>
    <w:rsid w:val="008B7960"/>
    <w:rsid w:val="008C0387"/>
    <w:rsid w:val="008C09E6"/>
    <w:rsid w:val="008C0CDB"/>
    <w:rsid w:val="008C1563"/>
    <w:rsid w:val="008C27C5"/>
    <w:rsid w:val="008C30F4"/>
    <w:rsid w:val="008C3545"/>
    <w:rsid w:val="008C4E24"/>
    <w:rsid w:val="008C6F4A"/>
    <w:rsid w:val="008C750F"/>
    <w:rsid w:val="008D037D"/>
    <w:rsid w:val="008D3E6C"/>
    <w:rsid w:val="008D6C4F"/>
    <w:rsid w:val="008D6E7C"/>
    <w:rsid w:val="008E021D"/>
    <w:rsid w:val="008E2E40"/>
    <w:rsid w:val="008E4540"/>
    <w:rsid w:val="008E502F"/>
    <w:rsid w:val="008E7205"/>
    <w:rsid w:val="008E77B9"/>
    <w:rsid w:val="008F30BD"/>
    <w:rsid w:val="008F4FD3"/>
    <w:rsid w:val="008F5123"/>
    <w:rsid w:val="008F5657"/>
    <w:rsid w:val="008F7F57"/>
    <w:rsid w:val="00901E1D"/>
    <w:rsid w:val="00903590"/>
    <w:rsid w:val="00903C97"/>
    <w:rsid w:val="00906C05"/>
    <w:rsid w:val="0091252A"/>
    <w:rsid w:val="009159A0"/>
    <w:rsid w:val="00916420"/>
    <w:rsid w:val="00917434"/>
    <w:rsid w:val="00923688"/>
    <w:rsid w:val="00923F47"/>
    <w:rsid w:val="00924855"/>
    <w:rsid w:val="00925A6C"/>
    <w:rsid w:val="00927031"/>
    <w:rsid w:val="00930690"/>
    <w:rsid w:val="009314A9"/>
    <w:rsid w:val="009342C0"/>
    <w:rsid w:val="0093457A"/>
    <w:rsid w:val="00934A47"/>
    <w:rsid w:val="009353E3"/>
    <w:rsid w:val="00935FD3"/>
    <w:rsid w:val="00936FAB"/>
    <w:rsid w:val="00945534"/>
    <w:rsid w:val="009456E7"/>
    <w:rsid w:val="00945F09"/>
    <w:rsid w:val="009464DE"/>
    <w:rsid w:val="009527A4"/>
    <w:rsid w:val="009566D0"/>
    <w:rsid w:val="009603C3"/>
    <w:rsid w:val="00960ECD"/>
    <w:rsid w:val="00962141"/>
    <w:rsid w:val="00965CAB"/>
    <w:rsid w:val="00965EE4"/>
    <w:rsid w:val="00967128"/>
    <w:rsid w:val="00967D4B"/>
    <w:rsid w:val="00970828"/>
    <w:rsid w:val="009708DF"/>
    <w:rsid w:val="00970E70"/>
    <w:rsid w:val="0097217D"/>
    <w:rsid w:val="009723CC"/>
    <w:rsid w:val="00972C06"/>
    <w:rsid w:val="00975BDB"/>
    <w:rsid w:val="00976251"/>
    <w:rsid w:val="00977544"/>
    <w:rsid w:val="0097786C"/>
    <w:rsid w:val="00981852"/>
    <w:rsid w:val="009818E5"/>
    <w:rsid w:val="00983E07"/>
    <w:rsid w:val="00985AF3"/>
    <w:rsid w:val="00985CDF"/>
    <w:rsid w:val="0099005D"/>
    <w:rsid w:val="009905CF"/>
    <w:rsid w:val="00993571"/>
    <w:rsid w:val="00996EE8"/>
    <w:rsid w:val="009A134C"/>
    <w:rsid w:val="009A2513"/>
    <w:rsid w:val="009A5DFF"/>
    <w:rsid w:val="009A6CCB"/>
    <w:rsid w:val="009A73AA"/>
    <w:rsid w:val="009B0907"/>
    <w:rsid w:val="009B2213"/>
    <w:rsid w:val="009B3097"/>
    <w:rsid w:val="009B4F6C"/>
    <w:rsid w:val="009B5771"/>
    <w:rsid w:val="009B6656"/>
    <w:rsid w:val="009C0191"/>
    <w:rsid w:val="009C1F85"/>
    <w:rsid w:val="009C39E3"/>
    <w:rsid w:val="009C43E1"/>
    <w:rsid w:val="009C6246"/>
    <w:rsid w:val="009C64F6"/>
    <w:rsid w:val="009C793B"/>
    <w:rsid w:val="009C7CCA"/>
    <w:rsid w:val="009C7D87"/>
    <w:rsid w:val="009D2D55"/>
    <w:rsid w:val="009D4EE2"/>
    <w:rsid w:val="009D5974"/>
    <w:rsid w:val="009E0D15"/>
    <w:rsid w:val="009E1152"/>
    <w:rsid w:val="009F09EF"/>
    <w:rsid w:val="009F2972"/>
    <w:rsid w:val="009F4551"/>
    <w:rsid w:val="009F543B"/>
    <w:rsid w:val="00A00BDA"/>
    <w:rsid w:val="00A01359"/>
    <w:rsid w:val="00A01EBC"/>
    <w:rsid w:val="00A0299C"/>
    <w:rsid w:val="00A0349C"/>
    <w:rsid w:val="00A04494"/>
    <w:rsid w:val="00A052CA"/>
    <w:rsid w:val="00A054F6"/>
    <w:rsid w:val="00A057DE"/>
    <w:rsid w:val="00A05827"/>
    <w:rsid w:val="00A106AF"/>
    <w:rsid w:val="00A10772"/>
    <w:rsid w:val="00A147F8"/>
    <w:rsid w:val="00A14E43"/>
    <w:rsid w:val="00A1653B"/>
    <w:rsid w:val="00A17745"/>
    <w:rsid w:val="00A20634"/>
    <w:rsid w:val="00A21377"/>
    <w:rsid w:val="00A24A90"/>
    <w:rsid w:val="00A24EFA"/>
    <w:rsid w:val="00A30659"/>
    <w:rsid w:val="00A316E6"/>
    <w:rsid w:val="00A31B00"/>
    <w:rsid w:val="00A3507D"/>
    <w:rsid w:val="00A3553E"/>
    <w:rsid w:val="00A36330"/>
    <w:rsid w:val="00A4293D"/>
    <w:rsid w:val="00A42B4D"/>
    <w:rsid w:val="00A476E1"/>
    <w:rsid w:val="00A520CC"/>
    <w:rsid w:val="00A551C9"/>
    <w:rsid w:val="00A61CEF"/>
    <w:rsid w:val="00A625AE"/>
    <w:rsid w:val="00A6273F"/>
    <w:rsid w:val="00A62F3A"/>
    <w:rsid w:val="00A6369A"/>
    <w:rsid w:val="00A64E61"/>
    <w:rsid w:val="00A663A0"/>
    <w:rsid w:val="00A67220"/>
    <w:rsid w:val="00A7003F"/>
    <w:rsid w:val="00A70798"/>
    <w:rsid w:val="00A70D1C"/>
    <w:rsid w:val="00A74022"/>
    <w:rsid w:val="00A749B3"/>
    <w:rsid w:val="00A74DA8"/>
    <w:rsid w:val="00A7730B"/>
    <w:rsid w:val="00A776C9"/>
    <w:rsid w:val="00A81894"/>
    <w:rsid w:val="00A82525"/>
    <w:rsid w:val="00A829C3"/>
    <w:rsid w:val="00A8354F"/>
    <w:rsid w:val="00A8553E"/>
    <w:rsid w:val="00A85615"/>
    <w:rsid w:val="00A85851"/>
    <w:rsid w:val="00A868CE"/>
    <w:rsid w:val="00A94AE2"/>
    <w:rsid w:val="00A94CC8"/>
    <w:rsid w:val="00A95655"/>
    <w:rsid w:val="00A95750"/>
    <w:rsid w:val="00A96365"/>
    <w:rsid w:val="00AA364B"/>
    <w:rsid w:val="00AA4891"/>
    <w:rsid w:val="00AA6229"/>
    <w:rsid w:val="00AB0A6A"/>
    <w:rsid w:val="00AB278E"/>
    <w:rsid w:val="00AB35A1"/>
    <w:rsid w:val="00AB4687"/>
    <w:rsid w:val="00AB4FFC"/>
    <w:rsid w:val="00AB6669"/>
    <w:rsid w:val="00AC2D39"/>
    <w:rsid w:val="00AD1816"/>
    <w:rsid w:val="00AD1C50"/>
    <w:rsid w:val="00AD4401"/>
    <w:rsid w:val="00AD60C5"/>
    <w:rsid w:val="00AD6E8D"/>
    <w:rsid w:val="00AE1A14"/>
    <w:rsid w:val="00AE31F5"/>
    <w:rsid w:val="00AE564B"/>
    <w:rsid w:val="00AE669F"/>
    <w:rsid w:val="00AE66FA"/>
    <w:rsid w:val="00AE705E"/>
    <w:rsid w:val="00AE79A9"/>
    <w:rsid w:val="00AE7D2A"/>
    <w:rsid w:val="00AF3DF9"/>
    <w:rsid w:val="00AF4645"/>
    <w:rsid w:val="00AF4D2C"/>
    <w:rsid w:val="00AF5563"/>
    <w:rsid w:val="00AF66E0"/>
    <w:rsid w:val="00AF6DA8"/>
    <w:rsid w:val="00B019C3"/>
    <w:rsid w:val="00B04496"/>
    <w:rsid w:val="00B05DB7"/>
    <w:rsid w:val="00B15118"/>
    <w:rsid w:val="00B16DAB"/>
    <w:rsid w:val="00B17036"/>
    <w:rsid w:val="00B2144E"/>
    <w:rsid w:val="00B21B02"/>
    <w:rsid w:val="00B21E22"/>
    <w:rsid w:val="00B230AA"/>
    <w:rsid w:val="00B2545D"/>
    <w:rsid w:val="00B25ABB"/>
    <w:rsid w:val="00B317ED"/>
    <w:rsid w:val="00B31C18"/>
    <w:rsid w:val="00B327DE"/>
    <w:rsid w:val="00B33D1E"/>
    <w:rsid w:val="00B36229"/>
    <w:rsid w:val="00B40095"/>
    <w:rsid w:val="00B4016C"/>
    <w:rsid w:val="00B4115E"/>
    <w:rsid w:val="00B429E7"/>
    <w:rsid w:val="00B42AE3"/>
    <w:rsid w:val="00B437BD"/>
    <w:rsid w:val="00B45C15"/>
    <w:rsid w:val="00B52342"/>
    <w:rsid w:val="00B53A71"/>
    <w:rsid w:val="00B56747"/>
    <w:rsid w:val="00B56D14"/>
    <w:rsid w:val="00B570D0"/>
    <w:rsid w:val="00B601C9"/>
    <w:rsid w:val="00B606EB"/>
    <w:rsid w:val="00B60A2F"/>
    <w:rsid w:val="00B61F07"/>
    <w:rsid w:val="00B6411C"/>
    <w:rsid w:val="00B7028F"/>
    <w:rsid w:val="00B70418"/>
    <w:rsid w:val="00B7073F"/>
    <w:rsid w:val="00B740BB"/>
    <w:rsid w:val="00B74E28"/>
    <w:rsid w:val="00B752CC"/>
    <w:rsid w:val="00B75F4A"/>
    <w:rsid w:val="00B86AA3"/>
    <w:rsid w:val="00B87AA2"/>
    <w:rsid w:val="00B90662"/>
    <w:rsid w:val="00B912CA"/>
    <w:rsid w:val="00B91CAD"/>
    <w:rsid w:val="00B91EA1"/>
    <w:rsid w:val="00B92FCE"/>
    <w:rsid w:val="00B96FD9"/>
    <w:rsid w:val="00BA0862"/>
    <w:rsid w:val="00BA1AC5"/>
    <w:rsid w:val="00BA259B"/>
    <w:rsid w:val="00BA42AE"/>
    <w:rsid w:val="00BA4795"/>
    <w:rsid w:val="00BA7568"/>
    <w:rsid w:val="00BA760A"/>
    <w:rsid w:val="00BB132E"/>
    <w:rsid w:val="00BB1EC4"/>
    <w:rsid w:val="00BB67DE"/>
    <w:rsid w:val="00BB6A6B"/>
    <w:rsid w:val="00BC0511"/>
    <w:rsid w:val="00BC24F4"/>
    <w:rsid w:val="00BC25CC"/>
    <w:rsid w:val="00BC2DD0"/>
    <w:rsid w:val="00BC4A14"/>
    <w:rsid w:val="00BC5B6F"/>
    <w:rsid w:val="00BC61E1"/>
    <w:rsid w:val="00BC7BE4"/>
    <w:rsid w:val="00BD04DB"/>
    <w:rsid w:val="00BD14F6"/>
    <w:rsid w:val="00BD1D36"/>
    <w:rsid w:val="00BD3B0D"/>
    <w:rsid w:val="00BD41AB"/>
    <w:rsid w:val="00BD642C"/>
    <w:rsid w:val="00BE0015"/>
    <w:rsid w:val="00BE008B"/>
    <w:rsid w:val="00BE29A9"/>
    <w:rsid w:val="00BE41F5"/>
    <w:rsid w:val="00BE46D5"/>
    <w:rsid w:val="00BE483A"/>
    <w:rsid w:val="00BF123F"/>
    <w:rsid w:val="00C007B0"/>
    <w:rsid w:val="00C05577"/>
    <w:rsid w:val="00C069E5"/>
    <w:rsid w:val="00C07E0F"/>
    <w:rsid w:val="00C12C68"/>
    <w:rsid w:val="00C14DD9"/>
    <w:rsid w:val="00C1702F"/>
    <w:rsid w:val="00C170C3"/>
    <w:rsid w:val="00C17C84"/>
    <w:rsid w:val="00C17E8F"/>
    <w:rsid w:val="00C20F8B"/>
    <w:rsid w:val="00C219F6"/>
    <w:rsid w:val="00C2438E"/>
    <w:rsid w:val="00C27925"/>
    <w:rsid w:val="00C328E3"/>
    <w:rsid w:val="00C32B55"/>
    <w:rsid w:val="00C34417"/>
    <w:rsid w:val="00C35A20"/>
    <w:rsid w:val="00C40F95"/>
    <w:rsid w:val="00C42A3F"/>
    <w:rsid w:val="00C45C7C"/>
    <w:rsid w:val="00C51EC8"/>
    <w:rsid w:val="00C51F46"/>
    <w:rsid w:val="00C559F2"/>
    <w:rsid w:val="00C55EA5"/>
    <w:rsid w:val="00C57C49"/>
    <w:rsid w:val="00C57E06"/>
    <w:rsid w:val="00C60BDD"/>
    <w:rsid w:val="00C62556"/>
    <w:rsid w:val="00C62D6C"/>
    <w:rsid w:val="00C6533F"/>
    <w:rsid w:val="00C6675D"/>
    <w:rsid w:val="00C729C5"/>
    <w:rsid w:val="00C74D10"/>
    <w:rsid w:val="00C85F46"/>
    <w:rsid w:val="00C86D75"/>
    <w:rsid w:val="00C8777A"/>
    <w:rsid w:val="00C90188"/>
    <w:rsid w:val="00C90316"/>
    <w:rsid w:val="00C90ADB"/>
    <w:rsid w:val="00C916F4"/>
    <w:rsid w:val="00C94089"/>
    <w:rsid w:val="00C95E3F"/>
    <w:rsid w:val="00CA064B"/>
    <w:rsid w:val="00CA16AC"/>
    <w:rsid w:val="00CA4852"/>
    <w:rsid w:val="00CA629D"/>
    <w:rsid w:val="00CA734B"/>
    <w:rsid w:val="00CB1619"/>
    <w:rsid w:val="00CB1E0B"/>
    <w:rsid w:val="00CB306F"/>
    <w:rsid w:val="00CB37A4"/>
    <w:rsid w:val="00CB4240"/>
    <w:rsid w:val="00CB5217"/>
    <w:rsid w:val="00CB5C15"/>
    <w:rsid w:val="00CC0914"/>
    <w:rsid w:val="00CC11E7"/>
    <w:rsid w:val="00CC3147"/>
    <w:rsid w:val="00CC5B5C"/>
    <w:rsid w:val="00CD1982"/>
    <w:rsid w:val="00CD4260"/>
    <w:rsid w:val="00CD6E56"/>
    <w:rsid w:val="00CD6F08"/>
    <w:rsid w:val="00CD71FB"/>
    <w:rsid w:val="00CD742D"/>
    <w:rsid w:val="00CE06FD"/>
    <w:rsid w:val="00CE2BE3"/>
    <w:rsid w:val="00CE39AE"/>
    <w:rsid w:val="00CE4C0F"/>
    <w:rsid w:val="00CE6FB5"/>
    <w:rsid w:val="00CE7954"/>
    <w:rsid w:val="00CF03FE"/>
    <w:rsid w:val="00CF1730"/>
    <w:rsid w:val="00CF227F"/>
    <w:rsid w:val="00CF41A7"/>
    <w:rsid w:val="00CF47F2"/>
    <w:rsid w:val="00CF5C4D"/>
    <w:rsid w:val="00CF651C"/>
    <w:rsid w:val="00D0028C"/>
    <w:rsid w:val="00D0042C"/>
    <w:rsid w:val="00D00BAA"/>
    <w:rsid w:val="00D02CA9"/>
    <w:rsid w:val="00D02CD5"/>
    <w:rsid w:val="00D04096"/>
    <w:rsid w:val="00D0587B"/>
    <w:rsid w:val="00D0661D"/>
    <w:rsid w:val="00D07979"/>
    <w:rsid w:val="00D11F82"/>
    <w:rsid w:val="00D1547E"/>
    <w:rsid w:val="00D163DA"/>
    <w:rsid w:val="00D17083"/>
    <w:rsid w:val="00D216A8"/>
    <w:rsid w:val="00D23A5F"/>
    <w:rsid w:val="00D24048"/>
    <w:rsid w:val="00D257C2"/>
    <w:rsid w:val="00D263CE"/>
    <w:rsid w:val="00D26659"/>
    <w:rsid w:val="00D3296A"/>
    <w:rsid w:val="00D359DE"/>
    <w:rsid w:val="00D375BB"/>
    <w:rsid w:val="00D40F63"/>
    <w:rsid w:val="00D5118A"/>
    <w:rsid w:val="00D51A42"/>
    <w:rsid w:val="00D5205D"/>
    <w:rsid w:val="00D52D64"/>
    <w:rsid w:val="00D541EC"/>
    <w:rsid w:val="00D57B94"/>
    <w:rsid w:val="00D60D36"/>
    <w:rsid w:val="00D6180B"/>
    <w:rsid w:val="00D62275"/>
    <w:rsid w:val="00D643C1"/>
    <w:rsid w:val="00D653BE"/>
    <w:rsid w:val="00D66678"/>
    <w:rsid w:val="00D6714F"/>
    <w:rsid w:val="00D67E58"/>
    <w:rsid w:val="00D70F80"/>
    <w:rsid w:val="00D71423"/>
    <w:rsid w:val="00D751E3"/>
    <w:rsid w:val="00D7677A"/>
    <w:rsid w:val="00D76C77"/>
    <w:rsid w:val="00D76F78"/>
    <w:rsid w:val="00D8026B"/>
    <w:rsid w:val="00D803FE"/>
    <w:rsid w:val="00D91BB4"/>
    <w:rsid w:val="00D92733"/>
    <w:rsid w:val="00D948FD"/>
    <w:rsid w:val="00D96E81"/>
    <w:rsid w:val="00DA30DF"/>
    <w:rsid w:val="00DA52BF"/>
    <w:rsid w:val="00DA7A60"/>
    <w:rsid w:val="00DB1AD9"/>
    <w:rsid w:val="00DB3448"/>
    <w:rsid w:val="00DB3884"/>
    <w:rsid w:val="00DB3DE0"/>
    <w:rsid w:val="00DB46E0"/>
    <w:rsid w:val="00DB476D"/>
    <w:rsid w:val="00DB7EB3"/>
    <w:rsid w:val="00DC1BF1"/>
    <w:rsid w:val="00DC34B5"/>
    <w:rsid w:val="00DC59D0"/>
    <w:rsid w:val="00DD0DC6"/>
    <w:rsid w:val="00DD25FD"/>
    <w:rsid w:val="00DD30A9"/>
    <w:rsid w:val="00DD5378"/>
    <w:rsid w:val="00DE0C1F"/>
    <w:rsid w:val="00DE194D"/>
    <w:rsid w:val="00DE1D45"/>
    <w:rsid w:val="00DE2D8C"/>
    <w:rsid w:val="00DE3A72"/>
    <w:rsid w:val="00DE3D14"/>
    <w:rsid w:val="00DE5127"/>
    <w:rsid w:val="00DE56A8"/>
    <w:rsid w:val="00DE5C3D"/>
    <w:rsid w:val="00DF0AF6"/>
    <w:rsid w:val="00DF0CFF"/>
    <w:rsid w:val="00DF1395"/>
    <w:rsid w:val="00DF303B"/>
    <w:rsid w:val="00DF71BA"/>
    <w:rsid w:val="00E00BBF"/>
    <w:rsid w:val="00E00EF6"/>
    <w:rsid w:val="00E03D20"/>
    <w:rsid w:val="00E0598F"/>
    <w:rsid w:val="00E069EB"/>
    <w:rsid w:val="00E07053"/>
    <w:rsid w:val="00E10E7A"/>
    <w:rsid w:val="00E15617"/>
    <w:rsid w:val="00E16C15"/>
    <w:rsid w:val="00E179BA"/>
    <w:rsid w:val="00E17FFC"/>
    <w:rsid w:val="00E23432"/>
    <w:rsid w:val="00E253D7"/>
    <w:rsid w:val="00E25438"/>
    <w:rsid w:val="00E25EF5"/>
    <w:rsid w:val="00E26B85"/>
    <w:rsid w:val="00E26D47"/>
    <w:rsid w:val="00E27030"/>
    <w:rsid w:val="00E318D8"/>
    <w:rsid w:val="00E320FC"/>
    <w:rsid w:val="00E34FCE"/>
    <w:rsid w:val="00E374A2"/>
    <w:rsid w:val="00E37B51"/>
    <w:rsid w:val="00E405CD"/>
    <w:rsid w:val="00E407D0"/>
    <w:rsid w:val="00E41D17"/>
    <w:rsid w:val="00E41F44"/>
    <w:rsid w:val="00E43829"/>
    <w:rsid w:val="00E439AC"/>
    <w:rsid w:val="00E44252"/>
    <w:rsid w:val="00E44DAD"/>
    <w:rsid w:val="00E507CB"/>
    <w:rsid w:val="00E50A28"/>
    <w:rsid w:val="00E554E5"/>
    <w:rsid w:val="00E569B7"/>
    <w:rsid w:val="00E57B07"/>
    <w:rsid w:val="00E61627"/>
    <w:rsid w:val="00E617DB"/>
    <w:rsid w:val="00E63EFF"/>
    <w:rsid w:val="00E67B54"/>
    <w:rsid w:val="00E73957"/>
    <w:rsid w:val="00E74220"/>
    <w:rsid w:val="00E74692"/>
    <w:rsid w:val="00E749AE"/>
    <w:rsid w:val="00E76BEA"/>
    <w:rsid w:val="00E8068D"/>
    <w:rsid w:val="00E80B13"/>
    <w:rsid w:val="00E8259B"/>
    <w:rsid w:val="00E82ED9"/>
    <w:rsid w:val="00E8498F"/>
    <w:rsid w:val="00E90A52"/>
    <w:rsid w:val="00E92934"/>
    <w:rsid w:val="00E93F6F"/>
    <w:rsid w:val="00E9774E"/>
    <w:rsid w:val="00E97CD6"/>
    <w:rsid w:val="00E97F64"/>
    <w:rsid w:val="00EA3CDE"/>
    <w:rsid w:val="00EA416C"/>
    <w:rsid w:val="00EA5161"/>
    <w:rsid w:val="00EA573A"/>
    <w:rsid w:val="00EA72EF"/>
    <w:rsid w:val="00EA7493"/>
    <w:rsid w:val="00EB1AF2"/>
    <w:rsid w:val="00EB29C2"/>
    <w:rsid w:val="00EB5425"/>
    <w:rsid w:val="00EB58DC"/>
    <w:rsid w:val="00EB7EBA"/>
    <w:rsid w:val="00EC0048"/>
    <w:rsid w:val="00EC139A"/>
    <w:rsid w:val="00EC3655"/>
    <w:rsid w:val="00EC5414"/>
    <w:rsid w:val="00EC71F4"/>
    <w:rsid w:val="00EC7AE3"/>
    <w:rsid w:val="00ED0E37"/>
    <w:rsid w:val="00ED24CE"/>
    <w:rsid w:val="00ED2869"/>
    <w:rsid w:val="00ED3C6B"/>
    <w:rsid w:val="00ED5841"/>
    <w:rsid w:val="00ED6F20"/>
    <w:rsid w:val="00EE52EC"/>
    <w:rsid w:val="00EE5709"/>
    <w:rsid w:val="00EE63C6"/>
    <w:rsid w:val="00EE66AD"/>
    <w:rsid w:val="00EE66E0"/>
    <w:rsid w:val="00EE7FA3"/>
    <w:rsid w:val="00EF5116"/>
    <w:rsid w:val="00EF601C"/>
    <w:rsid w:val="00EF65C4"/>
    <w:rsid w:val="00F03FEB"/>
    <w:rsid w:val="00F113DB"/>
    <w:rsid w:val="00F12786"/>
    <w:rsid w:val="00F12E8C"/>
    <w:rsid w:val="00F17D30"/>
    <w:rsid w:val="00F225C9"/>
    <w:rsid w:val="00F22D87"/>
    <w:rsid w:val="00F22DE5"/>
    <w:rsid w:val="00F25CD0"/>
    <w:rsid w:val="00F25E5A"/>
    <w:rsid w:val="00F26481"/>
    <w:rsid w:val="00F26B14"/>
    <w:rsid w:val="00F277C8"/>
    <w:rsid w:val="00F2784D"/>
    <w:rsid w:val="00F34527"/>
    <w:rsid w:val="00F347CD"/>
    <w:rsid w:val="00F34D4E"/>
    <w:rsid w:val="00F3536D"/>
    <w:rsid w:val="00F35E78"/>
    <w:rsid w:val="00F42094"/>
    <w:rsid w:val="00F435E9"/>
    <w:rsid w:val="00F44291"/>
    <w:rsid w:val="00F45655"/>
    <w:rsid w:val="00F46061"/>
    <w:rsid w:val="00F472D7"/>
    <w:rsid w:val="00F47F69"/>
    <w:rsid w:val="00F51E55"/>
    <w:rsid w:val="00F51E92"/>
    <w:rsid w:val="00F53751"/>
    <w:rsid w:val="00F54DB4"/>
    <w:rsid w:val="00F569FC"/>
    <w:rsid w:val="00F60F13"/>
    <w:rsid w:val="00F6144D"/>
    <w:rsid w:val="00F618AF"/>
    <w:rsid w:val="00F62012"/>
    <w:rsid w:val="00F65388"/>
    <w:rsid w:val="00F67D85"/>
    <w:rsid w:val="00F7017B"/>
    <w:rsid w:val="00F7150D"/>
    <w:rsid w:val="00F715D2"/>
    <w:rsid w:val="00F7281F"/>
    <w:rsid w:val="00F7305C"/>
    <w:rsid w:val="00F73096"/>
    <w:rsid w:val="00F7500A"/>
    <w:rsid w:val="00F758F2"/>
    <w:rsid w:val="00F84028"/>
    <w:rsid w:val="00F85DB7"/>
    <w:rsid w:val="00F86430"/>
    <w:rsid w:val="00F903C3"/>
    <w:rsid w:val="00F90ED1"/>
    <w:rsid w:val="00F911A2"/>
    <w:rsid w:val="00F927AF"/>
    <w:rsid w:val="00F927DC"/>
    <w:rsid w:val="00F950F9"/>
    <w:rsid w:val="00F9620A"/>
    <w:rsid w:val="00F96737"/>
    <w:rsid w:val="00F96B43"/>
    <w:rsid w:val="00FA07B9"/>
    <w:rsid w:val="00FA19FC"/>
    <w:rsid w:val="00FA20C1"/>
    <w:rsid w:val="00FA23E0"/>
    <w:rsid w:val="00FA5424"/>
    <w:rsid w:val="00FA7935"/>
    <w:rsid w:val="00FB1B28"/>
    <w:rsid w:val="00FB463C"/>
    <w:rsid w:val="00FB7452"/>
    <w:rsid w:val="00FB75AF"/>
    <w:rsid w:val="00FC287D"/>
    <w:rsid w:val="00FC54B0"/>
    <w:rsid w:val="00FC7062"/>
    <w:rsid w:val="00FD6B8B"/>
    <w:rsid w:val="00FD7913"/>
    <w:rsid w:val="00FD7FDE"/>
    <w:rsid w:val="00FE0F36"/>
    <w:rsid w:val="00FE2451"/>
    <w:rsid w:val="00FE2CFF"/>
    <w:rsid w:val="00FE3B08"/>
    <w:rsid w:val="00FE52FF"/>
    <w:rsid w:val="00FE567A"/>
    <w:rsid w:val="00FE7596"/>
    <w:rsid w:val="00FE7EF7"/>
    <w:rsid w:val="00FF5F36"/>
    <w:rsid w:val="00FF6A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2EF"/>
  </w:style>
  <w:style w:type="paragraph" w:styleId="Nagwek5">
    <w:name w:val="heading 5"/>
    <w:basedOn w:val="Normalny"/>
    <w:next w:val="Normalny"/>
    <w:link w:val="Nagwek5Znak"/>
    <w:qFormat/>
    <w:rsid w:val="006446A4"/>
    <w:pPr>
      <w:keepNext/>
      <w:spacing w:after="0" w:line="240" w:lineRule="auto"/>
      <w:jc w:val="center"/>
      <w:outlineLvl w:val="4"/>
    </w:pPr>
    <w:rPr>
      <w:rFonts w:ascii="TiepoloItcTEEBoo" w:eastAsia="Times New Roman" w:hAnsi="TiepoloItcTEEBoo" w:cs="Times New Roman"/>
      <w:b/>
      <w:b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D5A4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7D5A4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5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A4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semiHidden/>
    <w:rsid w:val="007D5A42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6446A4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6446A4"/>
    <w:pPr>
      <w:spacing w:before="100" w:beforeAutospacing="1" w:after="100" w:afterAutospacing="1" w:line="360" w:lineRule="auto"/>
      <w:ind w:firstLine="709"/>
      <w:jc w:val="both"/>
    </w:pPr>
    <w:rPr>
      <w:rFonts w:ascii="TiepoloItcTEEBoo" w:eastAsia="Times New Roman" w:hAnsi="TiepoloItcTEEBoo" w:cs="Times New Roman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446A4"/>
    <w:rPr>
      <w:rFonts w:ascii="TiepoloItcTEEBoo" w:eastAsia="Times New Roman" w:hAnsi="TiepoloItcTEEBoo" w:cs="Times New Roman"/>
      <w:szCs w:val="24"/>
      <w:lang w:eastAsia="pl-PL"/>
    </w:rPr>
  </w:style>
  <w:style w:type="paragraph" w:customStyle="1" w:styleId="Tytu1">
    <w:name w:val="Tytuł1"/>
    <w:basedOn w:val="Normalny"/>
    <w:rsid w:val="006446A4"/>
    <w:pPr>
      <w:spacing w:after="60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6446A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446A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6446A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4E238D"/>
    <w:pPr>
      <w:widowControl w:val="0"/>
      <w:tabs>
        <w:tab w:val="left" w:pos="0"/>
      </w:tabs>
      <w:suppressAutoHyphens/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EC5414"/>
    <w:rPr>
      <w:i/>
      <w:iCs/>
    </w:rPr>
  </w:style>
  <w:style w:type="character" w:customStyle="1" w:styleId="displayonly">
    <w:name w:val="display_only"/>
    <w:basedOn w:val="Domylnaczcionkaakapitu"/>
    <w:rsid w:val="0013050C"/>
  </w:style>
  <w:style w:type="character" w:customStyle="1" w:styleId="hgkelc">
    <w:name w:val="hgkelc"/>
    <w:basedOn w:val="Domylnaczcionkaakapitu"/>
    <w:rsid w:val="00546797"/>
  </w:style>
  <w:style w:type="paragraph" w:styleId="Stopka">
    <w:name w:val="footer"/>
    <w:basedOn w:val="Normalny"/>
    <w:link w:val="StopkaZnak"/>
    <w:uiPriority w:val="99"/>
    <w:unhideWhenUsed/>
    <w:rsid w:val="008735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599"/>
  </w:style>
  <w:style w:type="character" w:styleId="Pogrubienie">
    <w:name w:val="Strong"/>
    <w:uiPriority w:val="22"/>
    <w:qFormat/>
    <w:rsid w:val="004B1F7E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57B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57B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57B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57B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57B9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2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C413AA-AD67-489C-8A88-F15769964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11620</TotalTime>
  <Pages>7</Pages>
  <Words>1774</Words>
  <Characters>10648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asteuer</dc:creator>
  <cp:lastModifiedBy>Sebastian Zastawnik</cp:lastModifiedBy>
  <cp:revision>555</cp:revision>
  <cp:lastPrinted>2025-05-15T10:36:00Z</cp:lastPrinted>
  <dcterms:created xsi:type="dcterms:W3CDTF">2024-01-16T11:14:00Z</dcterms:created>
  <dcterms:modified xsi:type="dcterms:W3CDTF">2025-09-22T12:55:00Z</dcterms:modified>
</cp:coreProperties>
</file>