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E7" w:rsidRDefault="00E547D2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0F6" w:rsidRDefault="00A960F6" w:rsidP="00F53448">
      <w:pPr>
        <w:pStyle w:val="Tekstpodstawowy"/>
        <w:rPr>
          <w:rStyle w:val="displayonly"/>
          <w:rFonts w:ascii="Arial" w:hAnsi="Arial" w:cs="Arial"/>
          <w:sz w:val="20"/>
        </w:rPr>
      </w:pPr>
    </w:p>
    <w:p w:rsidR="00363FFC" w:rsidRPr="00A67112" w:rsidRDefault="00A6375A" w:rsidP="00F53448">
      <w:pPr>
        <w:pStyle w:val="Tekstpodstawowy"/>
        <w:rPr>
          <w:rFonts w:ascii="Arial" w:hAnsi="Arial" w:cs="Arial"/>
          <w:sz w:val="22"/>
          <w:szCs w:val="22"/>
        </w:rPr>
      </w:pPr>
      <w:r w:rsidRPr="00A960F6">
        <w:rPr>
          <w:rStyle w:val="displayonly"/>
          <w:rFonts w:ascii="Arial" w:hAnsi="Arial" w:cs="Arial"/>
          <w:sz w:val="20"/>
        </w:rPr>
        <w:t>ZK.0003.1.2025</w:t>
      </w:r>
      <w:r w:rsidRPr="00A960F6">
        <w:rPr>
          <w:rFonts w:ascii="Arial" w:hAnsi="Arial" w:cs="Arial"/>
          <w:sz w:val="20"/>
        </w:rPr>
        <w:t xml:space="preserve">                     </w:t>
      </w:r>
      <w:r w:rsidR="00A960F6">
        <w:rPr>
          <w:rFonts w:ascii="Arial" w:hAnsi="Arial" w:cs="Arial"/>
          <w:sz w:val="20"/>
        </w:rPr>
        <w:t xml:space="preserve">         </w:t>
      </w:r>
      <w:r w:rsidRPr="00A960F6">
        <w:rPr>
          <w:rFonts w:ascii="Arial" w:hAnsi="Arial" w:cs="Arial"/>
          <w:sz w:val="20"/>
        </w:rPr>
        <w:t xml:space="preserve">                                                      </w:t>
      </w:r>
      <w:r w:rsidR="00363FFC" w:rsidRPr="00A67112">
        <w:rPr>
          <w:rFonts w:ascii="Arial" w:hAnsi="Arial" w:cs="Arial"/>
          <w:sz w:val="22"/>
          <w:szCs w:val="22"/>
        </w:rPr>
        <w:t xml:space="preserve">Bytom,                              r.                                         </w:t>
      </w:r>
    </w:p>
    <w:p w:rsidR="00526FD4" w:rsidRPr="00A67112" w:rsidRDefault="00526FD4" w:rsidP="00B81CA7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A67112" w:rsidRDefault="00A67112" w:rsidP="00B81CA7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A960F6" w:rsidRDefault="00A960F6" w:rsidP="00B81CA7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363FFC" w:rsidRPr="00A67112" w:rsidRDefault="00363FFC" w:rsidP="00B81CA7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  <w:r w:rsidRPr="00A67112">
        <w:rPr>
          <w:rFonts w:ascii="Arial" w:hAnsi="Arial" w:cs="Arial"/>
          <w:sz w:val="22"/>
          <w:szCs w:val="22"/>
        </w:rPr>
        <w:t xml:space="preserve">        </w:t>
      </w:r>
    </w:p>
    <w:p w:rsidR="00F91B7B" w:rsidRPr="00A960F6" w:rsidRDefault="00F91B7B" w:rsidP="00F91B7B">
      <w:pPr>
        <w:ind w:left="4956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960F6">
        <w:rPr>
          <w:rFonts w:ascii="Arial" w:hAnsi="Arial" w:cs="Arial"/>
          <w:b/>
          <w:sz w:val="22"/>
          <w:szCs w:val="22"/>
        </w:rPr>
        <w:t xml:space="preserve">Pan </w:t>
      </w:r>
    </w:p>
    <w:p w:rsidR="00F91B7B" w:rsidRPr="00A960F6" w:rsidRDefault="00F91B7B" w:rsidP="00F91B7B">
      <w:pPr>
        <w:ind w:left="4956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960F6">
        <w:rPr>
          <w:rFonts w:ascii="Arial" w:hAnsi="Arial" w:cs="Arial"/>
          <w:b/>
          <w:sz w:val="22"/>
          <w:szCs w:val="22"/>
        </w:rPr>
        <w:t xml:space="preserve">Maciej Bartków </w:t>
      </w:r>
    </w:p>
    <w:p w:rsidR="00F91B7B" w:rsidRPr="00A960F6" w:rsidRDefault="00F91B7B" w:rsidP="00F91B7B">
      <w:pPr>
        <w:ind w:left="4956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960F6">
        <w:rPr>
          <w:rFonts w:ascii="Arial" w:hAnsi="Arial" w:cs="Arial"/>
          <w:b/>
          <w:sz w:val="22"/>
          <w:szCs w:val="22"/>
        </w:rPr>
        <w:t xml:space="preserve">Radny Rady Miejskiej w Bytomiu </w:t>
      </w:r>
    </w:p>
    <w:p w:rsidR="004070CB" w:rsidRDefault="004070CB" w:rsidP="00A72CE6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A67112" w:rsidRDefault="00A67112" w:rsidP="00A72CE6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A960F6" w:rsidRPr="00A960F6" w:rsidRDefault="00A960F6" w:rsidP="00A72CE6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615AB7" w:rsidRPr="00A960F6" w:rsidRDefault="00A960F6" w:rsidP="00A960F6">
      <w:pPr>
        <w:jc w:val="both"/>
        <w:outlineLvl w:val="0"/>
        <w:rPr>
          <w:rFonts w:ascii="Arial" w:hAnsi="Arial" w:cs="Arial"/>
          <w:sz w:val="22"/>
          <w:szCs w:val="22"/>
        </w:rPr>
      </w:pPr>
      <w:r w:rsidRPr="00A960F6">
        <w:rPr>
          <w:rFonts w:ascii="Arial" w:hAnsi="Arial" w:cs="Arial"/>
          <w:sz w:val="22"/>
          <w:szCs w:val="22"/>
        </w:rPr>
        <w:t xml:space="preserve">Dotyczy: </w:t>
      </w:r>
      <w:r w:rsidR="00A6375A" w:rsidRPr="00A960F6">
        <w:rPr>
          <w:rFonts w:ascii="Arial" w:hAnsi="Arial" w:cs="Arial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interpelacji nr </w:t>
      </w:r>
      <w:r w:rsidRPr="00A960F6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PR.003.480.2025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z dnia </w:t>
      </w:r>
      <w:r w:rsidRPr="00A960F6">
        <w:rPr>
          <w:rStyle w:val="object"/>
          <w:rFonts w:ascii="Arial" w:hAnsi="Arial" w:cs="Arial"/>
          <w:color w:val="000000"/>
          <w:sz w:val="22"/>
          <w:szCs w:val="22"/>
        </w:rPr>
        <w:t>1 września 2025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 r.</w:t>
      </w:r>
    </w:p>
    <w:p w:rsidR="005238E7" w:rsidRPr="00A960F6" w:rsidRDefault="005238E7" w:rsidP="00A72CE6">
      <w:pPr>
        <w:ind w:left="4956"/>
        <w:jc w:val="both"/>
        <w:outlineLvl w:val="0"/>
        <w:rPr>
          <w:rFonts w:ascii="Arial" w:hAnsi="Arial" w:cs="Arial"/>
          <w:sz w:val="22"/>
          <w:szCs w:val="22"/>
        </w:rPr>
      </w:pPr>
    </w:p>
    <w:p w:rsidR="00A742D0" w:rsidRPr="00A960F6" w:rsidRDefault="00A742D0" w:rsidP="00A742D0">
      <w:pPr>
        <w:pStyle w:val="p2"/>
        <w:spacing w:before="0" w:beforeAutospacing="0" w:after="0" w:afterAutospacing="0"/>
        <w:ind w:firstLine="708"/>
        <w:jc w:val="both"/>
        <w:rPr>
          <w:rStyle w:val="s1"/>
          <w:rFonts w:ascii="Arial" w:hAnsi="Arial" w:cs="Arial"/>
          <w:color w:val="000000"/>
          <w:sz w:val="22"/>
          <w:szCs w:val="22"/>
        </w:rPr>
      </w:pP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W odpowiedzi na Pana interpelację nr </w:t>
      </w:r>
      <w:r w:rsidRPr="00A960F6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PR.003.480.2025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z dnia </w:t>
      </w:r>
      <w:r w:rsidRPr="00A960F6">
        <w:rPr>
          <w:rStyle w:val="object"/>
          <w:rFonts w:ascii="Arial" w:hAnsi="Arial" w:cs="Arial"/>
          <w:color w:val="000000"/>
          <w:sz w:val="22"/>
          <w:szCs w:val="22"/>
        </w:rPr>
        <w:t>1 września 2025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 r.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dotyczącą prac archeologicznych prowadzonych na pl. Klasztornym w Bytomiu informuję,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że realizatorem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object"/>
          <w:rFonts w:ascii="Arial" w:hAnsi="Arial" w:cs="Arial"/>
          <w:color w:val="000000"/>
          <w:sz w:val="22"/>
          <w:szCs w:val="22"/>
        </w:rPr>
        <w:t>zadania pn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. „Renowacja zabytkowego kościoła św. Wojciecha w Bytomiu,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pl. Klasztorny 1” jest Dom Zakonny Zakonu Braci Mniejszych w Bytomiu. Prace prowadzone są na podstawie pozwoleń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Wojewódzkiego Konserwatora Zabytków w Katowicach, w tym pozwolenia na roboty budo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w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lane oraz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pozwolenia na prace archeologiczne.</w:t>
      </w:r>
    </w:p>
    <w:p w:rsidR="00A742D0" w:rsidRPr="00A960F6" w:rsidRDefault="00A742D0" w:rsidP="00A742D0">
      <w:pPr>
        <w:pStyle w:val="p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A960F6">
        <w:rPr>
          <w:rStyle w:val="s1"/>
          <w:rFonts w:ascii="Arial" w:hAnsi="Arial" w:cs="Arial"/>
          <w:color w:val="000000"/>
          <w:sz w:val="22"/>
          <w:szCs w:val="22"/>
        </w:rPr>
        <w:t>Podstawowym aktem prawnym regulującym kwestie prowadzenia badań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archeologicznych jest ustawa z dnia </w:t>
      </w:r>
      <w:r w:rsidRPr="00A960F6">
        <w:rPr>
          <w:rStyle w:val="object"/>
          <w:rFonts w:ascii="Arial" w:hAnsi="Arial" w:cs="Arial"/>
          <w:color w:val="000000"/>
          <w:sz w:val="22"/>
          <w:szCs w:val="22"/>
        </w:rPr>
        <w:t>23 lipca 2003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 r. o ochronie zabytków i opiece nad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zabytkami.  Zgodnie z art. 31 pkt. 1a: „Osoba fizyczna lub jednostka organizacyjna, która zamierza real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i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zować: roboty budowlane przy zabytku nieruchomym wpisanym do rejestru lub objętym ochroną konserwatorską na podstawie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ustaleń miejscowego planu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zagospodarowania przestrzennego lub znajdującym się w ewidencji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wojewódzkiego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konse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r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watora zabytków jest obowiązana, pokryć koszty badań archeologicznych oraz ich dokumentacji, jeżeli przeprowadzenie tych badań jest niezbędne w celu ochrony tych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zaby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t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ków. (…) Zakres i rodzaj niezbędnych badań archeologicznych (…) ustala wojewódzki konserwator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zabytków w drodze decyzji, wyłącznie w takim zakresie, w jakim roboty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 xml:space="preserve">budowlane albo roboty ziemne lub zmiana charakteru dotychczasowej </w:t>
      </w:r>
      <w:r w:rsidR="00A960F6" w:rsidRPr="00A960F6">
        <w:rPr>
          <w:rStyle w:val="s1"/>
          <w:rFonts w:ascii="Arial" w:hAnsi="Arial" w:cs="Arial"/>
          <w:color w:val="000000"/>
          <w:sz w:val="22"/>
          <w:szCs w:val="22"/>
        </w:rPr>
        <w:t>działalności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na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terenie, na którym znajdują się zabytki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archeologiczne, zniszczą lub uszkodzą zabytek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a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r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cheologiczny.”</w:t>
      </w:r>
    </w:p>
    <w:p w:rsidR="00A742D0" w:rsidRPr="00A960F6" w:rsidRDefault="00A742D0" w:rsidP="00A742D0">
      <w:pPr>
        <w:pStyle w:val="p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A960F6">
        <w:rPr>
          <w:rStyle w:val="s1"/>
          <w:rFonts w:ascii="Arial" w:hAnsi="Arial" w:cs="Arial"/>
          <w:color w:val="000000"/>
          <w:sz w:val="22"/>
          <w:szCs w:val="22"/>
        </w:rPr>
        <w:t>Zgodnie z obowiązującymi przepisami prawa (w myśl art. 77 Ustawy o ochronie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zabytków) prace badawczo-archeologiczne nie mogą być finansowane w formie dotacji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 b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u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dżetu gminy.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Dofinansowanie badań archeologicznych przez Gminę nie jest możliwe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i stanowiłaby nar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u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szenie przepisów ustawy o finansach publicznych.</w:t>
      </w:r>
    </w:p>
    <w:p w:rsidR="00A742D0" w:rsidRPr="00A960F6" w:rsidRDefault="00A742D0" w:rsidP="00A742D0">
      <w:pPr>
        <w:pStyle w:val="p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A960F6">
        <w:rPr>
          <w:rStyle w:val="s1"/>
          <w:rFonts w:ascii="Arial" w:hAnsi="Arial" w:cs="Arial"/>
          <w:color w:val="000000"/>
          <w:sz w:val="22"/>
          <w:szCs w:val="22"/>
        </w:rPr>
        <w:t>W sprawie zakresu badań archeologicznych powinien Pan kontaktować się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inwestorem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Domem Zakonnym Zakonu Braci Mniejszych w Bytomiu oraz Wojewódzkim Konserwatorem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t xml:space="preserve"> 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Zabytków, który wydał pozwolenie na realizację prac i nadzorował ich</w:t>
      </w:r>
      <w:r w:rsidR="00A960F6">
        <w:rPr>
          <w:rStyle w:val="s1"/>
          <w:rFonts w:ascii="Arial" w:hAnsi="Arial" w:cs="Arial"/>
          <w:color w:val="000000"/>
          <w:sz w:val="22"/>
          <w:szCs w:val="22"/>
        </w:rPr>
        <w:br/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prz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e</w:t>
      </w:r>
      <w:r w:rsidRPr="00A960F6">
        <w:rPr>
          <w:rStyle w:val="s1"/>
          <w:rFonts w:ascii="Arial" w:hAnsi="Arial" w:cs="Arial"/>
          <w:color w:val="000000"/>
          <w:sz w:val="22"/>
          <w:szCs w:val="22"/>
        </w:rPr>
        <w:t>bieg.</w:t>
      </w:r>
    </w:p>
    <w:p w:rsidR="00A67112" w:rsidRPr="00A960F6" w:rsidRDefault="00A67112" w:rsidP="00A742D0">
      <w:pPr>
        <w:jc w:val="both"/>
        <w:rPr>
          <w:rFonts w:ascii="Arial" w:hAnsi="Arial" w:cs="Arial"/>
          <w:sz w:val="22"/>
          <w:szCs w:val="22"/>
        </w:rPr>
      </w:pPr>
    </w:p>
    <w:p w:rsidR="005238E7" w:rsidRDefault="005238E7" w:rsidP="00A742D0">
      <w:pPr>
        <w:jc w:val="both"/>
        <w:rPr>
          <w:rFonts w:ascii="Arial" w:hAnsi="Arial" w:cs="Arial"/>
          <w:sz w:val="20"/>
          <w:szCs w:val="20"/>
        </w:rPr>
      </w:pPr>
    </w:p>
    <w:p w:rsidR="005238E7" w:rsidRPr="00F53448" w:rsidRDefault="005238E7" w:rsidP="00A742D0">
      <w:pPr>
        <w:jc w:val="both"/>
        <w:rPr>
          <w:rFonts w:ascii="Arial" w:hAnsi="Arial" w:cs="Arial"/>
          <w:sz w:val="18"/>
          <w:szCs w:val="18"/>
        </w:rPr>
      </w:pPr>
    </w:p>
    <w:p w:rsidR="005238E7" w:rsidRDefault="005238E7" w:rsidP="00A742D0">
      <w:pPr>
        <w:jc w:val="both"/>
        <w:rPr>
          <w:rFonts w:ascii="Arial" w:hAnsi="Arial" w:cs="Arial"/>
          <w:sz w:val="20"/>
          <w:szCs w:val="20"/>
        </w:rPr>
      </w:pPr>
    </w:p>
    <w:p w:rsidR="005238E7" w:rsidRDefault="005238E7" w:rsidP="00A742D0">
      <w:pPr>
        <w:jc w:val="both"/>
        <w:rPr>
          <w:rFonts w:ascii="Arial" w:hAnsi="Arial" w:cs="Arial"/>
          <w:sz w:val="18"/>
          <w:szCs w:val="18"/>
        </w:rPr>
      </w:pPr>
    </w:p>
    <w:p w:rsidR="00A742D0" w:rsidRDefault="00A960F6" w:rsidP="00A742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wiadomości:</w:t>
      </w:r>
    </w:p>
    <w:p w:rsidR="00A960F6" w:rsidRPr="00A960F6" w:rsidRDefault="00A960F6" w:rsidP="00A960F6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Kancelaria Rady Miejskiej w Bytomiu</w:t>
      </w:r>
    </w:p>
    <w:p w:rsidR="00A742D0" w:rsidRPr="00A742D0" w:rsidRDefault="00A742D0" w:rsidP="00A742D0">
      <w:pPr>
        <w:jc w:val="both"/>
        <w:rPr>
          <w:rFonts w:ascii="Arial" w:hAnsi="Arial" w:cs="Arial"/>
          <w:sz w:val="20"/>
          <w:szCs w:val="20"/>
        </w:rPr>
      </w:pPr>
    </w:p>
    <w:p w:rsidR="00A67112" w:rsidRPr="00A6375A" w:rsidRDefault="00A67112" w:rsidP="00A742D0">
      <w:pPr>
        <w:jc w:val="both"/>
        <w:rPr>
          <w:rFonts w:ascii="Arial" w:hAnsi="Arial" w:cs="Arial"/>
          <w:sz w:val="18"/>
          <w:szCs w:val="18"/>
        </w:rPr>
      </w:pPr>
    </w:p>
    <w:p w:rsidR="00363FFC" w:rsidRPr="00A6375A" w:rsidRDefault="00363FFC" w:rsidP="0087761D">
      <w:pPr>
        <w:jc w:val="both"/>
        <w:rPr>
          <w:rFonts w:ascii="Arial" w:hAnsi="Arial" w:cs="Arial"/>
          <w:sz w:val="18"/>
          <w:szCs w:val="18"/>
        </w:rPr>
      </w:pPr>
      <w:r w:rsidRPr="00A6375A">
        <w:rPr>
          <w:rFonts w:ascii="Arial" w:hAnsi="Arial" w:cs="Arial"/>
          <w:sz w:val="18"/>
          <w:szCs w:val="18"/>
        </w:rPr>
        <w:t xml:space="preserve">Oprac.: </w:t>
      </w:r>
      <w:r w:rsidR="00912599" w:rsidRPr="00A6375A">
        <w:rPr>
          <w:rFonts w:ascii="Arial" w:hAnsi="Arial" w:cs="Arial"/>
          <w:sz w:val="18"/>
          <w:szCs w:val="18"/>
        </w:rPr>
        <w:t xml:space="preserve">Dominika </w:t>
      </w:r>
      <w:proofErr w:type="spellStart"/>
      <w:r w:rsidR="00912599" w:rsidRPr="00A6375A">
        <w:rPr>
          <w:rFonts w:ascii="Arial" w:hAnsi="Arial" w:cs="Arial"/>
          <w:sz w:val="18"/>
          <w:szCs w:val="18"/>
        </w:rPr>
        <w:t>Kściuczyk</w:t>
      </w:r>
      <w:proofErr w:type="spellEnd"/>
      <w:r w:rsidR="00912599" w:rsidRPr="00A6375A">
        <w:rPr>
          <w:rFonts w:ascii="Arial" w:hAnsi="Arial" w:cs="Arial"/>
          <w:sz w:val="18"/>
          <w:szCs w:val="18"/>
        </w:rPr>
        <w:t xml:space="preserve"> </w:t>
      </w:r>
    </w:p>
    <w:p w:rsidR="0087761D" w:rsidRPr="00A6375A" w:rsidRDefault="008F265F" w:rsidP="0087761D">
      <w:pPr>
        <w:jc w:val="both"/>
        <w:rPr>
          <w:rFonts w:ascii="Arial" w:hAnsi="Arial" w:cs="Arial"/>
          <w:sz w:val="18"/>
          <w:szCs w:val="18"/>
        </w:rPr>
      </w:pPr>
      <w:r w:rsidRPr="00A6375A">
        <w:rPr>
          <w:rFonts w:ascii="Arial" w:hAnsi="Arial" w:cs="Arial"/>
          <w:sz w:val="18"/>
          <w:szCs w:val="18"/>
        </w:rPr>
        <w:t xml:space="preserve">         </w:t>
      </w:r>
      <w:r w:rsidR="00A742D0" w:rsidRPr="00A6375A">
        <w:rPr>
          <w:rFonts w:ascii="Arial" w:hAnsi="Arial" w:cs="Arial"/>
          <w:sz w:val="18"/>
          <w:szCs w:val="18"/>
        </w:rPr>
        <w:t xml:space="preserve"> </w:t>
      </w:r>
      <w:r w:rsidRPr="00A6375A">
        <w:rPr>
          <w:rFonts w:ascii="Arial" w:hAnsi="Arial" w:cs="Arial"/>
          <w:sz w:val="18"/>
          <w:szCs w:val="18"/>
        </w:rPr>
        <w:t xml:space="preserve"> </w:t>
      </w:r>
      <w:r w:rsidR="00A742D0" w:rsidRPr="00A6375A">
        <w:rPr>
          <w:rFonts w:ascii="Arial" w:hAnsi="Arial" w:cs="Arial"/>
          <w:sz w:val="18"/>
          <w:szCs w:val="18"/>
        </w:rPr>
        <w:t xml:space="preserve">10 września </w:t>
      </w:r>
      <w:r w:rsidR="0087761D" w:rsidRPr="00A6375A">
        <w:rPr>
          <w:rFonts w:ascii="Arial" w:hAnsi="Arial" w:cs="Arial"/>
          <w:sz w:val="18"/>
          <w:szCs w:val="18"/>
        </w:rPr>
        <w:t>2025 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4"/>
        <w:gridCol w:w="1177"/>
      </w:tblGrid>
      <w:tr w:rsidR="001F4D7D" w:rsidRPr="00A6375A" w:rsidTr="00F53448">
        <w:trPr>
          <w:trHeight w:val="431"/>
          <w:tblCellSpacing w:w="15" w:type="dxa"/>
        </w:trPr>
        <w:tc>
          <w:tcPr>
            <w:tcW w:w="0" w:type="auto"/>
            <w:noWrap/>
            <w:tcMar>
              <w:top w:w="15" w:type="dxa"/>
              <w:left w:w="33" w:type="dxa"/>
              <w:bottom w:w="15" w:type="dxa"/>
              <w:right w:w="15" w:type="dxa"/>
            </w:tcMar>
            <w:vAlign w:val="center"/>
            <w:hideMark/>
          </w:tcPr>
          <w:p w:rsidR="001F4D7D" w:rsidRPr="00A6375A" w:rsidRDefault="00AC20B3" w:rsidP="001F4D7D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375A">
              <w:rPr>
                <w:rFonts w:ascii="Arial" w:hAnsi="Arial" w:cs="Arial"/>
                <w:sz w:val="18"/>
                <w:szCs w:val="18"/>
              </w:rPr>
              <w:t xml:space="preserve">Nr </w:t>
            </w:r>
            <w:proofErr w:type="spellStart"/>
            <w:r w:rsidRPr="00A6375A">
              <w:rPr>
                <w:rFonts w:ascii="Arial" w:hAnsi="Arial" w:cs="Arial"/>
                <w:sz w:val="18"/>
                <w:szCs w:val="18"/>
              </w:rPr>
              <w:t>Mdok</w:t>
            </w:r>
            <w:proofErr w:type="spellEnd"/>
            <w:r w:rsidR="00912599" w:rsidRPr="00A6375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vAlign w:val="center"/>
            <w:hideMark/>
          </w:tcPr>
          <w:p w:rsidR="001F4D7D" w:rsidRPr="00A6375A" w:rsidRDefault="00F53448" w:rsidP="00A742D0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A6375A">
              <w:rPr>
                <w:rStyle w:val="displayonly"/>
                <w:rFonts w:ascii="Arial" w:hAnsi="Arial" w:cs="Arial"/>
                <w:sz w:val="18"/>
                <w:szCs w:val="18"/>
              </w:rPr>
              <w:t>2378/09/2025</w:t>
            </w:r>
            <w:r w:rsidR="00A67112" w:rsidRPr="00A6375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3A4FE7" w:rsidRPr="00A742D0" w:rsidRDefault="003A4FE7" w:rsidP="00A960F6">
      <w:pPr>
        <w:jc w:val="both"/>
        <w:rPr>
          <w:sz w:val="20"/>
          <w:szCs w:val="20"/>
        </w:rPr>
      </w:pPr>
    </w:p>
    <w:sectPr w:rsidR="003A4FE7" w:rsidRPr="00A742D0" w:rsidSect="00485F53">
      <w:pgSz w:w="11906" w:h="16838"/>
      <w:pgMar w:top="709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A5A2B"/>
    <w:multiLevelType w:val="hybridMultilevel"/>
    <w:tmpl w:val="D75EE4A8"/>
    <w:lvl w:ilvl="0" w:tplc="04150001">
      <w:start w:val="1"/>
      <w:numFmt w:val="bullet"/>
      <w:lvlText w:val=""/>
      <w:lvlJc w:val="left"/>
      <w:pPr>
        <w:tabs>
          <w:tab w:val="num" w:pos="375"/>
        </w:tabs>
        <w:ind w:left="375" w:hanging="37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11434C2"/>
    <w:multiLevelType w:val="hybridMultilevel"/>
    <w:tmpl w:val="74CC0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F1E07"/>
    <w:multiLevelType w:val="hybridMultilevel"/>
    <w:tmpl w:val="A8428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E16BF"/>
    <w:multiLevelType w:val="hybridMultilevel"/>
    <w:tmpl w:val="13F60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B2446E"/>
    <w:multiLevelType w:val="hybridMultilevel"/>
    <w:tmpl w:val="ED58E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B6C50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005B7"/>
    <w:multiLevelType w:val="hybridMultilevel"/>
    <w:tmpl w:val="4CBA1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939A9"/>
    <w:multiLevelType w:val="hybridMultilevel"/>
    <w:tmpl w:val="41E0A766"/>
    <w:lvl w:ilvl="0" w:tplc="A6D850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E0E324E"/>
    <w:multiLevelType w:val="hybridMultilevel"/>
    <w:tmpl w:val="C5DE4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03575F"/>
    <w:multiLevelType w:val="hybridMultilevel"/>
    <w:tmpl w:val="4EBCFF10"/>
    <w:lvl w:ilvl="0" w:tplc="B366F870">
      <w:start w:val="1"/>
      <w:numFmt w:val="decimal"/>
      <w:lvlText w:val="%1/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autoHyphenation/>
  <w:hyphenationZone w:val="425"/>
  <w:characterSpacingControl w:val="doNotCompress"/>
  <w:compat/>
  <w:rsids>
    <w:rsidRoot w:val="003A4FE7"/>
    <w:rsid w:val="00015C8B"/>
    <w:rsid w:val="00022A7D"/>
    <w:rsid w:val="0002677A"/>
    <w:rsid w:val="00033BDA"/>
    <w:rsid w:val="0005337C"/>
    <w:rsid w:val="0005423B"/>
    <w:rsid w:val="00055B6F"/>
    <w:rsid w:val="000C236F"/>
    <w:rsid w:val="000F4F6B"/>
    <w:rsid w:val="00101E8F"/>
    <w:rsid w:val="00125278"/>
    <w:rsid w:val="00131C09"/>
    <w:rsid w:val="00142F78"/>
    <w:rsid w:val="00143D45"/>
    <w:rsid w:val="00173B64"/>
    <w:rsid w:val="001B69DB"/>
    <w:rsid w:val="001D1A1C"/>
    <w:rsid w:val="001D6FB0"/>
    <w:rsid w:val="001F4D7D"/>
    <w:rsid w:val="00243CA5"/>
    <w:rsid w:val="0027030F"/>
    <w:rsid w:val="002749A4"/>
    <w:rsid w:val="002838E9"/>
    <w:rsid w:val="00286ABF"/>
    <w:rsid w:val="002B6EAC"/>
    <w:rsid w:val="002E27E6"/>
    <w:rsid w:val="002E298F"/>
    <w:rsid w:val="00315B08"/>
    <w:rsid w:val="00315B56"/>
    <w:rsid w:val="0032082C"/>
    <w:rsid w:val="003279BC"/>
    <w:rsid w:val="00327D1B"/>
    <w:rsid w:val="00335446"/>
    <w:rsid w:val="003450CF"/>
    <w:rsid w:val="00347714"/>
    <w:rsid w:val="00362068"/>
    <w:rsid w:val="00363FFC"/>
    <w:rsid w:val="00370232"/>
    <w:rsid w:val="0037124A"/>
    <w:rsid w:val="00383D96"/>
    <w:rsid w:val="0038605B"/>
    <w:rsid w:val="00390DD7"/>
    <w:rsid w:val="003922A5"/>
    <w:rsid w:val="003A2F31"/>
    <w:rsid w:val="003A3643"/>
    <w:rsid w:val="003A4FE7"/>
    <w:rsid w:val="003B33E1"/>
    <w:rsid w:val="003D0386"/>
    <w:rsid w:val="003E4F0C"/>
    <w:rsid w:val="003F3AC3"/>
    <w:rsid w:val="004061BA"/>
    <w:rsid w:val="004070CB"/>
    <w:rsid w:val="004105A2"/>
    <w:rsid w:val="00410A72"/>
    <w:rsid w:val="00416DFD"/>
    <w:rsid w:val="00420028"/>
    <w:rsid w:val="00424FF3"/>
    <w:rsid w:val="00431D06"/>
    <w:rsid w:val="00454BB2"/>
    <w:rsid w:val="00463106"/>
    <w:rsid w:val="0046672D"/>
    <w:rsid w:val="0047467E"/>
    <w:rsid w:val="00484203"/>
    <w:rsid w:val="00484EDC"/>
    <w:rsid w:val="00485F53"/>
    <w:rsid w:val="004E11B7"/>
    <w:rsid w:val="004E1330"/>
    <w:rsid w:val="004E3047"/>
    <w:rsid w:val="00514DEF"/>
    <w:rsid w:val="00514E01"/>
    <w:rsid w:val="005238E7"/>
    <w:rsid w:val="00526766"/>
    <w:rsid w:val="00526FD4"/>
    <w:rsid w:val="00534744"/>
    <w:rsid w:val="005868EB"/>
    <w:rsid w:val="00596460"/>
    <w:rsid w:val="00596B4B"/>
    <w:rsid w:val="005A18E0"/>
    <w:rsid w:val="005A6A0F"/>
    <w:rsid w:val="005B5286"/>
    <w:rsid w:val="005C4B9A"/>
    <w:rsid w:val="005D5A88"/>
    <w:rsid w:val="005E23B7"/>
    <w:rsid w:val="005F437D"/>
    <w:rsid w:val="005F7F96"/>
    <w:rsid w:val="006103D3"/>
    <w:rsid w:val="006136FC"/>
    <w:rsid w:val="00615A5A"/>
    <w:rsid w:val="00615AB7"/>
    <w:rsid w:val="0062627A"/>
    <w:rsid w:val="006415FB"/>
    <w:rsid w:val="0064782B"/>
    <w:rsid w:val="00661A79"/>
    <w:rsid w:val="00663CD8"/>
    <w:rsid w:val="00683886"/>
    <w:rsid w:val="006A4894"/>
    <w:rsid w:val="006C5088"/>
    <w:rsid w:val="006E5A50"/>
    <w:rsid w:val="007068BC"/>
    <w:rsid w:val="00713D07"/>
    <w:rsid w:val="00737DC4"/>
    <w:rsid w:val="00785444"/>
    <w:rsid w:val="00790734"/>
    <w:rsid w:val="00797791"/>
    <w:rsid w:val="007A24FB"/>
    <w:rsid w:val="007B7773"/>
    <w:rsid w:val="007B77A7"/>
    <w:rsid w:val="007D3F7B"/>
    <w:rsid w:val="007D6821"/>
    <w:rsid w:val="007F54E3"/>
    <w:rsid w:val="0081040F"/>
    <w:rsid w:val="008260E3"/>
    <w:rsid w:val="00845E54"/>
    <w:rsid w:val="008535CD"/>
    <w:rsid w:val="00873A14"/>
    <w:rsid w:val="00873C08"/>
    <w:rsid w:val="00873FC7"/>
    <w:rsid w:val="0087761D"/>
    <w:rsid w:val="00896123"/>
    <w:rsid w:val="008A668C"/>
    <w:rsid w:val="008C69B5"/>
    <w:rsid w:val="008D1892"/>
    <w:rsid w:val="008F12C3"/>
    <w:rsid w:val="008F265F"/>
    <w:rsid w:val="008F4685"/>
    <w:rsid w:val="00902FF6"/>
    <w:rsid w:val="009057CA"/>
    <w:rsid w:val="00912599"/>
    <w:rsid w:val="00967D2F"/>
    <w:rsid w:val="00977768"/>
    <w:rsid w:val="009979D3"/>
    <w:rsid w:val="009C5EF6"/>
    <w:rsid w:val="009D79C4"/>
    <w:rsid w:val="009E35DB"/>
    <w:rsid w:val="00A011BA"/>
    <w:rsid w:val="00A02778"/>
    <w:rsid w:val="00A12C47"/>
    <w:rsid w:val="00A241D6"/>
    <w:rsid w:val="00A62F63"/>
    <w:rsid w:val="00A6375A"/>
    <w:rsid w:val="00A67112"/>
    <w:rsid w:val="00A70D4D"/>
    <w:rsid w:val="00A72CE6"/>
    <w:rsid w:val="00A742D0"/>
    <w:rsid w:val="00A823D2"/>
    <w:rsid w:val="00A960F6"/>
    <w:rsid w:val="00A97C1F"/>
    <w:rsid w:val="00AB40EF"/>
    <w:rsid w:val="00AB56F5"/>
    <w:rsid w:val="00AB6FD8"/>
    <w:rsid w:val="00AB77A1"/>
    <w:rsid w:val="00AC1D0E"/>
    <w:rsid w:val="00AC20B3"/>
    <w:rsid w:val="00AC3644"/>
    <w:rsid w:val="00AC3927"/>
    <w:rsid w:val="00AC4FCD"/>
    <w:rsid w:val="00AD331D"/>
    <w:rsid w:val="00AD566E"/>
    <w:rsid w:val="00AF0288"/>
    <w:rsid w:val="00B02757"/>
    <w:rsid w:val="00B11F45"/>
    <w:rsid w:val="00B25980"/>
    <w:rsid w:val="00B260BD"/>
    <w:rsid w:val="00B26E61"/>
    <w:rsid w:val="00B37CB1"/>
    <w:rsid w:val="00B40FDE"/>
    <w:rsid w:val="00B44FF1"/>
    <w:rsid w:val="00B46ED1"/>
    <w:rsid w:val="00B533FF"/>
    <w:rsid w:val="00B70E92"/>
    <w:rsid w:val="00B76D0A"/>
    <w:rsid w:val="00B779FB"/>
    <w:rsid w:val="00B81CA7"/>
    <w:rsid w:val="00B857E6"/>
    <w:rsid w:val="00BD1296"/>
    <w:rsid w:val="00BE1A22"/>
    <w:rsid w:val="00C019A9"/>
    <w:rsid w:val="00C01D9E"/>
    <w:rsid w:val="00C13DBD"/>
    <w:rsid w:val="00C227BF"/>
    <w:rsid w:val="00C53FC2"/>
    <w:rsid w:val="00C618D5"/>
    <w:rsid w:val="00C83218"/>
    <w:rsid w:val="00C85AB4"/>
    <w:rsid w:val="00CA0B4E"/>
    <w:rsid w:val="00CB26AF"/>
    <w:rsid w:val="00CB6A0E"/>
    <w:rsid w:val="00CE56D0"/>
    <w:rsid w:val="00CE7648"/>
    <w:rsid w:val="00CF18E8"/>
    <w:rsid w:val="00CF4192"/>
    <w:rsid w:val="00D2389B"/>
    <w:rsid w:val="00D568A9"/>
    <w:rsid w:val="00D569FE"/>
    <w:rsid w:val="00D60D60"/>
    <w:rsid w:val="00DA15C8"/>
    <w:rsid w:val="00DA657C"/>
    <w:rsid w:val="00DB12E7"/>
    <w:rsid w:val="00DD4076"/>
    <w:rsid w:val="00E30A0B"/>
    <w:rsid w:val="00E547D2"/>
    <w:rsid w:val="00E565BF"/>
    <w:rsid w:val="00E61FB4"/>
    <w:rsid w:val="00E84483"/>
    <w:rsid w:val="00EC2F1B"/>
    <w:rsid w:val="00ED7DBB"/>
    <w:rsid w:val="00EE3CCE"/>
    <w:rsid w:val="00EE5BD8"/>
    <w:rsid w:val="00EF1757"/>
    <w:rsid w:val="00EF3384"/>
    <w:rsid w:val="00EF3C48"/>
    <w:rsid w:val="00F17C9B"/>
    <w:rsid w:val="00F25E13"/>
    <w:rsid w:val="00F30A35"/>
    <w:rsid w:val="00F3562C"/>
    <w:rsid w:val="00F524AC"/>
    <w:rsid w:val="00F53448"/>
    <w:rsid w:val="00F57856"/>
    <w:rsid w:val="00F670A8"/>
    <w:rsid w:val="00F91B7B"/>
    <w:rsid w:val="00FA68DB"/>
    <w:rsid w:val="00FB0AB6"/>
    <w:rsid w:val="00FF7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A4FE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A4FE7"/>
    <w:rPr>
      <w:rFonts w:cs="Arial"/>
    </w:rPr>
  </w:style>
  <w:style w:type="paragraph" w:customStyle="1" w:styleId="Caption">
    <w:name w:val="Caption"/>
    <w:basedOn w:val="Normalny"/>
    <w:qFormat/>
    <w:rsid w:val="003A4FE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A4FE7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A4FE7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A4FE7"/>
  </w:style>
  <w:style w:type="character" w:styleId="Hipercze">
    <w:name w:val="Hyperlink"/>
    <w:basedOn w:val="Domylnaczcionkaakapitu"/>
    <w:rsid w:val="003D0386"/>
    <w:rPr>
      <w:color w:val="0000FF"/>
      <w:u w:val="single"/>
    </w:rPr>
  </w:style>
  <w:style w:type="character" w:customStyle="1" w:styleId="displayonly">
    <w:name w:val="display_only"/>
    <w:basedOn w:val="Domylnaczcionkaakapitu"/>
    <w:rsid w:val="006136FC"/>
  </w:style>
  <w:style w:type="character" w:customStyle="1" w:styleId="TekstpodstawowyZnak1">
    <w:name w:val="Tekst podstawowy Znak1"/>
    <w:basedOn w:val="Domylnaczcionkaakapitu"/>
    <w:semiHidden/>
    <w:locked/>
    <w:rsid w:val="005A18E0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CE56D0"/>
    <w:pPr>
      <w:suppressAutoHyphens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E56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E56D0"/>
    <w:pPr>
      <w:spacing w:after="120" w:line="480" w:lineRule="auto"/>
    </w:pPr>
    <w:rPr>
      <w:kern w:val="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E56D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customStyle="1" w:styleId="Tekstpodstawowywcity1">
    <w:name w:val="Tekst podstawowy wcięty1"/>
    <w:basedOn w:val="Normalny"/>
    <w:rsid w:val="005B5286"/>
    <w:pPr>
      <w:ind w:left="360" w:hanging="360"/>
      <w:jc w:val="both"/>
    </w:pPr>
    <w:rPr>
      <w:rFonts w:ascii="Courier New" w:hAnsi="Courier New" w:cs="Courier New"/>
      <w:lang w:eastAsia="ar-SA"/>
    </w:rPr>
  </w:style>
  <w:style w:type="character" w:customStyle="1" w:styleId="alb-s">
    <w:name w:val="a_lb-s"/>
    <w:basedOn w:val="Domylnaczcionkaakapitu"/>
    <w:rsid w:val="00C53FC2"/>
  </w:style>
  <w:style w:type="character" w:styleId="Uwydatnienie">
    <w:name w:val="Emphasis"/>
    <w:basedOn w:val="Domylnaczcionkaakapitu"/>
    <w:uiPriority w:val="20"/>
    <w:qFormat/>
    <w:rsid w:val="00C53FC2"/>
    <w:rPr>
      <w:i/>
      <w:iCs/>
    </w:rPr>
  </w:style>
  <w:style w:type="paragraph" w:customStyle="1" w:styleId="text-justify">
    <w:name w:val="text-justify"/>
    <w:basedOn w:val="Normalny"/>
    <w:rsid w:val="00C53FC2"/>
    <w:pPr>
      <w:suppressAutoHyphens w:val="0"/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7124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124A"/>
    <w:pPr>
      <w:suppressAutoHyphens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124A"/>
    <w:rPr>
      <w:b/>
      <w:bCs/>
    </w:rPr>
  </w:style>
  <w:style w:type="paragraph" w:customStyle="1" w:styleId="p2">
    <w:name w:val="p2"/>
    <w:basedOn w:val="Normalny"/>
    <w:rsid w:val="00A742D0"/>
    <w:pPr>
      <w:suppressAutoHyphens w:val="0"/>
      <w:spacing w:before="100" w:beforeAutospacing="1" w:after="100" w:afterAutospacing="1"/>
    </w:pPr>
  </w:style>
  <w:style w:type="character" w:customStyle="1" w:styleId="s1">
    <w:name w:val="s1"/>
    <w:basedOn w:val="Domylnaczcionkaakapitu"/>
    <w:rsid w:val="00A742D0"/>
  </w:style>
  <w:style w:type="character" w:customStyle="1" w:styleId="object">
    <w:name w:val="object"/>
    <w:basedOn w:val="Domylnaczcionkaakapitu"/>
    <w:rsid w:val="00A742D0"/>
  </w:style>
  <w:style w:type="paragraph" w:customStyle="1" w:styleId="p3">
    <w:name w:val="p3"/>
    <w:basedOn w:val="Normalny"/>
    <w:rsid w:val="00A742D0"/>
    <w:pPr>
      <w:suppressAutoHyphens w:val="0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759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3065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8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750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37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26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4761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95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5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8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1A52D0-C3F8-4CE7-9D15-146769FDB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dksciuczyk</cp:lastModifiedBy>
  <cp:revision>2</cp:revision>
  <cp:lastPrinted>2025-09-10T08:43:00Z</cp:lastPrinted>
  <dcterms:created xsi:type="dcterms:W3CDTF">2025-09-10T08:44:00Z</dcterms:created>
  <dcterms:modified xsi:type="dcterms:W3CDTF">2025-09-10T08:44:00Z</dcterms:modified>
  <dc:language>pl-PL</dc:language>
</cp:coreProperties>
</file>