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EC6AB8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EC6AB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0.7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B03765">
        <w:rPr>
          <w:rFonts w:ascii="Arial" w:hAnsi="Arial" w:cs="Arial"/>
        </w:rPr>
        <w:t>. 0003. 169</w:t>
      </w:r>
      <w:r w:rsidR="00E671AF">
        <w:rPr>
          <w:rFonts w:ascii="Arial" w:hAnsi="Arial" w:cs="Arial"/>
        </w:rPr>
        <w:t>. 2025</w:t>
      </w:r>
    </w:p>
    <w:p w:rsidR="008B31D3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8B31D3">
        <w:rPr>
          <w:rStyle w:val="object"/>
          <w:rFonts w:ascii="Arial" w:hAnsi="Arial" w:cs="Arial"/>
        </w:rPr>
        <w:t>03. 470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8B31D3">
        <w:rPr>
          <w:rFonts w:ascii="Arial" w:hAnsi="Arial" w:cs="Arial"/>
        </w:rPr>
        <w:t xml:space="preserve">kontynuacji działań związanych </w:t>
      </w:r>
      <w:r w:rsidR="008B31D3">
        <w:rPr>
          <w:rFonts w:ascii="Arial" w:hAnsi="Arial" w:cs="Arial"/>
        </w:rPr>
        <w:br/>
        <w:t xml:space="preserve">z utworzeniem miejsca rekreacyjnego do grillowania i organizacji ognisk – wskazanie lokalizacji „Grota” w dzielnicy Sucha Góra. </w:t>
      </w:r>
    </w:p>
    <w:p w:rsidR="00EB21C8" w:rsidRDefault="003B6019" w:rsidP="008B31D3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 w:rsidRPr="003B6019">
        <w:rPr>
          <w:rFonts w:ascii="Arial" w:hAnsi="Arial" w:cs="Arial"/>
          <w:color w:val="000000"/>
        </w:rPr>
        <w:t xml:space="preserve">W odpowiedzi na Pana interpelację w sprawie j.w. uprzejmie informuję, </w:t>
      </w:r>
      <w:r w:rsidRPr="003B6019">
        <w:rPr>
          <w:rFonts w:ascii="Arial" w:hAnsi="Arial" w:cs="Arial"/>
          <w:color w:val="000000"/>
        </w:rPr>
        <w:br/>
        <w:t xml:space="preserve">że </w:t>
      </w:r>
      <w:r w:rsidR="008B31D3">
        <w:rPr>
          <w:rFonts w:ascii="Arial" w:hAnsi="Arial" w:cs="Arial"/>
          <w:color w:val="000000"/>
        </w:rPr>
        <w:t xml:space="preserve">poleciłem pracownikom Miejskiego Zarządu Dróg i Mostów w Bytomiu rozpatrzenie możliwości utworzenia ogólnodostępnego miejsca do grillowania </w:t>
      </w:r>
      <w:r w:rsidR="008B31D3">
        <w:rPr>
          <w:rFonts w:ascii="Arial" w:hAnsi="Arial" w:cs="Arial"/>
          <w:color w:val="000000"/>
        </w:rPr>
        <w:br/>
        <w:t>i organizacji ognisk na terenie Parku Grota.</w:t>
      </w:r>
    </w:p>
    <w:p w:rsidR="008B31D3" w:rsidRPr="008B31D3" w:rsidRDefault="008B31D3" w:rsidP="008B31D3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Jednocześnie informuję, że teren parku jest terenem mocno zadrzewionym </w:t>
      </w:r>
      <w:r w:rsidR="00187B01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>z dużą ilością skarp co w znaczny stopniu ogranicza możliwości stworzenia infrastruktury stanowisk grillowania oraz palenia ognisk. Pomimo tego</w:t>
      </w:r>
      <w:r w:rsidR="00622C75">
        <w:rPr>
          <w:rFonts w:ascii="Arial" w:hAnsi="Arial" w:cs="Arial"/>
          <w:color w:val="000000"/>
        </w:rPr>
        <w:t xml:space="preserve"> faktu</w:t>
      </w:r>
      <w:r>
        <w:rPr>
          <w:rFonts w:ascii="Arial" w:hAnsi="Arial" w:cs="Arial"/>
          <w:color w:val="000000"/>
        </w:rPr>
        <w:t xml:space="preserve"> MZDiM </w:t>
      </w:r>
      <w:r>
        <w:rPr>
          <w:rFonts w:ascii="Arial" w:hAnsi="Arial" w:cs="Arial"/>
          <w:color w:val="000000"/>
        </w:rPr>
        <w:br/>
        <w:t xml:space="preserve">w Bytomiu zwróci się do Komendy Miejskiej Straży Pożarnej w Bytomiu o wydanie opinii w ww. sprawie. Po otrzymaniu pozytywnej opinii oraz wytycznych MZDiM </w:t>
      </w:r>
      <w:r w:rsidR="00A704C7">
        <w:rPr>
          <w:rFonts w:ascii="Arial" w:hAnsi="Arial" w:cs="Arial"/>
          <w:color w:val="000000"/>
        </w:rPr>
        <w:br/>
      </w:r>
      <w:r w:rsidR="00EE00B1">
        <w:rPr>
          <w:rFonts w:ascii="Arial" w:hAnsi="Arial" w:cs="Arial"/>
          <w:color w:val="000000"/>
        </w:rPr>
        <w:t>w Bytomiu przeanalizuje koszty</w:t>
      </w:r>
      <w:r>
        <w:rPr>
          <w:rFonts w:ascii="Arial" w:hAnsi="Arial" w:cs="Arial"/>
          <w:color w:val="000000"/>
        </w:rPr>
        <w:t xml:space="preserve"> infrastruktury oraz prac </w:t>
      </w:r>
      <w:r w:rsidR="00A704C7">
        <w:rPr>
          <w:rFonts w:ascii="Arial" w:hAnsi="Arial" w:cs="Arial"/>
          <w:color w:val="000000"/>
        </w:rPr>
        <w:t xml:space="preserve">z tym związanych </w:t>
      </w:r>
      <w:r w:rsidR="00187B01">
        <w:rPr>
          <w:rFonts w:ascii="Arial" w:hAnsi="Arial" w:cs="Arial"/>
          <w:color w:val="000000"/>
        </w:rPr>
        <w:br/>
      </w:r>
      <w:r w:rsidR="00A704C7">
        <w:rPr>
          <w:rFonts w:ascii="Arial" w:hAnsi="Arial" w:cs="Arial"/>
          <w:color w:val="000000"/>
        </w:rPr>
        <w:t>i w przyszłorocznym budżecie wystąpi z prośba o zabezpieczenie środków finansowych.</w:t>
      </w:r>
    </w:p>
    <w:p w:rsidR="00CE03C7" w:rsidRDefault="00150754" w:rsidP="00150754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E03C7"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704C7" w:rsidRDefault="00A704C7" w:rsidP="00954247">
      <w:pPr>
        <w:rPr>
          <w:rFonts w:ascii="Arial" w:hAnsi="Arial" w:cs="Arial"/>
          <w:sz w:val="18"/>
          <w:szCs w:val="18"/>
        </w:rPr>
      </w:pPr>
    </w:p>
    <w:p w:rsidR="00A704C7" w:rsidRDefault="00A704C7" w:rsidP="00954247">
      <w:pPr>
        <w:rPr>
          <w:rFonts w:ascii="Arial" w:hAnsi="Arial" w:cs="Arial"/>
          <w:sz w:val="18"/>
          <w:szCs w:val="18"/>
        </w:rPr>
      </w:pPr>
    </w:p>
    <w:p w:rsidR="00A704C7" w:rsidRDefault="00A704C7" w:rsidP="00954247">
      <w:pPr>
        <w:rPr>
          <w:rFonts w:ascii="Arial" w:hAnsi="Arial" w:cs="Arial"/>
          <w:sz w:val="18"/>
          <w:szCs w:val="18"/>
        </w:rPr>
      </w:pPr>
    </w:p>
    <w:p w:rsidR="00A704C7" w:rsidRDefault="00A704C7" w:rsidP="00954247">
      <w:pPr>
        <w:rPr>
          <w:rFonts w:ascii="Arial" w:hAnsi="Arial" w:cs="Arial"/>
          <w:sz w:val="18"/>
          <w:szCs w:val="18"/>
        </w:rPr>
      </w:pPr>
    </w:p>
    <w:p w:rsidR="00A704C7" w:rsidRDefault="00A704C7" w:rsidP="00954247">
      <w:pPr>
        <w:rPr>
          <w:rFonts w:ascii="Arial" w:hAnsi="Arial" w:cs="Arial"/>
          <w:sz w:val="18"/>
          <w:szCs w:val="18"/>
        </w:rPr>
      </w:pPr>
    </w:p>
    <w:p w:rsidR="00A704C7" w:rsidRDefault="00A704C7" w:rsidP="00954247">
      <w:pPr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A704C7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2025-08-29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A704C7">
        <w:rPr>
          <w:rFonts w:ascii="Arial" w:hAnsi="Arial" w:cs="Arial"/>
          <w:b w:val="0"/>
          <w:bCs w:val="0"/>
          <w:sz w:val="16"/>
          <w:szCs w:val="16"/>
        </w:rPr>
        <w:t>/08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116" w:rsidRDefault="00570116" w:rsidP="0085517A">
      <w:r>
        <w:separator/>
      </w:r>
    </w:p>
  </w:endnote>
  <w:endnote w:type="continuationSeparator" w:id="1">
    <w:p w:rsidR="00570116" w:rsidRDefault="0057011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EC6AB8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50754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116" w:rsidRDefault="00570116" w:rsidP="0085517A">
      <w:r>
        <w:separator/>
      </w:r>
    </w:p>
  </w:footnote>
  <w:footnote w:type="continuationSeparator" w:id="1">
    <w:p w:rsidR="00570116" w:rsidRDefault="0057011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0754"/>
    <w:rsid w:val="00157601"/>
    <w:rsid w:val="001616E7"/>
    <w:rsid w:val="0016363D"/>
    <w:rsid w:val="001652D6"/>
    <w:rsid w:val="001673B2"/>
    <w:rsid w:val="00173221"/>
    <w:rsid w:val="00184E79"/>
    <w:rsid w:val="00187B01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05CF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27895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6939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0116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22C75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B6D2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31D3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10B4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04C7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3765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2623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CE63EF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0970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92CF2"/>
    <w:rsid w:val="00EA0DF3"/>
    <w:rsid w:val="00EB21C8"/>
    <w:rsid w:val="00EC193A"/>
    <w:rsid w:val="00EC3732"/>
    <w:rsid w:val="00EC6AB8"/>
    <w:rsid w:val="00ED0482"/>
    <w:rsid w:val="00ED1C46"/>
    <w:rsid w:val="00ED2466"/>
    <w:rsid w:val="00ED2F55"/>
    <w:rsid w:val="00ED46FA"/>
    <w:rsid w:val="00ED5A75"/>
    <w:rsid w:val="00ED6B4C"/>
    <w:rsid w:val="00ED772D"/>
    <w:rsid w:val="00EE00B1"/>
    <w:rsid w:val="00EE4AC7"/>
    <w:rsid w:val="00EF324B"/>
    <w:rsid w:val="00F0793C"/>
    <w:rsid w:val="00F145B4"/>
    <w:rsid w:val="00F1495D"/>
    <w:rsid w:val="00F2327D"/>
    <w:rsid w:val="00F26F98"/>
    <w:rsid w:val="00F321E0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2025-09-01T05:56:00Z</dcterms:created>
  <dcterms:modified xsi:type="dcterms:W3CDTF">2025-09-01T05:56:00Z</dcterms:modified>
</cp:coreProperties>
</file>