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38E8" w:rsidRPr="00D8265F" w:rsidRDefault="00CA38E8" w:rsidP="00CA38E8">
      <w:pPr>
        <w:pStyle w:val="Tytu"/>
        <w:spacing w:before="120"/>
        <w:ind w:left="0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XX</w:t>
      </w:r>
      <w:r w:rsidRPr="00D8265F">
        <w:rPr>
          <w:rFonts w:ascii="Arial" w:hAnsi="Arial" w:cs="Arial"/>
          <w:szCs w:val="24"/>
        </w:rPr>
        <w:t xml:space="preserve"> SESJI</w:t>
      </w:r>
    </w:p>
    <w:p w:rsidR="00CA38E8" w:rsidRPr="00466E7E" w:rsidRDefault="00CA38E8" w:rsidP="00CA38E8">
      <w:pPr>
        <w:spacing w:before="120" w:after="120"/>
        <w:ind w:hanging="284"/>
        <w:jc w:val="center"/>
        <w:rPr>
          <w:rFonts w:ascii="Arial" w:hAnsi="Arial" w:cs="Arial"/>
          <w:b/>
          <w:sz w:val="24"/>
          <w:szCs w:val="24"/>
        </w:rPr>
      </w:pPr>
      <w:r w:rsidRPr="00466E7E">
        <w:rPr>
          <w:rFonts w:ascii="Arial" w:hAnsi="Arial" w:cs="Arial"/>
          <w:b/>
          <w:sz w:val="24"/>
          <w:szCs w:val="24"/>
        </w:rPr>
        <w:t>RADY MIEJSKIEJ W BYTOMIU</w:t>
      </w:r>
    </w:p>
    <w:p w:rsidR="00CA38E8" w:rsidRDefault="00CA38E8" w:rsidP="00CA38E8">
      <w:pPr>
        <w:pStyle w:val="Akapitzlist"/>
        <w:spacing w:before="120" w:after="840" w:line="276" w:lineRule="auto"/>
        <w:ind w:left="0"/>
        <w:contextualSpacing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w dniu 25 sierpnia 2025 roku godz. 08:</w:t>
      </w:r>
      <w:r w:rsidRPr="00D8265F">
        <w:rPr>
          <w:rFonts w:ascii="Arial" w:hAnsi="Arial" w:cs="Arial"/>
          <w:b/>
        </w:rPr>
        <w:t>00</w:t>
      </w:r>
    </w:p>
    <w:p w:rsidR="00972FFA" w:rsidRDefault="00487B9A" w:rsidP="00FD01ED">
      <w:pPr>
        <w:pStyle w:val="Akapitzlist"/>
        <w:numPr>
          <w:ilvl w:val="0"/>
          <w:numId w:val="2"/>
        </w:numPr>
        <w:spacing w:before="120" w:line="276" w:lineRule="auto"/>
        <w:ind w:left="0" w:hanging="397"/>
        <w:contextualSpacing w:val="0"/>
      </w:pPr>
      <w:r w:rsidRPr="00CA38E8">
        <w:rPr>
          <w:rFonts w:ascii="Arial" w:hAnsi="Arial"/>
        </w:rPr>
        <w:t>Otwarcie posiedzenia.</w:t>
      </w:r>
    </w:p>
    <w:p w:rsidR="00972FFA" w:rsidRDefault="00487B9A" w:rsidP="00FD01ED">
      <w:pPr>
        <w:pStyle w:val="Akapitzlist"/>
        <w:numPr>
          <w:ilvl w:val="0"/>
          <w:numId w:val="2"/>
        </w:numPr>
        <w:spacing w:before="120" w:line="276" w:lineRule="auto"/>
        <w:ind w:left="0" w:hanging="397"/>
        <w:contextualSpacing w:val="0"/>
      </w:pPr>
      <w:r w:rsidRPr="00AB14E9">
        <w:rPr>
          <w:rFonts w:ascii="Arial" w:hAnsi="Arial"/>
        </w:rPr>
        <w:t>Powołanie sekretarzy obrad.</w:t>
      </w:r>
    </w:p>
    <w:p w:rsidR="00FD01ED" w:rsidRPr="00FD01ED" w:rsidRDefault="00487B9A" w:rsidP="00FD01ED">
      <w:pPr>
        <w:pStyle w:val="Akapitzlist"/>
        <w:numPr>
          <w:ilvl w:val="0"/>
          <w:numId w:val="2"/>
        </w:numPr>
        <w:spacing w:before="120" w:line="276" w:lineRule="auto"/>
        <w:ind w:left="0"/>
        <w:contextualSpacing w:val="0"/>
      </w:pPr>
      <w:r w:rsidRPr="00FD01ED">
        <w:rPr>
          <w:rFonts w:ascii="Arial" w:hAnsi="Arial"/>
        </w:rPr>
        <w:t>Wnioski do porządku obrad.</w:t>
      </w:r>
    </w:p>
    <w:p w:rsidR="00FD01ED" w:rsidRPr="00FD01ED" w:rsidRDefault="00FD01ED" w:rsidP="00FD01ED">
      <w:pPr>
        <w:pStyle w:val="Akapitzlist"/>
        <w:numPr>
          <w:ilvl w:val="0"/>
          <w:numId w:val="2"/>
        </w:numPr>
        <w:spacing w:before="120" w:line="276" w:lineRule="auto"/>
        <w:ind w:left="0"/>
        <w:contextualSpacing w:val="0"/>
        <w:rPr>
          <w:rFonts w:ascii="Arial" w:hAnsi="Arial" w:cs="Arial"/>
        </w:rPr>
      </w:pPr>
      <w:r w:rsidRPr="00FD01ED">
        <w:rPr>
          <w:rFonts w:ascii="Arial" w:hAnsi="Arial" w:cs="Arial"/>
        </w:rPr>
        <w:t>Przyjęcie protokołu z XVIII sesji Rady Miejskiej w Bytomiu.</w:t>
      </w:r>
    </w:p>
    <w:p w:rsidR="00FD01ED" w:rsidRPr="00FD01ED" w:rsidRDefault="00083014" w:rsidP="00FD01ED">
      <w:pPr>
        <w:pStyle w:val="Akapitzlist"/>
        <w:numPr>
          <w:ilvl w:val="0"/>
          <w:numId w:val="2"/>
        </w:numPr>
        <w:spacing w:before="120" w:line="276" w:lineRule="auto"/>
        <w:ind w:left="0"/>
        <w:contextualSpacing w:val="0"/>
      </w:pPr>
      <w:r w:rsidRPr="00FD01ED">
        <w:rPr>
          <w:rFonts w:ascii="Arial" w:hAnsi="Arial"/>
        </w:rPr>
        <w:t>Podjęcie uchwały w sprawie niedochodzenia należności cywilnoprawnych przypadających miastu Bytom oraz jego jednostkom organizacyjnym, których kwota wraz z odsetkami nie przekracza 100 zł (R-180).</w:t>
      </w:r>
    </w:p>
    <w:p w:rsidR="00FD01ED" w:rsidRPr="00FD01ED" w:rsidRDefault="00083014" w:rsidP="00FD01ED">
      <w:pPr>
        <w:pStyle w:val="Akapitzlist"/>
        <w:numPr>
          <w:ilvl w:val="0"/>
          <w:numId w:val="2"/>
        </w:numPr>
        <w:spacing w:before="120" w:line="276" w:lineRule="auto"/>
        <w:ind w:left="0"/>
        <w:contextualSpacing w:val="0"/>
      </w:pPr>
      <w:r w:rsidRPr="00FD01ED">
        <w:rPr>
          <w:rFonts w:ascii="Arial" w:hAnsi="Arial"/>
        </w:rPr>
        <w:t>Podjęcie uchwały w sprawie wyznaczenia Centrum Usług Wspólnych w Bytomiu jako jednostki obsługującej, do zapewnienia prowadzenia wspólnej obsługi dla jednostek organizacyjnych Gminy Bytom (R-181).</w:t>
      </w:r>
    </w:p>
    <w:p w:rsidR="00972FFA" w:rsidRDefault="00083014" w:rsidP="00FD01ED">
      <w:pPr>
        <w:pStyle w:val="Akapitzlist"/>
        <w:numPr>
          <w:ilvl w:val="0"/>
          <w:numId w:val="2"/>
        </w:numPr>
        <w:spacing w:before="120" w:line="276" w:lineRule="auto"/>
        <w:ind w:left="0"/>
        <w:contextualSpacing w:val="0"/>
      </w:pPr>
      <w:r w:rsidRPr="00FD01ED">
        <w:rPr>
          <w:rFonts w:ascii="Arial" w:hAnsi="Arial"/>
        </w:rPr>
        <w:t xml:space="preserve">Podjęcie uchwały zmieniającej uchwałę nr LXVII/867/22 Rady </w:t>
      </w:r>
      <w:r w:rsidR="00CA38E8" w:rsidRPr="00FD01ED">
        <w:rPr>
          <w:rFonts w:ascii="Arial" w:hAnsi="Arial"/>
        </w:rPr>
        <w:t>M</w:t>
      </w:r>
      <w:r w:rsidRPr="00FD01ED">
        <w:rPr>
          <w:rFonts w:ascii="Arial" w:hAnsi="Arial"/>
        </w:rPr>
        <w:t xml:space="preserve">iejskiej w Bytomiu w sprawie nadania </w:t>
      </w:r>
      <w:r w:rsidR="00CB2979" w:rsidRPr="00FD01ED">
        <w:rPr>
          <w:rFonts w:ascii="Arial" w:hAnsi="Arial"/>
        </w:rPr>
        <w:t>S</w:t>
      </w:r>
      <w:r w:rsidRPr="00FD01ED">
        <w:rPr>
          <w:rFonts w:ascii="Arial" w:hAnsi="Arial"/>
        </w:rPr>
        <w:t>tatutu Samodzielnemu Publicznemu Zakładowi Opieki Zdrowotnej Szpitalowi Specjalistycznemu Nr 1 w Bytomiu (R-182).</w:t>
      </w:r>
    </w:p>
    <w:p w:rsidR="00972FFA" w:rsidRDefault="00487B9A" w:rsidP="00FD01ED">
      <w:pPr>
        <w:pStyle w:val="Akapitzlist"/>
        <w:numPr>
          <w:ilvl w:val="0"/>
          <w:numId w:val="2"/>
        </w:numPr>
        <w:spacing w:before="120" w:line="276" w:lineRule="auto"/>
        <w:ind w:left="0" w:hanging="397"/>
        <w:contextualSpacing w:val="0"/>
      </w:pPr>
      <w:r w:rsidRPr="00AB14E9">
        <w:rPr>
          <w:rFonts w:ascii="Arial" w:hAnsi="Arial"/>
        </w:rPr>
        <w:t>Informacja o działalności Prezydenta Miasta.</w:t>
      </w:r>
    </w:p>
    <w:p w:rsidR="00972FFA" w:rsidRDefault="00487B9A" w:rsidP="00FD01ED">
      <w:pPr>
        <w:pStyle w:val="Akapitzlist"/>
        <w:numPr>
          <w:ilvl w:val="0"/>
          <w:numId w:val="2"/>
        </w:numPr>
        <w:spacing w:before="120" w:line="276" w:lineRule="auto"/>
        <w:ind w:left="0" w:hanging="397"/>
        <w:contextualSpacing w:val="0"/>
      </w:pPr>
      <w:r w:rsidRPr="00AB14E9">
        <w:rPr>
          <w:rFonts w:ascii="Arial" w:hAnsi="Arial"/>
        </w:rPr>
        <w:t>Oświadczenia radnych.</w:t>
      </w:r>
    </w:p>
    <w:p w:rsidR="00972FFA" w:rsidRDefault="00487B9A" w:rsidP="00FD01ED">
      <w:pPr>
        <w:pStyle w:val="Akapitzlist"/>
        <w:numPr>
          <w:ilvl w:val="0"/>
          <w:numId w:val="2"/>
        </w:numPr>
        <w:spacing w:before="120" w:line="276" w:lineRule="auto"/>
        <w:ind w:left="0" w:hanging="397"/>
        <w:contextualSpacing w:val="0"/>
      </w:pPr>
      <w:r w:rsidRPr="00AB14E9">
        <w:rPr>
          <w:rFonts w:ascii="Arial" w:hAnsi="Arial"/>
        </w:rPr>
        <w:t>Sprawy organizacyjne.</w:t>
      </w:r>
    </w:p>
    <w:p w:rsidR="00972FFA" w:rsidRPr="00487B9A" w:rsidRDefault="00487B9A" w:rsidP="00FD01ED">
      <w:pPr>
        <w:pStyle w:val="Akapitzlist"/>
        <w:numPr>
          <w:ilvl w:val="0"/>
          <w:numId w:val="2"/>
        </w:numPr>
        <w:spacing w:before="120" w:line="276" w:lineRule="auto"/>
        <w:ind w:left="0" w:hanging="397"/>
        <w:contextualSpacing w:val="0"/>
      </w:pPr>
      <w:r w:rsidRPr="00AB14E9">
        <w:rPr>
          <w:rFonts w:ascii="Arial" w:hAnsi="Arial"/>
        </w:rPr>
        <w:t>Zakończenie obrad.</w:t>
      </w:r>
    </w:p>
    <w:p w:rsidR="00487B9A" w:rsidRDefault="00487B9A" w:rsidP="00083014">
      <w:pPr>
        <w:spacing w:line="360" w:lineRule="auto"/>
      </w:pPr>
    </w:p>
    <w:p w:rsidR="00487B9A" w:rsidRDefault="00487B9A" w:rsidP="00487B9A">
      <w:pPr>
        <w:spacing w:before="120"/>
      </w:pPr>
    </w:p>
    <w:p w:rsidR="00487B9A" w:rsidRDefault="00487B9A" w:rsidP="00487B9A">
      <w:pPr>
        <w:spacing w:before="120"/>
      </w:pPr>
    </w:p>
    <w:p w:rsidR="00487B9A" w:rsidRDefault="00487B9A" w:rsidP="00487B9A">
      <w:pPr>
        <w:spacing w:before="120"/>
      </w:pPr>
    </w:p>
    <w:p w:rsidR="00487B9A" w:rsidRDefault="00487B9A" w:rsidP="00487B9A">
      <w:pPr>
        <w:spacing w:before="120"/>
      </w:pPr>
    </w:p>
    <w:p w:rsidR="00487B9A" w:rsidRDefault="00487B9A" w:rsidP="00487B9A">
      <w:pPr>
        <w:spacing w:before="120"/>
      </w:pPr>
    </w:p>
    <w:p w:rsidR="00487B9A" w:rsidRDefault="00487B9A" w:rsidP="00487B9A">
      <w:pPr>
        <w:spacing w:before="120"/>
      </w:pPr>
    </w:p>
    <w:p w:rsidR="00487B9A" w:rsidRDefault="00487B9A" w:rsidP="00487B9A">
      <w:pPr>
        <w:spacing w:before="120"/>
        <w:ind w:left="142" w:hanging="142"/>
      </w:pPr>
      <w:r>
        <w:rPr>
          <w:rFonts w:ascii="Arial" w:hAnsi="Arial"/>
          <w:sz w:val="24"/>
        </w:rPr>
        <w:t>Bytom, 1</w:t>
      </w:r>
      <w:r w:rsidR="00CB2979">
        <w:rPr>
          <w:rFonts w:ascii="Arial" w:hAnsi="Arial"/>
          <w:sz w:val="24"/>
        </w:rPr>
        <w:t>4 sierpnia</w:t>
      </w:r>
      <w:r w:rsidRPr="00EF7AF0">
        <w:rPr>
          <w:rFonts w:ascii="Arial" w:hAnsi="Arial"/>
          <w:sz w:val="24"/>
        </w:rPr>
        <w:t xml:space="preserve"> 2025</w:t>
      </w:r>
      <w:r>
        <w:rPr>
          <w:rFonts w:ascii="Arial" w:hAnsi="Arial"/>
          <w:sz w:val="24"/>
        </w:rPr>
        <w:t xml:space="preserve"> r.</w:t>
      </w:r>
    </w:p>
    <w:sectPr w:rsidR="00487B9A" w:rsidSect="00972FFA"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E79" w:rsidRDefault="00731E79" w:rsidP="00972FFA">
      <w:pPr>
        <w:spacing w:after="0" w:line="240" w:lineRule="auto"/>
      </w:pPr>
      <w:r>
        <w:separator/>
      </w:r>
    </w:p>
  </w:endnote>
  <w:endnote w:type="continuationSeparator" w:id="0">
    <w:p w:rsidR="00731E79" w:rsidRDefault="00731E79" w:rsidP="00972F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E79" w:rsidRDefault="00731E79" w:rsidP="00972FFA">
      <w:pPr>
        <w:spacing w:after="0" w:line="240" w:lineRule="auto"/>
      </w:pPr>
      <w:r>
        <w:separator/>
      </w:r>
    </w:p>
  </w:footnote>
  <w:footnote w:type="continuationSeparator" w:id="0">
    <w:p w:rsidR="00731E79" w:rsidRDefault="00731E79" w:rsidP="00972F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37395A"/>
    <w:multiLevelType w:val="hybridMultilevel"/>
    <w:tmpl w:val="FF1C5C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CA768F"/>
    <w:multiLevelType w:val="hybridMultilevel"/>
    <w:tmpl w:val="3F66BC10"/>
    <w:lvl w:ilvl="0" w:tplc="9F8E9A42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EA17A5"/>
    <w:multiLevelType w:val="hybridMultilevel"/>
    <w:tmpl w:val="A36E56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972FFA"/>
    <w:rsid w:val="00045A3A"/>
    <w:rsid w:val="00083014"/>
    <w:rsid w:val="00321F2D"/>
    <w:rsid w:val="00385EE0"/>
    <w:rsid w:val="00487B9A"/>
    <w:rsid w:val="004D662E"/>
    <w:rsid w:val="006459FD"/>
    <w:rsid w:val="00731E79"/>
    <w:rsid w:val="009500B7"/>
    <w:rsid w:val="00972FFA"/>
    <w:rsid w:val="00AB14E9"/>
    <w:rsid w:val="00B95063"/>
    <w:rsid w:val="00CA38E8"/>
    <w:rsid w:val="00CB2979"/>
    <w:rsid w:val="00D00664"/>
    <w:rsid w:val="00F225B0"/>
    <w:rsid w:val="00F861B5"/>
    <w:rsid w:val="00FD01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21F2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14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link w:val="TytuZnak"/>
    <w:qFormat/>
    <w:rsid w:val="00AB14E9"/>
    <w:pPr>
      <w:spacing w:after="0" w:line="240" w:lineRule="auto"/>
      <w:ind w:left="284" w:hanging="284"/>
      <w:jc w:val="center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ytuZnak">
    <w:name w:val="Tytuł Znak"/>
    <w:basedOn w:val="Domylnaczcionkaakapitu"/>
    <w:link w:val="Tytu"/>
    <w:rsid w:val="00AB14E9"/>
    <w:rPr>
      <w:rFonts w:ascii="Times New Roman" w:eastAsia="Times New Roman" w:hAnsi="Times New Roman" w:cs="Times New Roman"/>
      <w:b/>
      <w:sz w:val="24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AB14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B14E9"/>
  </w:style>
  <w:style w:type="paragraph" w:styleId="Stopka">
    <w:name w:val="footer"/>
    <w:basedOn w:val="Normalny"/>
    <w:link w:val="StopkaZnak"/>
    <w:uiPriority w:val="99"/>
    <w:semiHidden/>
    <w:unhideWhenUsed/>
    <w:rsid w:val="00AB14E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AB14E9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840</Characters>
  <Application>Microsoft Office Word</Application>
  <DocSecurity>0</DocSecurity>
  <Lines>7</Lines>
  <Paragraphs>1</Paragraphs>
  <ScaleCrop>false</ScaleCrop>
  <Company/>
  <LinksUpToDate>false</LinksUpToDate>
  <CharactersWithSpaces>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Marczyk</dc:creator>
  <cp:lastModifiedBy>asteuer</cp:lastModifiedBy>
  <cp:revision>2</cp:revision>
  <dcterms:created xsi:type="dcterms:W3CDTF">2025-08-14T11:36:00Z</dcterms:created>
  <dcterms:modified xsi:type="dcterms:W3CDTF">2025-08-14T11:36:00Z</dcterms:modified>
</cp:coreProperties>
</file>