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F00454" w:rsidRDefault="008D456F" w:rsidP="00980468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D456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25.4pt;width:146.1pt;height:64.5pt;z-index:251660288" stroked="f">
            <v:textbox style="mso-next-textbox:#_x0000_s1028">
              <w:txbxContent>
                <w:p w:rsidR="00C537E5" w:rsidRPr="00F77892" w:rsidRDefault="00C537E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537E5" w:rsidRPr="00F77892" w:rsidRDefault="00C537E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537E5" w:rsidRPr="00F77892" w:rsidRDefault="00C537E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537E5" w:rsidRPr="00F77892" w:rsidRDefault="00C537E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537E5" w:rsidRDefault="00C537E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537E5" w:rsidRPr="00F443D6" w:rsidRDefault="00C537E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537E5" w:rsidRPr="00C235C2" w:rsidRDefault="00C537E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537E5" w:rsidRPr="00F443D6" w:rsidRDefault="00C537E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537E5" w:rsidRPr="00C235C2" w:rsidRDefault="00C537E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537E5" w:rsidRDefault="00C537E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11107">
        <w:rPr>
          <w:rFonts w:ascii="Arial" w:hAnsi="Arial" w:cs="Arial"/>
        </w:rPr>
        <w:t>1</w:t>
      </w:r>
      <w:r w:rsidR="00980468">
        <w:rPr>
          <w:rFonts w:ascii="Arial" w:hAnsi="Arial" w:cs="Arial"/>
        </w:rPr>
        <w:t>21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80468">
        <w:rPr>
          <w:rFonts w:ascii="Arial" w:hAnsi="Arial" w:cs="Arial"/>
        </w:rPr>
        <w:t>5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980468">
        <w:rPr>
          <w:rFonts w:ascii="Arial" w:hAnsi="Arial" w:cs="Arial"/>
        </w:rPr>
        <w:t>75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80468">
        <w:rPr>
          <w:rFonts w:ascii="Arial" w:hAnsi="Arial" w:cs="Arial"/>
        </w:rPr>
        <w:t xml:space="preserve">usunięcia niebezpiecznych uszkodzeń nawierzchni jezdni na ul. Siemianowickiej (DK94).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B4EF6" w:rsidRDefault="00BA3CF1" w:rsidP="0098046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9804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611107">
        <w:rPr>
          <w:rFonts w:ascii="Arial" w:hAnsi="Arial" w:cs="Arial"/>
        </w:rPr>
        <w:br/>
      </w:r>
      <w:r w:rsidR="00980468">
        <w:rPr>
          <w:rFonts w:ascii="Arial" w:hAnsi="Arial" w:cs="Arial"/>
        </w:rPr>
        <w:t xml:space="preserve">że </w:t>
      </w:r>
      <w:r w:rsidR="00980468" w:rsidRPr="00980468">
        <w:rPr>
          <w:rFonts w:ascii="Arial" w:hAnsi="Arial" w:cs="Arial"/>
        </w:rPr>
        <w:t>w 2024 roku wykonano remont nawierzchni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 xml:space="preserve">ul. Siemianowickiej (DK94) </w:t>
      </w:r>
      <w:r w:rsidR="00980468">
        <w:rPr>
          <w:rFonts w:ascii="Arial" w:hAnsi="Arial" w:cs="Arial"/>
        </w:rPr>
        <w:br/>
      </w:r>
      <w:r w:rsidR="00980468" w:rsidRPr="00980468">
        <w:rPr>
          <w:rFonts w:ascii="Arial" w:hAnsi="Arial" w:cs="Arial"/>
        </w:rPr>
        <w:t>o powierzchni 390,56 m2. W kwietniu tego roku wykonano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>remont cząstkowy nawierzchni jezdni asfaltem lanym.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 xml:space="preserve">Jednocześnie informuję, że wpusty uliczne </w:t>
      </w:r>
      <w:r w:rsidR="00980468">
        <w:rPr>
          <w:rFonts w:ascii="Arial" w:hAnsi="Arial" w:cs="Arial"/>
        </w:rPr>
        <w:br/>
      </w:r>
      <w:r w:rsidR="00980468" w:rsidRPr="00980468">
        <w:rPr>
          <w:rFonts w:ascii="Arial" w:hAnsi="Arial" w:cs="Arial"/>
        </w:rPr>
        <w:t>na wskazanym odcinku zostały wpisane do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>harmonogramu robót w ramach zadania pn.: „Remonty studzienek wodościekowych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 xml:space="preserve">(wpustów ulicznych) z </w:t>
      </w:r>
      <w:proofErr w:type="spellStart"/>
      <w:r w:rsidR="00980468" w:rsidRPr="00980468">
        <w:rPr>
          <w:rFonts w:ascii="Arial" w:hAnsi="Arial" w:cs="Arial"/>
        </w:rPr>
        <w:t>przykanalikami</w:t>
      </w:r>
      <w:proofErr w:type="spellEnd"/>
      <w:r w:rsidR="00980468" w:rsidRPr="00980468">
        <w:rPr>
          <w:rFonts w:ascii="Arial" w:hAnsi="Arial" w:cs="Arial"/>
        </w:rPr>
        <w:t xml:space="preserve"> oraz odwodnienia liniowego na terenie Gminy Bytom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>w 2025r. — II”. Obecnie trwa procedura przetargowa w celu wyłonienia Wykonawcy.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>W obecnej chwili planowane są remonty na drogach krajowych, wojewódzkich</w:t>
      </w:r>
      <w:r w:rsidR="00980468">
        <w:rPr>
          <w:rFonts w:ascii="Arial" w:hAnsi="Arial" w:cs="Arial"/>
        </w:rPr>
        <w:t xml:space="preserve"> i powiatowych takich jak:</w:t>
      </w:r>
      <w:r w:rsidR="00980468" w:rsidRPr="00980468">
        <w:rPr>
          <w:rFonts w:ascii="Arial" w:hAnsi="Arial" w:cs="Arial"/>
        </w:rPr>
        <w:t xml:space="preserve"> ul. Frycza — Modrzewskiego i ul. Konstytucji. W przypadku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>wystąpienia zagrożenia, ubytki zostaną załatane masą na zimno lub asfaltem lanym. Droga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 xml:space="preserve">DK94 jest regularnie monitorowana przez Inspektorów </w:t>
      </w:r>
      <w:proofErr w:type="spellStart"/>
      <w:r w:rsidR="00D4057F">
        <w:rPr>
          <w:rFonts w:ascii="Arial" w:hAnsi="Arial" w:cs="Arial"/>
        </w:rPr>
        <w:t>MZDiM</w:t>
      </w:r>
      <w:proofErr w:type="spellEnd"/>
      <w:r w:rsidR="00980468" w:rsidRPr="00980468">
        <w:rPr>
          <w:rFonts w:ascii="Arial" w:hAnsi="Arial" w:cs="Arial"/>
        </w:rPr>
        <w:t>.</w:t>
      </w:r>
      <w:r w:rsidR="00980468">
        <w:rPr>
          <w:rFonts w:ascii="Arial" w:hAnsi="Arial" w:cs="Arial"/>
        </w:rPr>
        <w:t xml:space="preserve"> </w:t>
      </w:r>
      <w:r w:rsidR="00980468" w:rsidRPr="00980468">
        <w:rPr>
          <w:rFonts w:ascii="Arial" w:hAnsi="Arial" w:cs="Arial"/>
        </w:rPr>
        <w:t>Po uzyskaniu dodatkowych środków finansow</w:t>
      </w:r>
      <w:r w:rsidR="00D4057F">
        <w:rPr>
          <w:rFonts w:ascii="Arial" w:hAnsi="Arial" w:cs="Arial"/>
        </w:rPr>
        <w:t>ych na bieżące utrzymanie dróg</w:t>
      </w:r>
      <w:r w:rsidR="00980468" w:rsidRPr="00980468">
        <w:rPr>
          <w:rFonts w:ascii="Arial" w:hAnsi="Arial" w:cs="Arial"/>
        </w:rPr>
        <w:t>, DK94 zostanie wprowadzona do planu remontów.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980468" w:rsidRDefault="00980468" w:rsidP="004A1D88">
      <w:pPr>
        <w:rPr>
          <w:rFonts w:ascii="Arial" w:hAnsi="Arial" w:cs="Arial"/>
          <w:sz w:val="16"/>
          <w:szCs w:val="16"/>
        </w:rPr>
      </w:pPr>
    </w:p>
    <w:p w:rsidR="00980468" w:rsidRDefault="00980468" w:rsidP="004A1D88">
      <w:pPr>
        <w:rPr>
          <w:rFonts w:ascii="Arial" w:hAnsi="Arial" w:cs="Arial"/>
          <w:sz w:val="16"/>
          <w:szCs w:val="16"/>
        </w:rPr>
      </w:pPr>
    </w:p>
    <w:p w:rsidR="00980468" w:rsidRDefault="00980468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</w:p>
    <w:p w:rsidR="00980468" w:rsidRDefault="00980468" w:rsidP="004A1D88">
      <w:pPr>
        <w:rPr>
          <w:rFonts w:ascii="Arial" w:hAnsi="Arial" w:cs="Arial"/>
          <w:sz w:val="16"/>
          <w:szCs w:val="16"/>
        </w:rPr>
      </w:pPr>
    </w:p>
    <w:p w:rsidR="00980468" w:rsidRPr="004507D7" w:rsidRDefault="00980468" w:rsidP="004A1D88">
      <w:pPr>
        <w:rPr>
          <w:rFonts w:ascii="Arial" w:hAnsi="Arial" w:cs="Arial"/>
          <w:sz w:val="16"/>
          <w:szCs w:val="16"/>
        </w:rPr>
      </w:pPr>
    </w:p>
    <w:p w:rsidR="001F4D37" w:rsidRDefault="008D524D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D. Gołąb</w:t>
      </w:r>
    </w:p>
    <w:p w:rsidR="008D524D" w:rsidRDefault="008D524D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18/07/2025</w:t>
      </w:r>
    </w:p>
    <w:p w:rsidR="008D524D" w:rsidRDefault="008D524D" w:rsidP="001F4D37">
      <w:pPr>
        <w:rPr>
          <w:rFonts w:ascii="TiepoloItcTEEBoo" w:hAnsi="TiepoloItcTEEBoo"/>
          <w:sz w:val="16"/>
          <w:szCs w:val="16"/>
        </w:rPr>
      </w:pPr>
    </w:p>
    <w:p w:rsidR="008D524D" w:rsidRPr="00A2790F" w:rsidRDefault="008D524D" w:rsidP="001F4D37">
      <w:pPr>
        <w:rPr>
          <w:rFonts w:ascii="TiepoloItcTEEBoo" w:hAnsi="TiepoloItcTEEBoo"/>
          <w:sz w:val="16"/>
          <w:szCs w:val="16"/>
        </w:rPr>
      </w:pPr>
      <w:proofErr w:type="spellStart"/>
      <w:r>
        <w:rPr>
          <w:rFonts w:ascii="TiepoloItcTEEBoo" w:hAnsi="TiepoloItcTEEBoo"/>
          <w:sz w:val="16"/>
          <w:szCs w:val="16"/>
        </w:rPr>
        <w:t>Mdok</w:t>
      </w:r>
      <w:proofErr w:type="spellEnd"/>
      <w:r>
        <w:rPr>
          <w:rFonts w:ascii="TiepoloItcTEEBoo" w:hAnsi="TiepoloItcTEEBoo"/>
          <w:sz w:val="16"/>
          <w:szCs w:val="16"/>
        </w:rPr>
        <w:t xml:space="preserve"> - </w:t>
      </w:r>
    </w:p>
    <w:sectPr w:rsidR="008D524D" w:rsidRPr="00A2790F" w:rsidSect="00980468">
      <w:footerReference w:type="default" r:id="rId9"/>
      <w:pgSz w:w="11906" w:h="16838"/>
      <w:pgMar w:top="709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886" w:rsidRDefault="00A27886" w:rsidP="0085517A">
      <w:r>
        <w:separator/>
      </w:r>
    </w:p>
  </w:endnote>
  <w:endnote w:type="continuationSeparator" w:id="0">
    <w:p w:rsidR="00A27886" w:rsidRDefault="00A278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537E5" w:rsidRPr="003A6CA9" w:rsidRDefault="008D456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537E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8046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537E5" w:rsidRDefault="00C537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886" w:rsidRDefault="00A27886" w:rsidP="0085517A">
      <w:r>
        <w:separator/>
      </w:r>
    </w:p>
  </w:footnote>
  <w:footnote w:type="continuationSeparator" w:id="0">
    <w:p w:rsidR="00A27886" w:rsidRDefault="00A278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2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2E6A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1107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20E6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456F"/>
    <w:rsid w:val="008D524D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0468"/>
    <w:rsid w:val="00984741"/>
    <w:rsid w:val="00985734"/>
    <w:rsid w:val="00996CF2"/>
    <w:rsid w:val="009A144B"/>
    <w:rsid w:val="009A54D1"/>
    <w:rsid w:val="009B013A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886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7E5"/>
    <w:rsid w:val="00C53EC5"/>
    <w:rsid w:val="00C60A77"/>
    <w:rsid w:val="00C669D4"/>
    <w:rsid w:val="00C70AA4"/>
    <w:rsid w:val="00C74DC3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F6181"/>
    <w:rsid w:val="00D00A67"/>
    <w:rsid w:val="00D01E5C"/>
    <w:rsid w:val="00D0275F"/>
    <w:rsid w:val="00D02CE9"/>
    <w:rsid w:val="00D03798"/>
    <w:rsid w:val="00D1003F"/>
    <w:rsid w:val="00D148C7"/>
    <w:rsid w:val="00D17BD2"/>
    <w:rsid w:val="00D20B1D"/>
    <w:rsid w:val="00D403F8"/>
    <w:rsid w:val="00D4057F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217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2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CA891-9C4E-49EB-A17E-DD5354FAB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2025-06-23T06:33:00Z</cp:lastPrinted>
  <dcterms:created xsi:type="dcterms:W3CDTF">2025-07-18T05:54:00Z</dcterms:created>
  <dcterms:modified xsi:type="dcterms:W3CDTF">2025-07-18T05:54:00Z</dcterms:modified>
</cp:coreProperties>
</file>