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AE2ABA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AE2AB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E671A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9155EA">
        <w:rPr>
          <w:rFonts w:ascii="Arial" w:hAnsi="Arial" w:cs="Arial"/>
        </w:rPr>
        <w:t>. 0003. 104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9155EA">
        <w:rPr>
          <w:rFonts w:ascii="Arial" w:hAnsi="Arial" w:cs="Arial"/>
        </w:rPr>
        <w:t>PR.0003. 357</w:t>
      </w:r>
      <w:r w:rsidR="00E671AF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9155EA">
        <w:rPr>
          <w:rFonts w:ascii="Arial" w:hAnsi="Arial" w:cs="Arial"/>
        </w:rPr>
        <w:t>remontu nawierzchni jezdni</w:t>
      </w:r>
      <w:r w:rsidR="003931A5">
        <w:rPr>
          <w:rFonts w:ascii="Arial" w:hAnsi="Arial" w:cs="Arial"/>
        </w:rPr>
        <w:br/>
      </w:r>
      <w:r w:rsidR="009155EA">
        <w:rPr>
          <w:rFonts w:ascii="Arial" w:hAnsi="Arial" w:cs="Arial"/>
        </w:rPr>
        <w:t>w ciągu ulic. Suchogórska, Gombrowicza oraz pl. Jana.</w:t>
      </w:r>
    </w:p>
    <w:p w:rsidR="00E671AF" w:rsidRDefault="00CE03C7" w:rsidP="00D36C95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D33218">
        <w:rPr>
          <w:rFonts w:ascii="Arial" w:hAnsi="Arial" w:cs="Arial"/>
        </w:rPr>
        <w:t xml:space="preserve">W odpowiedzi na Pana interpelację w sprawie j.w. uprzejmie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E671AF">
        <w:rPr>
          <w:rFonts w:ascii="Arial" w:hAnsi="Arial" w:cs="Arial"/>
        </w:rPr>
        <w:t xml:space="preserve"> </w:t>
      </w:r>
      <w:r w:rsidR="00D36C95">
        <w:rPr>
          <w:rFonts w:ascii="Arial" w:hAnsi="Arial" w:cs="Arial"/>
          <w:sz w:val="23"/>
          <w:szCs w:val="23"/>
        </w:rPr>
        <w:t xml:space="preserve">nawierzchnia placu Jana została w okresie wiosennym zabezpieczona asfaltem lanym. Obecnie na terenie gminy prace naprawcze dróg prowadzone są planowanych lokalizacjach np. Stroszek oraz na drogach wyższych klas : AL. Jana Nowaka – Jeziorańskiego, ul. Piłsudskiego. Kolejnymi zaplanowanymi remontami są ulice Frycza Modrzewskiego i Konstytucji. Wskazane przez Pana lokalizacje zostaną ujęte w planie napraw po zabezpieczeniu środków finansowych. 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DA2186" w:rsidRDefault="00DA218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DA2186" w:rsidRDefault="00DA218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DA2186" w:rsidRPr="001930A7" w:rsidRDefault="00DA2186" w:rsidP="00DA2186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DA2186" w:rsidRPr="001930A7" w:rsidRDefault="00DA2186" w:rsidP="00DA2186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DA2186" w:rsidRDefault="00DA2186" w:rsidP="00DA2186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DA2186" w:rsidRPr="001930A7" w:rsidRDefault="00DA2186" w:rsidP="00DA218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DA2186" w:rsidRPr="001930A7" w:rsidRDefault="00DA2186" w:rsidP="00DA218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DA2186" w:rsidRPr="007B05F4" w:rsidRDefault="00DA2186" w:rsidP="00DA2186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DA2186" w:rsidRPr="007B05F4" w:rsidRDefault="00DA2186" w:rsidP="00DA21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2025-06-23</w:t>
      </w:r>
    </w:p>
    <w:p w:rsidR="00DA2186" w:rsidRPr="007B05F4" w:rsidRDefault="00DA2186" w:rsidP="00DA2186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/06/2025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F80" w:rsidRDefault="00FE7F80" w:rsidP="0085517A">
      <w:r>
        <w:separator/>
      </w:r>
    </w:p>
  </w:endnote>
  <w:endnote w:type="continuationSeparator" w:id="1">
    <w:p w:rsidR="00FE7F80" w:rsidRDefault="00FE7F8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AE2AB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6116F2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F80" w:rsidRDefault="00FE7F80" w:rsidP="0085517A">
      <w:r>
        <w:separator/>
      </w:r>
    </w:p>
  </w:footnote>
  <w:footnote w:type="continuationSeparator" w:id="1">
    <w:p w:rsidR="00FE7F80" w:rsidRDefault="00FE7F8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492E"/>
    <w:rsid w:val="002605B3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31A5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21DBD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16DD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5EA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266D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E2ABA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31BC"/>
    <w:rsid w:val="00C8694E"/>
    <w:rsid w:val="00C944C3"/>
    <w:rsid w:val="00CA3F78"/>
    <w:rsid w:val="00CA60F3"/>
    <w:rsid w:val="00CB03CD"/>
    <w:rsid w:val="00CB5DC1"/>
    <w:rsid w:val="00CD685A"/>
    <w:rsid w:val="00CE03C7"/>
    <w:rsid w:val="00CE1864"/>
    <w:rsid w:val="00D0275F"/>
    <w:rsid w:val="00D148C7"/>
    <w:rsid w:val="00D20B1D"/>
    <w:rsid w:val="00D31C04"/>
    <w:rsid w:val="00D320A4"/>
    <w:rsid w:val="00D33218"/>
    <w:rsid w:val="00D36C95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186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E7F80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2024-03-27T06:41:00Z</cp:lastPrinted>
  <dcterms:created xsi:type="dcterms:W3CDTF">2025-06-26T05:53:00Z</dcterms:created>
  <dcterms:modified xsi:type="dcterms:W3CDTF">2025-06-26T05:55:00Z</dcterms:modified>
</cp:coreProperties>
</file>