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77485B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7748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0.7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52C1B">
        <w:rPr>
          <w:rFonts w:ascii="Arial" w:hAnsi="Arial" w:cs="Arial"/>
        </w:rPr>
        <w:t>. 0003. 102</w:t>
      </w:r>
      <w:r w:rsidR="00E671AF">
        <w:rPr>
          <w:rFonts w:ascii="Arial" w:hAnsi="Arial" w:cs="Arial"/>
        </w:rPr>
        <w:t>. 2025</w:t>
      </w: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6B6D22">
        <w:rPr>
          <w:rStyle w:val="object"/>
          <w:rFonts w:ascii="Arial" w:hAnsi="Arial" w:cs="Arial"/>
        </w:rPr>
        <w:t xml:space="preserve">03. </w:t>
      </w:r>
      <w:r w:rsidR="00B52C1B">
        <w:rPr>
          <w:rStyle w:val="object"/>
          <w:rFonts w:ascii="Arial" w:hAnsi="Arial" w:cs="Arial"/>
        </w:rPr>
        <w:t>354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B52C1B">
        <w:rPr>
          <w:rFonts w:ascii="Arial" w:hAnsi="Arial" w:cs="Arial"/>
        </w:rPr>
        <w:t>wycieku wody oraz uszkodzenia nawierzchni jezdni przy ul. Łokietka.</w:t>
      </w:r>
    </w:p>
    <w:p w:rsidR="00EB21C8" w:rsidRPr="00150754" w:rsidRDefault="003B6019" w:rsidP="00B52C1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po przeprowadzeniu </w:t>
      </w:r>
      <w:r w:rsidR="00B52C1B">
        <w:rPr>
          <w:rFonts w:ascii="Arial" w:hAnsi="Arial" w:cs="Arial"/>
          <w:color w:val="000000"/>
        </w:rPr>
        <w:t>kontroli sieci kanalizacji deszczowej ww. ulicy</w:t>
      </w:r>
      <w:r w:rsidRPr="003B6019">
        <w:rPr>
          <w:rFonts w:ascii="Arial" w:hAnsi="Arial" w:cs="Arial"/>
          <w:color w:val="000000"/>
        </w:rPr>
        <w:t xml:space="preserve"> </w:t>
      </w:r>
      <w:r w:rsidR="00B52C1B">
        <w:rPr>
          <w:rFonts w:ascii="Arial" w:hAnsi="Arial" w:cs="Arial"/>
          <w:color w:val="000000"/>
        </w:rPr>
        <w:br/>
      </w:r>
      <w:r w:rsidRPr="003B6019">
        <w:rPr>
          <w:rFonts w:ascii="Arial" w:hAnsi="Arial" w:cs="Arial"/>
          <w:color w:val="000000"/>
        </w:rPr>
        <w:t>przez Inspektorów Miejskiego Zarządu Dróg i Mostów w Bytomiu ustalono</w:t>
      </w:r>
      <w:r w:rsidR="006B6D22">
        <w:rPr>
          <w:rFonts w:ascii="Arial" w:hAnsi="Arial" w:cs="Arial"/>
          <w:color w:val="000000"/>
        </w:rPr>
        <w:t xml:space="preserve">, </w:t>
      </w:r>
      <w:r w:rsidR="00B52C1B">
        <w:rPr>
          <w:rFonts w:ascii="Arial" w:hAnsi="Arial" w:cs="Arial"/>
          <w:color w:val="000000"/>
        </w:rPr>
        <w:br/>
      </w:r>
      <w:r w:rsidR="006B6D22">
        <w:rPr>
          <w:rFonts w:ascii="Arial" w:hAnsi="Arial" w:cs="Arial"/>
          <w:color w:val="000000"/>
        </w:rPr>
        <w:t xml:space="preserve">że </w:t>
      </w:r>
      <w:r w:rsidR="00B52C1B">
        <w:rPr>
          <w:rFonts w:ascii="Arial" w:hAnsi="Arial" w:cs="Arial"/>
          <w:color w:val="000000"/>
        </w:rPr>
        <w:t xml:space="preserve">występujący wyciek spowodowany jest zatorem w postaci utwardzonego betonu wprowadzonego przez </w:t>
      </w:r>
      <w:r w:rsidR="00744A87">
        <w:rPr>
          <w:rFonts w:ascii="Arial" w:hAnsi="Arial" w:cs="Arial"/>
          <w:color w:val="000000"/>
        </w:rPr>
        <w:t>nieznanego</w:t>
      </w:r>
      <w:r w:rsidR="00B52C1B">
        <w:rPr>
          <w:rFonts w:ascii="Arial" w:hAnsi="Arial" w:cs="Arial"/>
          <w:color w:val="000000"/>
        </w:rPr>
        <w:t xml:space="preserve"> sprawcę. Usunięcie wycieku wymaga przeprowadzenia inspekcji TV kanalizacji celem ustalenia zakresu przeprowadzenia robót naprawczych, która będzie możliwa </w:t>
      </w:r>
      <w:r w:rsidR="0045765C">
        <w:rPr>
          <w:rFonts w:ascii="Arial" w:hAnsi="Arial" w:cs="Arial"/>
          <w:color w:val="000000"/>
        </w:rPr>
        <w:t>po podpisaniu umowy z W</w:t>
      </w:r>
      <w:r w:rsidR="00B52C1B">
        <w:rPr>
          <w:rFonts w:ascii="Arial" w:hAnsi="Arial" w:cs="Arial"/>
          <w:color w:val="000000"/>
        </w:rPr>
        <w:t>ykonawcą.</w:t>
      </w:r>
    </w:p>
    <w:p w:rsidR="00B52C1B" w:rsidRDefault="00150754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E03C7">
        <w:rPr>
          <w:rFonts w:ascii="Arial" w:hAnsi="Arial" w:cs="Arial"/>
        </w:rPr>
        <w:t xml:space="preserve">                                                                       </w:t>
      </w:r>
    </w:p>
    <w:p w:rsidR="00B52C1B" w:rsidRDefault="00B52C1B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</w:p>
    <w:p w:rsidR="00CE03C7" w:rsidRDefault="00B52C1B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="00CE03C7">
        <w:rPr>
          <w:rFonts w:ascii="Arial" w:hAnsi="Arial" w:cs="Arial"/>
        </w:rPr>
        <w:t xml:space="preserve">  Z poważaniem</w:t>
      </w:r>
      <w:r w:rsidR="009724AD">
        <w:rPr>
          <w:rFonts w:ascii="Arial" w:hAnsi="Arial" w:cs="Arial"/>
        </w:rPr>
        <w:t>,</w:t>
      </w: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B52C1B" w:rsidRDefault="00B52C1B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45765C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2025-06-17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45765C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5765C">
        <w:rPr>
          <w:rFonts w:ascii="Arial" w:hAnsi="Arial" w:cs="Arial"/>
          <w:b w:val="0"/>
          <w:bCs w:val="0"/>
          <w:sz w:val="16"/>
          <w:szCs w:val="16"/>
        </w:rPr>
        <w:t>/06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437" w:rsidRDefault="00C47437" w:rsidP="0085517A">
      <w:r>
        <w:separator/>
      </w:r>
    </w:p>
  </w:endnote>
  <w:endnote w:type="continuationSeparator" w:id="1">
    <w:p w:rsidR="00C47437" w:rsidRDefault="00C474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7485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5075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437" w:rsidRDefault="00C47437" w:rsidP="0085517A">
      <w:r>
        <w:separator/>
      </w:r>
    </w:p>
  </w:footnote>
  <w:footnote w:type="continuationSeparator" w:id="1">
    <w:p w:rsidR="00C47437" w:rsidRDefault="00C474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0754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05CF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27895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5765C"/>
    <w:rsid w:val="00461859"/>
    <w:rsid w:val="00462956"/>
    <w:rsid w:val="004660F7"/>
    <w:rsid w:val="00475147"/>
    <w:rsid w:val="00487BD2"/>
    <w:rsid w:val="0049015E"/>
    <w:rsid w:val="00491068"/>
    <w:rsid w:val="004A33BD"/>
    <w:rsid w:val="004B37D9"/>
    <w:rsid w:val="004C63F2"/>
    <w:rsid w:val="004D6939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6D2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44A87"/>
    <w:rsid w:val="00754B07"/>
    <w:rsid w:val="00754B40"/>
    <w:rsid w:val="00765664"/>
    <w:rsid w:val="007667EF"/>
    <w:rsid w:val="00771BF6"/>
    <w:rsid w:val="0077485B"/>
    <w:rsid w:val="00776087"/>
    <w:rsid w:val="007765A0"/>
    <w:rsid w:val="0079130B"/>
    <w:rsid w:val="007A268F"/>
    <w:rsid w:val="007A4DBC"/>
    <w:rsid w:val="007A7E8B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2C1B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47437"/>
    <w:rsid w:val="00C572CE"/>
    <w:rsid w:val="00C60A77"/>
    <w:rsid w:val="00C669D4"/>
    <w:rsid w:val="00C76810"/>
    <w:rsid w:val="00C80D7A"/>
    <w:rsid w:val="00C816E2"/>
    <w:rsid w:val="00C82623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0970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26F98"/>
    <w:rsid w:val="00F321E0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19</cp:revision>
  <cp:lastPrinted>2024-03-27T06:41:00Z</cp:lastPrinted>
  <dcterms:created xsi:type="dcterms:W3CDTF">2025-03-11T08:08:00Z</dcterms:created>
  <dcterms:modified xsi:type="dcterms:W3CDTF">2025-06-23T06:10:00Z</dcterms:modified>
</cp:coreProperties>
</file>