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B33079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PR.KDR.0012.13</w:t>
      </w:r>
      <w:r w:rsidR="00D97413">
        <w:rPr>
          <w:rFonts w:ascii="Arial" w:hAnsi="Arial" w:cs="Arial"/>
          <w:b/>
        </w:rPr>
        <w:t>.2025</w:t>
      </w:r>
    </w:p>
    <w:p w:rsidR="00F96056" w:rsidRPr="00B531AE" w:rsidRDefault="00B33079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13</w:t>
      </w:r>
      <w:r w:rsidR="00D97413">
        <w:rPr>
          <w:rFonts w:ascii="Arial" w:hAnsi="Arial" w:cs="Arial"/>
          <w:bCs w:val="0"/>
        </w:rPr>
        <w:t>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B33079">
        <w:rPr>
          <w:rFonts w:ascii="Arial" w:hAnsi="Arial" w:cs="Arial"/>
          <w:szCs w:val="24"/>
        </w:rPr>
        <w:t>w Bytomiu</w:t>
      </w:r>
      <w:r w:rsidR="00B33079">
        <w:rPr>
          <w:rFonts w:ascii="Arial" w:hAnsi="Arial" w:cs="Arial"/>
          <w:szCs w:val="24"/>
        </w:rPr>
        <w:br/>
        <w:t>w dniu 22 maja</w:t>
      </w:r>
      <w:r w:rsidR="00D97413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9257C4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B33079">
        <w:rPr>
          <w:rFonts w:ascii="Arial" w:hAnsi="Arial" w:cs="Arial"/>
          <w:b/>
          <w:spacing w:val="-3"/>
        </w:rPr>
        <w:t xml:space="preserve"> oraz zaproszeni goście </w:t>
      </w:r>
      <w:r w:rsidR="00B33079" w:rsidRPr="00DC5DFA">
        <w:rPr>
          <w:rFonts w:ascii="Arial" w:hAnsi="Arial" w:cs="Arial"/>
          <w:b/>
          <w:spacing w:val="-3"/>
        </w:rPr>
        <w:t>załącznik nr</w:t>
      </w:r>
      <w:r w:rsidR="00B33079">
        <w:rPr>
          <w:rFonts w:ascii="Arial" w:hAnsi="Arial" w:cs="Arial"/>
          <w:b/>
          <w:spacing w:val="-3"/>
        </w:rPr>
        <w:t xml:space="preserve"> 2.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B33079">
        <w:rPr>
          <w:rFonts w:ascii="Arial" w:hAnsi="Arial" w:cs="Arial"/>
          <w:b/>
        </w:rPr>
        <w:t>umer 3</w:t>
      </w:r>
      <w:r w:rsidR="00D97413"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B33079" w:rsidRPr="00693E8B" w:rsidRDefault="00B33079" w:rsidP="00B77C4E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B33079" w:rsidRPr="001E350F" w:rsidRDefault="00B33079" w:rsidP="00B77C4E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B33079" w:rsidRPr="00137F93" w:rsidRDefault="00B33079" w:rsidP="00B33079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12 posiedzenia w dniu  24 kwietnia 2025.</w:t>
      </w:r>
    </w:p>
    <w:p w:rsidR="00B33079" w:rsidRDefault="00B33079" w:rsidP="00B77C4E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B33079" w:rsidRDefault="00B33079" w:rsidP="00B77C4E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wybrane informacje o mieście. Bytom I kwartał 2025r.</w:t>
      </w:r>
    </w:p>
    <w:p w:rsidR="00B33079" w:rsidRDefault="00B33079" w:rsidP="00B77C4E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B33079" w:rsidRPr="00693E8B" w:rsidRDefault="00B33079" w:rsidP="00B77C4E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B33079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B33079">
        <w:rPr>
          <w:rFonts w:ascii="Arial" w:hAnsi="Arial" w:cs="Arial"/>
        </w:rPr>
        <w:t>i Barbara Wadowska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B33079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 xml:space="preserve">i </w:t>
      </w:r>
      <w:r w:rsidR="00B33079">
        <w:rPr>
          <w:rFonts w:ascii="Arial" w:hAnsi="Arial" w:cs="Arial"/>
        </w:rPr>
        <w:t>Barbara Wadowska</w:t>
      </w:r>
      <w:r w:rsidR="00372B6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7129A3" w:rsidRDefault="007129A3" w:rsidP="00B33079">
      <w:pPr>
        <w:spacing w:after="8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5C0F5A" w:rsidRDefault="007F4127" w:rsidP="005C0F5A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372B6D" w:rsidRPr="00D749F4" w:rsidRDefault="00372B6D" w:rsidP="00372B6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3A3DA6">
        <w:rPr>
          <w:rFonts w:ascii="Arial" w:hAnsi="Arial" w:cs="Arial"/>
        </w:rPr>
        <w:t>nr 12</w:t>
      </w:r>
      <w:r>
        <w:rPr>
          <w:rFonts w:ascii="Arial" w:hAnsi="Arial" w:cs="Arial"/>
        </w:rPr>
        <w:t>.2025 z pos</w:t>
      </w:r>
      <w:r w:rsidR="00B33079">
        <w:rPr>
          <w:rFonts w:ascii="Arial" w:hAnsi="Arial" w:cs="Arial"/>
        </w:rPr>
        <w:t>iedzenia komisji w dniu 24 kwietnia</w:t>
      </w:r>
      <w:r>
        <w:rPr>
          <w:rFonts w:ascii="Arial" w:hAnsi="Arial" w:cs="Arial"/>
        </w:rPr>
        <w:t xml:space="preserve"> 2025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372B6D" w:rsidRPr="004345CE" w:rsidRDefault="00B33079" w:rsidP="004345CE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372B6D">
        <w:rPr>
          <w:rFonts w:ascii="Arial" w:hAnsi="Arial" w:cs="Arial"/>
          <w:b/>
        </w:rPr>
        <w:t xml:space="preserve"> głosów</w:t>
      </w:r>
      <w:r w:rsidR="00372B6D" w:rsidRPr="00D749F4">
        <w:rPr>
          <w:rFonts w:ascii="Arial" w:hAnsi="Arial" w:cs="Arial"/>
          <w:b/>
        </w:rPr>
        <w:t xml:space="preserve"> za, 0 </w:t>
      </w:r>
      <w:r w:rsidR="00372B6D">
        <w:rPr>
          <w:rFonts w:ascii="Arial" w:hAnsi="Arial" w:cs="Arial"/>
          <w:b/>
        </w:rPr>
        <w:t xml:space="preserve">głosów </w:t>
      </w:r>
      <w:r w:rsidR="00372B6D" w:rsidRPr="00D749F4">
        <w:rPr>
          <w:rFonts w:ascii="Arial" w:hAnsi="Arial" w:cs="Arial"/>
          <w:b/>
        </w:rPr>
        <w:t xml:space="preserve">przeciw, 0 </w:t>
      </w:r>
      <w:r w:rsidR="00372B6D">
        <w:rPr>
          <w:rFonts w:ascii="Arial" w:hAnsi="Arial" w:cs="Arial"/>
          <w:b/>
        </w:rPr>
        <w:t xml:space="preserve">głosów </w:t>
      </w:r>
      <w:r w:rsidR="00372B6D" w:rsidRPr="00D749F4">
        <w:rPr>
          <w:rFonts w:ascii="Arial" w:hAnsi="Arial" w:cs="Arial"/>
          <w:b/>
        </w:rPr>
        <w:t>wstrzymujących się.</w:t>
      </w:r>
    </w:p>
    <w:p w:rsidR="009F40B4" w:rsidRDefault="009F40B4" w:rsidP="009F40B4">
      <w:pPr>
        <w:spacing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 xml:space="preserve">Ad. </w:t>
      </w:r>
      <w:r w:rsidR="00B33079">
        <w:rPr>
          <w:rFonts w:ascii="Arial" w:hAnsi="Arial" w:cs="Arial"/>
          <w:b/>
          <w:bCs/>
          <w:iCs/>
          <w:u w:val="single"/>
        </w:rPr>
        <w:t>4</w:t>
      </w:r>
    </w:p>
    <w:p w:rsidR="00713FDD" w:rsidRDefault="00713FDD" w:rsidP="00713FDD">
      <w:pPr>
        <w:pStyle w:val="Akapitzlist"/>
        <w:spacing w:before="120"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Barbara Wadowska poinformowała, że do komisji wpłynęło pismo </w:t>
      </w:r>
      <w:r w:rsidRPr="00713FDD">
        <w:rPr>
          <w:rFonts w:ascii="Arial" w:hAnsi="Arial" w:cs="Arial"/>
        </w:rPr>
        <w:t xml:space="preserve">z Wydziału Strategii, Funduszy Europejskich i Obsługi Inwestora przekazujące „Wybrane Informacje o mieście. Bytom I kwartał 2025 </w:t>
      </w:r>
      <w:proofErr w:type="spellStart"/>
      <w:r w:rsidRPr="00713FDD">
        <w:rPr>
          <w:rFonts w:ascii="Arial" w:hAnsi="Arial" w:cs="Arial"/>
        </w:rPr>
        <w:t>r</w:t>
      </w:r>
      <w:proofErr w:type="spellEnd"/>
      <w:r w:rsidRPr="00713FDD">
        <w:rPr>
          <w:rFonts w:ascii="Arial" w:hAnsi="Arial" w:cs="Arial"/>
        </w:rPr>
        <w:t>”. Opracowanie zostało przesłane na skrzynki radnych.</w:t>
      </w:r>
    </w:p>
    <w:p w:rsidR="003A3DA6" w:rsidRPr="003A3DA6" w:rsidRDefault="003A3DA6" w:rsidP="00713FDD">
      <w:pPr>
        <w:pStyle w:val="Akapitzlist"/>
        <w:spacing w:before="120" w:after="240" w:line="276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Dokument stanowi </w:t>
      </w:r>
      <w:r w:rsidRPr="003A3DA6">
        <w:rPr>
          <w:rFonts w:ascii="Arial" w:hAnsi="Arial" w:cs="Arial"/>
          <w:b/>
        </w:rPr>
        <w:t>załącznik numer 4.</w:t>
      </w:r>
    </w:p>
    <w:p w:rsidR="004A37BA" w:rsidRDefault="000E326E" w:rsidP="00B33079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B33079">
        <w:rPr>
          <w:rFonts w:ascii="Arial" w:hAnsi="Arial" w:cs="Arial"/>
        </w:rPr>
        <w:t>16 czerwca</w:t>
      </w:r>
      <w:r w:rsidR="00395B1C">
        <w:rPr>
          <w:rFonts w:ascii="Arial" w:hAnsi="Arial" w:cs="Arial"/>
        </w:rPr>
        <w:t xml:space="preserve"> 2025 roku o godzinie </w:t>
      </w:r>
      <w:r w:rsidR="00B33079">
        <w:rPr>
          <w:rFonts w:ascii="Arial" w:hAnsi="Arial" w:cs="Arial"/>
        </w:rPr>
        <w:t>15.3</w:t>
      </w:r>
      <w:r>
        <w:rPr>
          <w:rFonts w:ascii="Arial" w:hAnsi="Arial" w:cs="Arial"/>
        </w:rPr>
        <w:t>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33079">
        <w:rPr>
          <w:rFonts w:ascii="Arial" w:hAnsi="Arial" w:cs="Arial"/>
          <w:b/>
          <w:bCs/>
          <w:iCs/>
          <w:u w:val="single"/>
        </w:rPr>
        <w:t>5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C1572">
        <w:rPr>
          <w:rFonts w:ascii="Arial" w:hAnsi="Arial" w:cs="Arial"/>
        </w:rPr>
        <w:t xml:space="preserve"> </w:t>
      </w:r>
      <w:r w:rsidR="00B33079">
        <w:rPr>
          <w:rFonts w:ascii="Arial" w:hAnsi="Arial" w:cs="Arial"/>
        </w:rPr>
        <w:t>14</w:t>
      </w:r>
      <w:r w:rsidR="00604077" w:rsidRPr="004E6208">
        <w:rPr>
          <w:rFonts w:ascii="Arial" w:hAnsi="Arial" w:cs="Arial"/>
        </w:rPr>
        <w:t>:</w:t>
      </w:r>
      <w:r w:rsidR="00B33079">
        <w:rPr>
          <w:rFonts w:ascii="Arial" w:hAnsi="Arial" w:cs="Arial"/>
        </w:rPr>
        <w:t>1</w:t>
      </w:r>
      <w:r w:rsidR="009F40B4">
        <w:rPr>
          <w:rFonts w:ascii="Arial" w:hAnsi="Arial" w:cs="Arial"/>
        </w:rPr>
        <w:t>0</w:t>
      </w:r>
      <w:r w:rsidR="00372B6D">
        <w:rPr>
          <w:rFonts w:ascii="Arial" w:hAnsi="Arial" w:cs="Arial"/>
        </w:rPr>
        <w:t xml:space="preserve">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372B6D">
        <w:rPr>
          <w:rFonts w:ascii="Arial" w:hAnsi="Arial" w:cs="Arial"/>
        </w:rPr>
        <w:t xml:space="preserve">i </w:t>
      </w:r>
      <w:r w:rsidR="00B33079">
        <w:rPr>
          <w:rFonts w:ascii="Arial" w:hAnsi="Arial" w:cs="Arial"/>
        </w:rPr>
        <w:t>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D9741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372B6D" w:rsidRDefault="00372B6D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</w:p>
    <w:p w:rsidR="00B33079" w:rsidRDefault="00B33079" w:rsidP="006F7CB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</w:p>
    <w:p w:rsidR="00B77C4E" w:rsidRDefault="00B77C4E" w:rsidP="00B77C4E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B33079" w:rsidP="00B77C4E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B77C4E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7020C5" w:rsidRDefault="00B33079" w:rsidP="00B77C4E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Barbara Wadowska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E04" w:rsidRDefault="00F16E04" w:rsidP="0085517A">
      <w:r>
        <w:separator/>
      </w:r>
    </w:p>
  </w:endnote>
  <w:endnote w:type="continuationSeparator" w:id="0">
    <w:p w:rsidR="00F16E04" w:rsidRDefault="00F16E0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C6231" w:rsidRPr="003A6CA9" w:rsidRDefault="008B78C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C623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77C4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C6231" w:rsidRDefault="001C62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E04" w:rsidRDefault="00F16E04" w:rsidP="0085517A">
      <w:r>
        <w:separator/>
      </w:r>
    </w:p>
  </w:footnote>
  <w:footnote w:type="continuationSeparator" w:id="0">
    <w:p w:rsidR="00F16E04" w:rsidRDefault="00F16E0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7"/>
  </w:num>
  <w:num w:numId="7">
    <w:abstractNumId w:val="10"/>
  </w:num>
  <w:num w:numId="8">
    <w:abstractNumId w:val="9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8"/>
  </w:num>
  <w:num w:numId="1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365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506F"/>
    <w:rsid w:val="00097613"/>
    <w:rsid w:val="00097AA1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1D8A"/>
    <w:rsid w:val="002B353C"/>
    <w:rsid w:val="002B4EC2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865E5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3B9E"/>
    <w:rsid w:val="00557A6D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3329"/>
    <w:rsid w:val="00723F3E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649D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2147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71D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438"/>
    <w:rsid w:val="00AB58D8"/>
    <w:rsid w:val="00AB5B08"/>
    <w:rsid w:val="00AB6F4E"/>
    <w:rsid w:val="00AB72DF"/>
    <w:rsid w:val="00AC02DD"/>
    <w:rsid w:val="00AC154B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0CA"/>
    <w:rsid w:val="00B202D1"/>
    <w:rsid w:val="00B20843"/>
    <w:rsid w:val="00B20CCB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03E0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45C4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6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6224E-F3F4-429E-A2A3-DF59A9FA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7</cp:revision>
  <cp:lastPrinted>2025-06-12T09:56:00Z</cp:lastPrinted>
  <dcterms:created xsi:type="dcterms:W3CDTF">2025-05-26T10:08:00Z</dcterms:created>
  <dcterms:modified xsi:type="dcterms:W3CDTF">2025-06-18T07:34:00Z</dcterms:modified>
</cp:coreProperties>
</file>