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153606" w:rsidP="00E36737">
      <w:pPr>
        <w:pStyle w:val="Nagwek"/>
        <w:pBdr>
          <w:bottom w:val="single" w:sz="12" w:space="1" w:color="auto"/>
        </w:pBdr>
        <w:spacing w:after="240"/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EEA" w:rsidRPr="003D2EEA" w:rsidRDefault="001A0A71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D2EEA" w:rsidRPr="003D2EEA">
        <w:rPr>
          <w:rFonts w:ascii="Arial" w:hAnsi="Arial" w:cs="Arial"/>
        </w:rPr>
        <w:t>Bytom, dnia</w:t>
      </w:r>
      <w:r w:rsidR="000D6D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9</w:t>
      </w:r>
      <w:r w:rsidR="00E36737">
        <w:rPr>
          <w:rFonts w:ascii="Arial" w:hAnsi="Arial" w:cs="Arial"/>
        </w:rPr>
        <w:t xml:space="preserve"> </w:t>
      </w:r>
      <w:r w:rsidR="009775D6">
        <w:rPr>
          <w:rFonts w:ascii="Arial" w:hAnsi="Arial" w:cs="Arial"/>
        </w:rPr>
        <w:t>czerwca</w:t>
      </w:r>
      <w:r w:rsidR="009F291E">
        <w:rPr>
          <w:rFonts w:ascii="Arial" w:hAnsi="Arial" w:cs="Arial"/>
        </w:rPr>
        <w:t xml:space="preserve"> 202</w:t>
      </w:r>
      <w:r w:rsidR="009775D6">
        <w:rPr>
          <w:rFonts w:ascii="Arial" w:hAnsi="Arial" w:cs="Arial"/>
        </w:rPr>
        <w:t xml:space="preserve">5 </w:t>
      </w:r>
      <w:r w:rsidR="00E36737">
        <w:rPr>
          <w:rFonts w:ascii="Arial" w:hAnsi="Arial" w:cs="Arial"/>
        </w:rPr>
        <w:t>r.</w:t>
      </w:r>
    </w:p>
    <w:p w:rsidR="003D2EEA" w:rsidRPr="002D5DA1" w:rsidRDefault="009775D6" w:rsidP="00E36737">
      <w:pPr>
        <w:spacing w:after="24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ZO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>.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0003.</w:t>
      </w:r>
      <w:r w:rsidR="00B7283D">
        <w:rPr>
          <w:rFonts w:ascii="Arial" w:hAnsi="Arial" w:cs="Arial"/>
          <w:color w:val="000000" w:themeColor="text1"/>
          <w:sz w:val="22"/>
          <w:szCs w:val="22"/>
        </w:rPr>
        <w:t>8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.202</w:t>
      </w:r>
      <w:r w:rsidR="00B7283D">
        <w:rPr>
          <w:rFonts w:ascii="Arial" w:hAnsi="Arial" w:cs="Arial"/>
          <w:color w:val="000000" w:themeColor="text1"/>
          <w:sz w:val="22"/>
          <w:szCs w:val="22"/>
        </w:rPr>
        <w:t>5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3D2EEA" w:rsidRPr="003D2EEA" w:rsidRDefault="00D037E0" w:rsidP="0001170A">
      <w:pPr>
        <w:pStyle w:val="Tekstpodstawowy"/>
        <w:spacing w:before="240" w:line="276" w:lineRule="auto"/>
        <w:ind w:left="4956" w:firstLine="708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9F291E" w:rsidRDefault="00B7283D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Krieser</w:t>
      </w:r>
      <w:proofErr w:type="spellEnd"/>
      <w:r>
        <w:rPr>
          <w:rFonts w:ascii="Arial" w:hAnsi="Arial" w:cs="Arial"/>
          <w:b/>
          <w:szCs w:val="24"/>
        </w:rPr>
        <w:t xml:space="preserve"> Witold</w:t>
      </w:r>
    </w:p>
    <w:p w:rsidR="009F291E" w:rsidRDefault="009F291E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3D2EEA" w:rsidRDefault="003D2EEA" w:rsidP="00DA055E">
      <w:pPr>
        <w:pStyle w:val="Tekstpodstawowy"/>
        <w:spacing w:line="276" w:lineRule="auto"/>
        <w:ind w:left="4956" w:firstLine="708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01170A" w:rsidRDefault="0001170A" w:rsidP="00DA055E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</w:p>
    <w:p w:rsidR="002A7471" w:rsidRPr="00541276" w:rsidRDefault="003D2EEA" w:rsidP="00DA055E">
      <w:pPr>
        <w:pStyle w:val="Tekstpodstawowy"/>
        <w:spacing w:after="240" w:line="276" w:lineRule="auto"/>
        <w:ind w:firstLine="709"/>
        <w:rPr>
          <w:rFonts w:ascii="Arial" w:hAnsi="Arial" w:cs="Arial"/>
          <w:szCs w:val="24"/>
        </w:rPr>
      </w:pPr>
      <w:r w:rsidRPr="00541276">
        <w:rPr>
          <w:rFonts w:ascii="Arial" w:hAnsi="Arial" w:cs="Arial"/>
          <w:szCs w:val="24"/>
        </w:rPr>
        <w:t xml:space="preserve">W </w:t>
      </w:r>
      <w:r w:rsidR="00D037E0" w:rsidRPr="00541276">
        <w:rPr>
          <w:rFonts w:ascii="Arial" w:hAnsi="Arial" w:cs="Arial"/>
          <w:szCs w:val="24"/>
        </w:rPr>
        <w:t>odpowiedzi</w:t>
      </w:r>
      <w:r w:rsidRPr="00541276">
        <w:rPr>
          <w:rFonts w:ascii="Arial" w:hAnsi="Arial" w:cs="Arial"/>
          <w:szCs w:val="24"/>
        </w:rPr>
        <w:t xml:space="preserve"> </w:t>
      </w:r>
      <w:r w:rsidR="00D037E0" w:rsidRPr="00541276">
        <w:rPr>
          <w:rFonts w:ascii="Arial" w:hAnsi="Arial" w:cs="Arial"/>
          <w:szCs w:val="24"/>
        </w:rPr>
        <w:t xml:space="preserve">na </w:t>
      </w:r>
      <w:r w:rsidR="009F291E" w:rsidRPr="00541276">
        <w:rPr>
          <w:rFonts w:ascii="Arial" w:hAnsi="Arial" w:cs="Arial"/>
          <w:szCs w:val="24"/>
        </w:rPr>
        <w:t>interpe</w:t>
      </w:r>
      <w:r w:rsidR="005B1138" w:rsidRPr="00541276">
        <w:rPr>
          <w:rFonts w:ascii="Arial" w:hAnsi="Arial" w:cs="Arial"/>
          <w:szCs w:val="24"/>
        </w:rPr>
        <w:t>lację</w:t>
      </w:r>
      <w:r w:rsidR="009F291E" w:rsidRPr="00541276">
        <w:rPr>
          <w:rFonts w:ascii="Arial" w:hAnsi="Arial" w:cs="Arial"/>
          <w:szCs w:val="24"/>
        </w:rPr>
        <w:t xml:space="preserve"> </w:t>
      </w:r>
      <w:r w:rsidR="000F7947" w:rsidRPr="00541276">
        <w:rPr>
          <w:rFonts w:ascii="Arial" w:hAnsi="Arial" w:cs="Arial"/>
          <w:szCs w:val="24"/>
        </w:rPr>
        <w:t>(znak PR.0003.</w:t>
      </w:r>
      <w:r w:rsidR="00B7283D" w:rsidRPr="00541276">
        <w:rPr>
          <w:rFonts w:ascii="Arial" w:hAnsi="Arial" w:cs="Arial"/>
          <w:szCs w:val="24"/>
        </w:rPr>
        <w:t>346</w:t>
      </w:r>
      <w:r w:rsidR="000F7947" w:rsidRPr="00541276">
        <w:rPr>
          <w:rFonts w:ascii="Arial" w:hAnsi="Arial" w:cs="Arial"/>
          <w:szCs w:val="24"/>
        </w:rPr>
        <w:t>.202</w:t>
      </w:r>
      <w:r w:rsidR="00B7283D" w:rsidRPr="00541276">
        <w:rPr>
          <w:rFonts w:ascii="Arial" w:hAnsi="Arial" w:cs="Arial"/>
          <w:szCs w:val="24"/>
        </w:rPr>
        <w:t>5</w:t>
      </w:r>
      <w:r w:rsidR="000F7947" w:rsidRPr="00541276">
        <w:rPr>
          <w:rFonts w:ascii="Arial" w:hAnsi="Arial" w:cs="Arial"/>
          <w:szCs w:val="24"/>
        </w:rPr>
        <w:t xml:space="preserve">) z dnia </w:t>
      </w:r>
      <w:r w:rsidR="00B7283D" w:rsidRPr="00541276">
        <w:rPr>
          <w:rFonts w:ascii="Arial" w:hAnsi="Arial" w:cs="Arial"/>
          <w:szCs w:val="24"/>
        </w:rPr>
        <w:t>26</w:t>
      </w:r>
      <w:r w:rsidR="000F7947" w:rsidRPr="00541276">
        <w:rPr>
          <w:rFonts w:ascii="Arial" w:hAnsi="Arial" w:cs="Arial"/>
          <w:szCs w:val="24"/>
        </w:rPr>
        <w:t xml:space="preserve"> </w:t>
      </w:r>
      <w:r w:rsidR="00B7283D" w:rsidRPr="00541276">
        <w:rPr>
          <w:rFonts w:ascii="Arial" w:hAnsi="Arial" w:cs="Arial"/>
          <w:szCs w:val="24"/>
        </w:rPr>
        <w:t>maj</w:t>
      </w:r>
      <w:r w:rsidR="006C395B">
        <w:rPr>
          <w:rFonts w:ascii="Arial" w:hAnsi="Arial" w:cs="Arial"/>
          <w:szCs w:val="24"/>
        </w:rPr>
        <w:t>a</w:t>
      </w:r>
      <w:r w:rsidR="006C395B">
        <w:rPr>
          <w:rFonts w:ascii="Arial" w:hAnsi="Arial" w:cs="Arial"/>
          <w:szCs w:val="24"/>
        </w:rPr>
        <w:br/>
      </w:r>
      <w:r w:rsidR="000F7947" w:rsidRPr="00541276">
        <w:rPr>
          <w:rFonts w:ascii="Arial" w:hAnsi="Arial" w:cs="Arial"/>
          <w:szCs w:val="24"/>
        </w:rPr>
        <w:t>202</w:t>
      </w:r>
      <w:r w:rsidR="00B7283D" w:rsidRPr="00541276">
        <w:rPr>
          <w:rFonts w:ascii="Arial" w:hAnsi="Arial" w:cs="Arial"/>
          <w:szCs w:val="24"/>
        </w:rPr>
        <w:t>5</w:t>
      </w:r>
      <w:r w:rsidR="000F7947" w:rsidRPr="00541276">
        <w:rPr>
          <w:rFonts w:ascii="Arial" w:hAnsi="Arial" w:cs="Arial"/>
          <w:szCs w:val="24"/>
        </w:rPr>
        <w:t xml:space="preserve"> r. </w:t>
      </w:r>
      <w:r w:rsidR="00B7283D" w:rsidRPr="00541276">
        <w:rPr>
          <w:rFonts w:ascii="Arial" w:hAnsi="Arial" w:cs="Arial"/>
          <w:szCs w:val="24"/>
        </w:rPr>
        <w:t>złożoną w oparciu o art. 24 ust. 3 - 6 ustawy z dnia z 8 marca 1990 r.</w:t>
      </w:r>
      <w:r w:rsidR="00B7283D" w:rsidRPr="00541276">
        <w:rPr>
          <w:rFonts w:ascii="Arial" w:hAnsi="Arial" w:cs="Arial"/>
          <w:szCs w:val="24"/>
        </w:rPr>
        <w:br/>
        <w:t xml:space="preserve">o samorządzie gminnym </w:t>
      </w:r>
      <w:r w:rsidR="00A114D9" w:rsidRPr="00541276">
        <w:rPr>
          <w:rFonts w:ascii="Arial" w:hAnsi="Arial" w:cs="Arial"/>
          <w:szCs w:val="24"/>
        </w:rPr>
        <w:t>(t</w:t>
      </w:r>
      <w:r w:rsidR="009775D6" w:rsidRPr="00541276">
        <w:rPr>
          <w:rFonts w:ascii="Arial" w:hAnsi="Arial" w:cs="Arial"/>
          <w:szCs w:val="24"/>
        </w:rPr>
        <w:t xml:space="preserve">. </w:t>
      </w:r>
      <w:r w:rsidR="00A114D9" w:rsidRPr="00541276">
        <w:rPr>
          <w:rFonts w:ascii="Arial" w:hAnsi="Arial" w:cs="Arial"/>
          <w:szCs w:val="24"/>
        </w:rPr>
        <w:t>j. Dz. U. z 202</w:t>
      </w:r>
      <w:r w:rsidR="009775D6" w:rsidRPr="00541276">
        <w:rPr>
          <w:rFonts w:ascii="Arial" w:hAnsi="Arial" w:cs="Arial"/>
          <w:szCs w:val="24"/>
        </w:rPr>
        <w:t>4</w:t>
      </w:r>
      <w:r w:rsidR="00A114D9" w:rsidRPr="00541276">
        <w:rPr>
          <w:rFonts w:ascii="Arial" w:hAnsi="Arial" w:cs="Arial"/>
          <w:szCs w:val="24"/>
        </w:rPr>
        <w:t xml:space="preserve"> r. poz. </w:t>
      </w:r>
      <w:r w:rsidR="009775D6" w:rsidRPr="00541276">
        <w:rPr>
          <w:rFonts w:ascii="Arial" w:hAnsi="Arial" w:cs="Arial"/>
          <w:szCs w:val="24"/>
        </w:rPr>
        <w:t>1465</w:t>
      </w:r>
      <w:r w:rsidR="00A114D9" w:rsidRPr="00541276">
        <w:rPr>
          <w:rFonts w:ascii="Arial" w:hAnsi="Arial" w:cs="Arial"/>
          <w:szCs w:val="24"/>
        </w:rPr>
        <w:t xml:space="preserve"> ze zm.)</w:t>
      </w:r>
      <w:r w:rsidR="006C395B">
        <w:rPr>
          <w:rFonts w:ascii="Arial" w:hAnsi="Arial" w:cs="Arial"/>
          <w:szCs w:val="24"/>
        </w:rPr>
        <w:t xml:space="preserve"> dotyczącą zwożenia gruzu do kamieniołomu po dawnej kopalni dolomitu „Blachówka”</w:t>
      </w:r>
      <w:r w:rsidR="008B25BA" w:rsidRPr="00541276">
        <w:rPr>
          <w:rFonts w:ascii="Arial" w:hAnsi="Arial" w:cs="Arial"/>
          <w:szCs w:val="24"/>
        </w:rPr>
        <w:t>,</w:t>
      </w:r>
      <w:r w:rsidR="00A114D9" w:rsidRPr="00541276">
        <w:rPr>
          <w:rFonts w:ascii="Arial" w:hAnsi="Arial" w:cs="Arial"/>
          <w:szCs w:val="24"/>
        </w:rPr>
        <w:t xml:space="preserve"> </w:t>
      </w:r>
      <w:r w:rsidR="006C395B">
        <w:rPr>
          <w:rFonts w:ascii="Arial" w:hAnsi="Arial" w:cs="Arial"/>
          <w:szCs w:val="24"/>
        </w:rPr>
        <w:t>informuję</w:t>
      </w:r>
      <w:r w:rsidR="002A7471" w:rsidRPr="00541276">
        <w:rPr>
          <w:rFonts w:ascii="Arial" w:hAnsi="Arial" w:cs="Arial"/>
          <w:szCs w:val="24"/>
        </w:rPr>
        <w:t>, co następuje.</w:t>
      </w:r>
    </w:p>
    <w:p w:rsidR="00DF2D56" w:rsidRDefault="0012415C" w:rsidP="00DA055E">
      <w:pPr>
        <w:pStyle w:val="Tekstpodstawowy"/>
        <w:numPr>
          <w:ilvl w:val="0"/>
          <w:numId w:val="36"/>
        </w:numPr>
        <w:spacing w:after="240" w:line="276" w:lineRule="auto"/>
        <w:rPr>
          <w:rFonts w:ascii="Arial" w:hAnsi="Arial" w:cs="Arial"/>
          <w:iCs/>
        </w:rPr>
      </w:pPr>
      <w:r w:rsidRPr="0027630A">
        <w:rPr>
          <w:rFonts w:ascii="Arial" w:hAnsi="Arial" w:cs="Arial"/>
          <w:szCs w:val="24"/>
        </w:rPr>
        <w:t xml:space="preserve">Tutejszy organ posiada wiedzę na temat nielegalnego deponowania odpadów budowlanych </w:t>
      </w:r>
      <w:r w:rsidRPr="0027630A">
        <w:rPr>
          <w:rFonts w:ascii="Arial" w:hAnsi="Arial" w:cs="Arial"/>
          <w:iCs/>
          <w:szCs w:val="24"/>
        </w:rPr>
        <w:t>w dawnym kamieniołomie dolomitu po kopalni „Blachówka”. Interwencje dotyczące deponowania odpadów na przedmiotowym terenie zgłaszane były od 2022 r.</w:t>
      </w:r>
      <w:r w:rsidR="0027630A" w:rsidRPr="0027630A">
        <w:rPr>
          <w:rFonts w:ascii="Arial" w:hAnsi="Arial" w:cs="Arial"/>
          <w:iCs/>
          <w:szCs w:val="24"/>
        </w:rPr>
        <w:t xml:space="preserve"> Teren objęty jest obszarem Natura 2000.</w:t>
      </w:r>
      <w:r w:rsidRPr="0027630A">
        <w:rPr>
          <w:rFonts w:ascii="Arial" w:hAnsi="Arial" w:cs="Arial"/>
          <w:iCs/>
          <w:szCs w:val="24"/>
        </w:rPr>
        <w:t xml:space="preserve"> </w:t>
      </w:r>
      <w:r w:rsidR="00A25A86" w:rsidRPr="0027630A">
        <w:rPr>
          <w:rFonts w:ascii="Arial" w:hAnsi="Arial" w:cs="Arial"/>
          <w:iCs/>
          <w:szCs w:val="24"/>
        </w:rPr>
        <w:t xml:space="preserve">O powyższym procederze </w:t>
      </w:r>
      <w:r w:rsidR="000D6DAB">
        <w:rPr>
          <w:rFonts w:ascii="Arial" w:hAnsi="Arial" w:cs="Arial"/>
          <w:iCs/>
          <w:szCs w:val="24"/>
        </w:rPr>
        <w:t>nielegalnego porzucania od</w:t>
      </w:r>
      <w:r w:rsidR="0027630A" w:rsidRPr="0027630A">
        <w:rPr>
          <w:rFonts w:ascii="Arial" w:hAnsi="Arial" w:cs="Arial"/>
          <w:iCs/>
          <w:szCs w:val="24"/>
        </w:rPr>
        <w:t>p</w:t>
      </w:r>
      <w:r w:rsidR="000D6DAB">
        <w:rPr>
          <w:rFonts w:ascii="Arial" w:hAnsi="Arial" w:cs="Arial"/>
          <w:iCs/>
          <w:szCs w:val="24"/>
        </w:rPr>
        <w:t>adów p</w:t>
      </w:r>
      <w:r w:rsidR="0027630A" w:rsidRPr="0027630A">
        <w:rPr>
          <w:rFonts w:ascii="Arial" w:hAnsi="Arial" w:cs="Arial"/>
          <w:iCs/>
          <w:szCs w:val="24"/>
        </w:rPr>
        <w:t>o</w:t>
      </w:r>
      <w:r w:rsidR="00A25A86" w:rsidRPr="0027630A">
        <w:rPr>
          <w:rFonts w:ascii="Arial" w:hAnsi="Arial" w:cs="Arial"/>
          <w:iCs/>
          <w:szCs w:val="24"/>
        </w:rPr>
        <w:t>informowan</w:t>
      </w:r>
      <w:r w:rsidR="0027630A" w:rsidRPr="0027630A">
        <w:rPr>
          <w:rFonts w:ascii="Arial" w:hAnsi="Arial" w:cs="Arial"/>
          <w:iCs/>
          <w:szCs w:val="24"/>
        </w:rPr>
        <w:t>o</w:t>
      </w:r>
      <w:r w:rsidR="005A7121">
        <w:rPr>
          <w:rFonts w:ascii="Arial" w:hAnsi="Arial" w:cs="Arial"/>
          <w:iCs/>
          <w:szCs w:val="24"/>
        </w:rPr>
        <w:t xml:space="preserve"> </w:t>
      </w:r>
      <w:r w:rsidR="005A7121" w:rsidRPr="005A7121">
        <w:rPr>
          <w:rFonts w:ascii="Arial" w:hAnsi="Arial" w:cs="Arial"/>
          <w:iCs/>
          <w:szCs w:val="24"/>
        </w:rPr>
        <w:t>Regiona</w:t>
      </w:r>
      <w:r w:rsidR="005A7121">
        <w:rPr>
          <w:rFonts w:ascii="Arial" w:hAnsi="Arial" w:cs="Arial"/>
          <w:iCs/>
          <w:szCs w:val="24"/>
        </w:rPr>
        <w:t>lną Dyrekcję Ochrony Środowiska</w:t>
      </w:r>
      <w:r w:rsidR="000D6DAB">
        <w:rPr>
          <w:rFonts w:ascii="Arial" w:hAnsi="Arial" w:cs="Arial"/>
          <w:iCs/>
          <w:szCs w:val="24"/>
        </w:rPr>
        <w:t xml:space="preserve"> </w:t>
      </w:r>
      <w:r w:rsidR="005A7121" w:rsidRPr="005A7121">
        <w:rPr>
          <w:rFonts w:ascii="Arial" w:hAnsi="Arial" w:cs="Arial"/>
          <w:iCs/>
          <w:szCs w:val="24"/>
        </w:rPr>
        <w:t>w Katowicach jako instytucję n</w:t>
      </w:r>
      <w:r w:rsidR="005A7121">
        <w:rPr>
          <w:rFonts w:ascii="Arial" w:hAnsi="Arial" w:cs="Arial"/>
          <w:iCs/>
          <w:szCs w:val="24"/>
        </w:rPr>
        <w:t xml:space="preserve">adzorującą obszary Natura 2000, </w:t>
      </w:r>
      <w:r w:rsidR="00A25A86" w:rsidRPr="0027630A">
        <w:rPr>
          <w:rFonts w:ascii="Arial" w:hAnsi="Arial" w:cs="Arial"/>
          <w:iCs/>
          <w:szCs w:val="24"/>
        </w:rPr>
        <w:t>Wojewódzki Inspektorat Ochrony Środowiska</w:t>
      </w:r>
      <w:r w:rsidR="005A7121">
        <w:rPr>
          <w:rFonts w:ascii="Arial" w:hAnsi="Arial" w:cs="Arial"/>
          <w:iCs/>
          <w:szCs w:val="24"/>
        </w:rPr>
        <w:t xml:space="preserve"> </w:t>
      </w:r>
      <w:r w:rsidR="0027630A" w:rsidRPr="0027630A">
        <w:rPr>
          <w:rFonts w:ascii="Arial" w:hAnsi="Arial" w:cs="Arial"/>
          <w:iCs/>
          <w:szCs w:val="24"/>
        </w:rPr>
        <w:t>w Katowicach</w:t>
      </w:r>
      <w:r w:rsidR="00A25A86" w:rsidRPr="0027630A">
        <w:rPr>
          <w:rFonts w:ascii="Arial" w:hAnsi="Arial" w:cs="Arial"/>
          <w:iCs/>
          <w:szCs w:val="24"/>
        </w:rPr>
        <w:t xml:space="preserve">, </w:t>
      </w:r>
      <w:r w:rsidR="0027630A" w:rsidRPr="0027630A">
        <w:rPr>
          <w:rFonts w:ascii="Arial" w:hAnsi="Arial" w:cs="Arial"/>
          <w:iCs/>
          <w:szCs w:val="24"/>
        </w:rPr>
        <w:t xml:space="preserve">Marszałka Województwa Śląskiego, a także </w:t>
      </w:r>
      <w:r w:rsidR="00A25A86" w:rsidRPr="0027630A">
        <w:rPr>
          <w:rFonts w:ascii="Arial" w:hAnsi="Arial" w:cs="Arial"/>
          <w:iCs/>
        </w:rPr>
        <w:t>Prokuratur</w:t>
      </w:r>
      <w:r w:rsidR="0027630A" w:rsidRPr="0027630A">
        <w:rPr>
          <w:rFonts w:ascii="Arial" w:hAnsi="Arial" w:cs="Arial"/>
          <w:iCs/>
        </w:rPr>
        <w:t>ę</w:t>
      </w:r>
      <w:r w:rsidR="00A25A86" w:rsidRPr="0027630A">
        <w:rPr>
          <w:rFonts w:ascii="Arial" w:hAnsi="Arial" w:cs="Arial"/>
          <w:iCs/>
        </w:rPr>
        <w:t xml:space="preserve"> Rejonow</w:t>
      </w:r>
      <w:r w:rsidR="0027630A" w:rsidRPr="0027630A">
        <w:rPr>
          <w:rFonts w:ascii="Arial" w:hAnsi="Arial" w:cs="Arial"/>
          <w:iCs/>
        </w:rPr>
        <w:t>ą</w:t>
      </w:r>
      <w:r w:rsidR="00A25A86" w:rsidRPr="0027630A">
        <w:rPr>
          <w:rFonts w:ascii="Arial" w:hAnsi="Arial" w:cs="Arial"/>
          <w:iCs/>
        </w:rPr>
        <w:t xml:space="preserve"> w Bytomiu.</w:t>
      </w:r>
      <w:r w:rsidR="0027630A" w:rsidRPr="0027630A">
        <w:rPr>
          <w:rFonts w:ascii="Arial" w:hAnsi="Arial" w:cs="Arial"/>
          <w:iCs/>
        </w:rPr>
        <w:t xml:space="preserve"> </w:t>
      </w:r>
    </w:p>
    <w:p w:rsidR="0012415C" w:rsidRDefault="0012415C" w:rsidP="00DA055E">
      <w:pPr>
        <w:pStyle w:val="Tekstpodstawowy"/>
        <w:numPr>
          <w:ilvl w:val="0"/>
          <w:numId w:val="36"/>
        </w:numPr>
        <w:spacing w:after="240" w:line="276" w:lineRule="auto"/>
        <w:rPr>
          <w:rFonts w:ascii="Arial" w:hAnsi="Arial" w:cs="Arial"/>
          <w:iCs/>
          <w:szCs w:val="24"/>
        </w:rPr>
      </w:pPr>
      <w:r w:rsidRPr="006C395B">
        <w:rPr>
          <w:rFonts w:ascii="Arial" w:hAnsi="Arial" w:cs="Arial"/>
          <w:iCs/>
          <w:szCs w:val="24"/>
        </w:rPr>
        <w:t xml:space="preserve">Dla terenu </w:t>
      </w:r>
      <w:r w:rsidR="00A25A86">
        <w:rPr>
          <w:rFonts w:ascii="Arial" w:hAnsi="Arial" w:cs="Arial"/>
          <w:iCs/>
          <w:szCs w:val="24"/>
        </w:rPr>
        <w:t xml:space="preserve">kamieniołomu </w:t>
      </w:r>
      <w:r w:rsidRPr="006C395B">
        <w:rPr>
          <w:rFonts w:ascii="Arial" w:hAnsi="Arial" w:cs="Arial"/>
          <w:iCs/>
          <w:szCs w:val="24"/>
        </w:rPr>
        <w:t xml:space="preserve">po dawnej kopalni dolomitu „Blachówka” obecnie brak jest obowiązującego miejscowego planu zagospodarowania przestrzennego. </w:t>
      </w:r>
    </w:p>
    <w:p w:rsidR="003A6A2A" w:rsidRPr="00A2249D" w:rsidRDefault="00671956" w:rsidP="00DA055E">
      <w:pPr>
        <w:pStyle w:val="Tekstpodstawowy"/>
        <w:numPr>
          <w:ilvl w:val="0"/>
          <w:numId w:val="36"/>
        </w:numPr>
        <w:spacing w:after="240" w:line="276" w:lineRule="auto"/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t xml:space="preserve">Działalność polegającą na gospodarowaniu odpadami regulują przepisy </w:t>
      </w:r>
      <w:r w:rsidR="00B71A5E">
        <w:rPr>
          <w:rFonts w:ascii="Arial" w:hAnsi="Arial" w:cs="Arial"/>
          <w:iCs/>
          <w:szCs w:val="24"/>
        </w:rPr>
        <w:t>ustawy</w:t>
      </w:r>
      <w:r w:rsidR="00B71A5E">
        <w:rPr>
          <w:rFonts w:ascii="Arial" w:hAnsi="Arial" w:cs="Arial"/>
          <w:iCs/>
          <w:szCs w:val="24"/>
        </w:rPr>
        <w:br/>
      </w:r>
      <w:r w:rsidRPr="00A2249D">
        <w:rPr>
          <w:rFonts w:ascii="Arial" w:hAnsi="Arial" w:cs="Arial"/>
          <w:iCs/>
          <w:szCs w:val="24"/>
        </w:rPr>
        <w:t>z dnia 14 grudnia 201</w:t>
      </w:r>
      <w:r>
        <w:rPr>
          <w:rFonts w:ascii="Arial" w:hAnsi="Arial" w:cs="Arial"/>
          <w:iCs/>
          <w:szCs w:val="24"/>
        </w:rPr>
        <w:t xml:space="preserve">2 roku o odpadach (t. j. Dz. </w:t>
      </w:r>
      <w:proofErr w:type="spellStart"/>
      <w:r>
        <w:rPr>
          <w:rFonts w:ascii="Arial" w:hAnsi="Arial" w:cs="Arial"/>
          <w:iCs/>
          <w:szCs w:val="24"/>
        </w:rPr>
        <w:t>U.</w:t>
      </w:r>
      <w:r w:rsidRPr="00A2249D">
        <w:rPr>
          <w:rFonts w:ascii="Arial" w:hAnsi="Arial" w:cs="Arial"/>
          <w:iCs/>
          <w:szCs w:val="24"/>
        </w:rPr>
        <w:t>z</w:t>
      </w:r>
      <w:proofErr w:type="spellEnd"/>
      <w:r w:rsidRPr="00A2249D">
        <w:rPr>
          <w:rFonts w:ascii="Arial" w:hAnsi="Arial" w:cs="Arial"/>
          <w:iCs/>
          <w:szCs w:val="24"/>
        </w:rPr>
        <w:t xml:space="preserve"> 2023 r. poz. 1587 ze zm.)</w:t>
      </w:r>
      <w:r>
        <w:rPr>
          <w:rFonts w:ascii="Arial" w:hAnsi="Arial" w:cs="Arial"/>
          <w:iCs/>
          <w:szCs w:val="24"/>
        </w:rPr>
        <w:t xml:space="preserve">. </w:t>
      </w:r>
      <w:r w:rsidR="00B76B98" w:rsidRPr="00A2249D">
        <w:rPr>
          <w:rFonts w:ascii="Arial" w:hAnsi="Arial" w:cs="Arial"/>
          <w:iCs/>
          <w:szCs w:val="24"/>
        </w:rPr>
        <w:t>Zgodnie z art. 26</w:t>
      </w:r>
      <w:r>
        <w:rPr>
          <w:rFonts w:ascii="Arial" w:hAnsi="Arial" w:cs="Arial"/>
          <w:iCs/>
          <w:szCs w:val="24"/>
        </w:rPr>
        <w:t xml:space="preserve"> tej ustawy</w:t>
      </w:r>
      <w:r w:rsidR="00B76B98" w:rsidRPr="00A2249D">
        <w:rPr>
          <w:rFonts w:ascii="Arial" w:hAnsi="Arial" w:cs="Arial"/>
          <w:iCs/>
          <w:szCs w:val="24"/>
        </w:rPr>
        <w:t xml:space="preserve"> posiadacz odpadów jest obowiązany do niezwłocznego usunięcia odpadów z miejsca nieprzeznaczonego do ich składowania lub magazynowania. W oparciu o </w:t>
      </w:r>
      <w:r w:rsidR="003A6A2A" w:rsidRPr="00A2249D">
        <w:rPr>
          <w:rFonts w:ascii="Arial" w:hAnsi="Arial" w:cs="Arial"/>
          <w:iCs/>
          <w:szCs w:val="24"/>
        </w:rPr>
        <w:t xml:space="preserve">art. 3 ust. 1 </w:t>
      </w:r>
      <w:proofErr w:type="spellStart"/>
      <w:r w:rsidR="003A6A2A" w:rsidRPr="00A2249D">
        <w:rPr>
          <w:rFonts w:ascii="Arial" w:hAnsi="Arial" w:cs="Arial"/>
          <w:iCs/>
          <w:szCs w:val="24"/>
        </w:rPr>
        <w:t>pkt</w:t>
      </w:r>
      <w:proofErr w:type="spellEnd"/>
      <w:r w:rsidR="003A6A2A" w:rsidRPr="00A2249D">
        <w:rPr>
          <w:rFonts w:ascii="Arial" w:hAnsi="Arial" w:cs="Arial"/>
          <w:iCs/>
          <w:szCs w:val="24"/>
        </w:rPr>
        <w:t xml:space="preserve"> 19 ww. ustawy przez posiadacza odpadów rozumie się „wytwórcę odpadów lub osobę fizyczną, osobę prawną oraz jednostkę organizacyjną nieposiadającą osobowości prawnej będące w posiadaniu odpadów; </w:t>
      </w:r>
      <w:r w:rsidR="003A6A2A" w:rsidRPr="00A2249D">
        <w:rPr>
          <w:rFonts w:ascii="Arial" w:hAnsi="Arial" w:cs="Arial"/>
          <w:iCs/>
          <w:szCs w:val="24"/>
          <w:u w:val="single"/>
        </w:rPr>
        <w:t>domniemywa się, że władający powierzchnią</w:t>
      </w:r>
      <w:r w:rsidR="003A6A2A" w:rsidRPr="00A2249D">
        <w:rPr>
          <w:rFonts w:ascii="Arial" w:hAnsi="Arial" w:cs="Arial"/>
          <w:iCs/>
          <w:szCs w:val="24"/>
        </w:rPr>
        <w:t xml:space="preserve"> </w:t>
      </w:r>
      <w:r w:rsidR="003A6A2A" w:rsidRPr="00A2249D">
        <w:rPr>
          <w:rFonts w:ascii="Arial" w:hAnsi="Arial" w:cs="Arial"/>
          <w:iCs/>
          <w:szCs w:val="24"/>
          <w:u w:val="single"/>
        </w:rPr>
        <w:t>ziemi jest posiadaczem odpadów znajdujących się na nieruchomości</w:t>
      </w:r>
      <w:r w:rsidR="00A2249D">
        <w:rPr>
          <w:rFonts w:ascii="Arial" w:hAnsi="Arial" w:cs="Arial"/>
          <w:iCs/>
          <w:szCs w:val="24"/>
        </w:rPr>
        <w:t>.</w:t>
      </w:r>
      <w:r w:rsidR="003A6A2A" w:rsidRPr="00A2249D">
        <w:rPr>
          <w:rFonts w:ascii="Arial" w:hAnsi="Arial" w:cs="Arial"/>
          <w:iCs/>
          <w:szCs w:val="24"/>
        </w:rPr>
        <w:t>”</w:t>
      </w:r>
      <w:r w:rsidR="00A2249D">
        <w:rPr>
          <w:rFonts w:ascii="Arial" w:hAnsi="Arial" w:cs="Arial"/>
          <w:iCs/>
          <w:szCs w:val="24"/>
        </w:rPr>
        <w:br/>
      </w:r>
      <w:r w:rsidR="003A6A2A" w:rsidRPr="00A2249D">
        <w:rPr>
          <w:rFonts w:ascii="Arial" w:hAnsi="Arial" w:cs="Arial"/>
          <w:iCs/>
          <w:szCs w:val="24"/>
        </w:rPr>
        <w:t>W związku z powyższym na podstawie informacji z mapy ewidencyjnej</w:t>
      </w:r>
      <w:r w:rsidR="00B71A5E">
        <w:rPr>
          <w:rFonts w:ascii="Arial" w:hAnsi="Arial" w:cs="Arial"/>
          <w:iCs/>
          <w:szCs w:val="24"/>
        </w:rPr>
        <w:br/>
      </w:r>
      <w:r w:rsidR="003A6A2A" w:rsidRPr="00A2249D">
        <w:rPr>
          <w:rFonts w:ascii="Arial" w:hAnsi="Arial" w:cs="Arial"/>
          <w:iCs/>
          <w:szCs w:val="24"/>
        </w:rPr>
        <w:t>i</w:t>
      </w:r>
      <w:r>
        <w:rPr>
          <w:rFonts w:ascii="Arial" w:hAnsi="Arial" w:cs="Arial"/>
          <w:iCs/>
          <w:szCs w:val="24"/>
        </w:rPr>
        <w:t xml:space="preserve"> prowadzonego rejestru gruntów ustalono</w:t>
      </w:r>
      <w:r w:rsidR="003A6A2A" w:rsidRPr="00A2249D">
        <w:rPr>
          <w:rFonts w:ascii="Arial" w:hAnsi="Arial" w:cs="Arial"/>
          <w:iCs/>
          <w:szCs w:val="24"/>
        </w:rPr>
        <w:t xml:space="preserve">, że </w:t>
      </w:r>
      <w:r w:rsidR="0027630A" w:rsidRPr="00A2249D">
        <w:rPr>
          <w:rFonts w:ascii="Arial" w:hAnsi="Arial" w:cs="Arial"/>
          <w:iCs/>
          <w:szCs w:val="24"/>
        </w:rPr>
        <w:t>odpady budowlane - głównie pochodzące z rozbiórek budynków</w:t>
      </w:r>
      <w:r>
        <w:rPr>
          <w:rFonts w:ascii="Arial" w:hAnsi="Arial" w:cs="Arial"/>
          <w:iCs/>
          <w:szCs w:val="24"/>
        </w:rPr>
        <w:t>,</w:t>
      </w:r>
      <w:r w:rsidR="0027630A" w:rsidRPr="00A2249D">
        <w:rPr>
          <w:rFonts w:ascii="Arial" w:hAnsi="Arial" w:cs="Arial"/>
          <w:iCs/>
          <w:szCs w:val="24"/>
        </w:rPr>
        <w:t xml:space="preserve"> zostały zdeponowane na działkach ewidencyjnych, któr</w:t>
      </w:r>
      <w:r>
        <w:rPr>
          <w:rFonts w:ascii="Arial" w:hAnsi="Arial" w:cs="Arial"/>
          <w:iCs/>
          <w:szCs w:val="24"/>
        </w:rPr>
        <w:t>e</w:t>
      </w:r>
      <w:r w:rsidR="0027630A" w:rsidRPr="00A2249D">
        <w:rPr>
          <w:rFonts w:ascii="Arial" w:hAnsi="Arial" w:cs="Arial"/>
          <w:iCs/>
          <w:szCs w:val="24"/>
        </w:rPr>
        <w:t xml:space="preserve"> są własnością Skarbu Państwa w użytkowaniu wieczystym</w:t>
      </w:r>
      <w:r w:rsidR="00864BBB" w:rsidRPr="00A2249D">
        <w:rPr>
          <w:rFonts w:ascii="Arial" w:hAnsi="Arial" w:cs="Arial"/>
          <w:iCs/>
          <w:szCs w:val="24"/>
        </w:rPr>
        <w:t xml:space="preserve"> osoby fizycznej</w:t>
      </w:r>
      <w:r w:rsidR="0027630A" w:rsidRPr="00A2249D">
        <w:rPr>
          <w:rFonts w:ascii="Arial" w:hAnsi="Arial" w:cs="Arial"/>
          <w:iCs/>
          <w:szCs w:val="24"/>
        </w:rPr>
        <w:t xml:space="preserve">. </w:t>
      </w:r>
      <w:r w:rsidR="006A2A6C">
        <w:rPr>
          <w:rFonts w:ascii="Arial" w:hAnsi="Arial" w:cs="Arial"/>
          <w:iCs/>
          <w:szCs w:val="24"/>
        </w:rPr>
        <w:t>Ustalono ponadto</w:t>
      </w:r>
      <w:r w:rsidR="0027630A" w:rsidRPr="00A2249D">
        <w:rPr>
          <w:rFonts w:ascii="Arial" w:hAnsi="Arial" w:cs="Arial"/>
          <w:iCs/>
          <w:szCs w:val="24"/>
        </w:rPr>
        <w:t xml:space="preserve">, że przedmiotowe odpady </w:t>
      </w:r>
      <w:r w:rsidR="00864BBB" w:rsidRPr="00A2249D">
        <w:rPr>
          <w:rFonts w:ascii="Arial" w:hAnsi="Arial" w:cs="Arial"/>
          <w:iCs/>
          <w:szCs w:val="24"/>
        </w:rPr>
        <w:t xml:space="preserve">trafiają na teren </w:t>
      </w:r>
      <w:r w:rsidR="00864BBB" w:rsidRPr="00A2249D">
        <w:rPr>
          <w:rFonts w:ascii="Arial" w:hAnsi="Arial" w:cs="Arial"/>
          <w:iCs/>
          <w:szCs w:val="24"/>
        </w:rPr>
        <w:lastRenderedPageBreak/>
        <w:t xml:space="preserve">kamieniołomu za zgodą </w:t>
      </w:r>
      <w:r w:rsidR="00F44EFD">
        <w:rPr>
          <w:rFonts w:ascii="Arial" w:hAnsi="Arial" w:cs="Arial"/>
          <w:iCs/>
          <w:szCs w:val="24"/>
        </w:rPr>
        <w:t>władającego terenem</w:t>
      </w:r>
      <w:r w:rsidR="005A7121" w:rsidRPr="00A2249D">
        <w:rPr>
          <w:rFonts w:ascii="Arial" w:hAnsi="Arial" w:cs="Arial"/>
          <w:iCs/>
          <w:szCs w:val="24"/>
        </w:rPr>
        <w:t xml:space="preserve">, o czym świadczy ustawiona przez </w:t>
      </w:r>
      <w:r w:rsidR="00F44EFD">
        <w:rPr>
          <w:rFonts w:ascii="Arial" w:hAnsi="Arial" w:cs="Arial"/>
          <w:iCs/>
          <w:szCs w:val="24"/>
        </w:rPr>
        <w:t>niego</w:t>
      </w:r>
      <w:r w:rsidR="005A7121" w:rsidRPr="00A2249D">
        <w:rPr>
          <w:rFonts w:ascii="Arial" w:hAnsi="Arial" w:cs="Arial"/>
          <w:iCs/>
          <w:szCs w:val="24"/>
        </w:rPr>
        <w:t xml:space="preserve"> reklama o treści: „</w:t>
      </w:r>
      <w:r w:rsidR="00623217">
        <w:rPr>
          <w:rFonts w:ascii="Arial" w:hAnsi="Arial" w:cs="Arial"/>
          <w:iCs/>
          <w:szCs w:val="24"/>
        </w:rPr>
        <w:t xml:space="preserve">LEGALNE </w:t>
      </w:r>
      <w:r w:rsidR="00DB63A3" w:rsidRPr="00A2249D">
        <w:rPr>
          <w:rFonts w:ascii="Arial" w:hAnsi="Arial" w:cs="Arial"/>
          <w:iCs/>
          <w:szCs w:val="24"/>
        </w:rPr>
        <w:t>ODBIÓR</w:t>
      </w:r>
      <w:r w:rsidR="00A2249D" w:rsidRPr="00A2249D">
        <w:rPr>
          <w:rFonts w:ascii="Arial" w:hAnsi="Arial" w:cs="Arial"/>
          <w:iCs/>
          <w:szCs w:val="24"/>
        </w:rPr>
        <w:t>:</w:t>
      </w:r>
      <w:r w:rsidR="005A7121" w:rsidRPr="00A2249D">
        <w:rPr>
          <w:rFonts w:ascii="Arial" w:hAnsi="Arial" w:cs="Arial"/>
          <w:iCs/>
          <w:szCs w:val="24"/>
        </w:rPr>
        <w:t xml:space="preserve"> </w:t>
      </w:r>
      <w:r w:rsidR="00A2249D" w:rsidRPr="00A2249D">
        <w:rPr>
          <w:rFonts w:ascii="Arial" w:hAnsi="Arial" w:cs="Arial"/>
          <w:iCs/>
          <w:szCs w:val="24"/>
        </w:rPr>
        <w:t>-GRUZ, -UROBEK</w:t>
      </w:r>
      <w:r w:rsidR="00A2249D" w:rsidRPr="00A2249D">
        <w:rPr>
          <w:rFonts w:ascii="Arial" w:hAnsi="Arial" w:cs="Arial"/>
          <w:iCs/>
          <w:szCs w:val="24"/>
        </w:rPr>
        <w:br/>
        <w:t>Z WYKOPÓW, -BETON ROZBIÓRKOWY tel. (...)”</w:t>
      </w:r>
      <w:r w:rsidR="00810FA7">
        <w:rPr>
          <w:rFonts w:ascii="Arial" w:hAnsi="Arial" w:cs="Arial"/>
          <w:iCs/>
          <w:szCs w:val="24"/>
        </w:rPr>
        <w:t>.</w:t>
      </w:r>
      <w:r w:rsidR="006A2A6C">
        <w:rPr>
          <w:rFonts w:ascii="Arial" w:hAnsi="Arial" w:cs="Arial"/>
          <w:iCs/>
          <w:szCs w:val="24"/>
        </w:rPr>
        <w:t xml:space="preserve"> Jak wskazano wyżej, osoba ta jest odpowiedzialna za dopuszczenie do nielegalnego deponowania odpadów na przedmiotowym terenie.</w:t>
      </w:r>
    </w:p>
    <w:p w:rsidR="00DF2D56" w:rsidRDefault="00864BBB" w:rsidP="00DA055E">
      <w:pPr>
        <w:pStyle w:val="Tekstpodstawowy"/>
        <w:numPr>
          <w:ilvl w:val="0"/>
          <w:numId w:val="36"/>
        </w:numPr>
        <w:spacing w:after="240" w:line="276" w:lineRule="auto"/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t xml:space="preserve">Proceder nielegalnego </w:t>
      </w:r>
      <w:r w:rsidR="00170A89">
        <w:rPr>
          <w:rFonts w:ascii="Arial" w:hAnsi="Arial" w:cs="Arial"/>
          <w:iCs/>
          <w:szCs w:val="24"/>
        </w:rPr>
        <w:t>deponowania</w:t>
      </w:r>
      <w:r>
        <w:rPr>
          <w:rFonts w:ascii="Arial" w:hAnsi="Arial" w:cs="Arial"/>
          <w:iCs/>
          <w:szCs w:val="24"/>
        </w:rPr>
        <w:t xml:space="preserve"> odpadów na teren</w:t>
      </w:r>
      <w:r w:rsidR="00170A89">
        <w:rPr>
          <w:rFonts w:ascii="Arial" w:hAnsi="Arial" w:cs="Arial"/>
          <w:iCs/>
          <w:szCs w:val="24"/>
        </w:rPr>
        <w:t>ie</w:t>
      </w:r>
      <w:r>
        <w:rPr>
          <w:rFonts w:ascii="Arial" w:hAnsi="Arial" w:cs="Arial"/>
          <w:iCs/>
          <w:szCs w:val="24"/>
        </w:rPr>
        <w:t xml:space="preserve"> kamieniołomu po dawnej kopalni </w:t>
      </w:r>
      <w:r w:rsidR="005A7121">
        <w:rPr>
          <w:rFonts w:ascii="Arial" w:hAnsi="Arial" w:cs="Arial"/>
          <w:iCs/>
          <w:szCs w:val="24"/>
        </w:rPr>
        <w:t xml:space="preserve">dolomitu </w:t>
      </w:r>
      <w:r>
        <w:rPr>
          <w:rFonts w:ascii="Arial" w:hAnsi="Arial" w:cs="Arial"/>
          <w:iCs/>
          <w:szCs w:val="24"/>
        </w:rPr>
        <w:t>„Bl</w:t>
      </w:r>
      <w:r w:rsidR="00170A89">
        <w:rPr>
          <w:rFonts w:ascii="Arial" w:hAnsi="Arial" w:cs="Arial"/>
          <w:iCs/>
          <w:szCs w:val="24"/>
        </w:rPr>
        <w:t xml:space="preserve">achówka” odbywa się na </w:t>
      </w:r>
      <w:r w:rsidR="005A7121">
        <w:rPr>
          <w:rFonts w:ascii="Arial" w:hAnsi="Arial" w:cs="Arial"/>
          <w:iCs/>
          <w:szCs w:val="24"/>
        </w:rPr>
        <w:t>działkach ewidencyjnych</w:t>
      </w:r>
      <w:r w:rsidR="00170A89">
        <w:rPr>
          <w:rFonts w:ascii="Arial" w:hAnsi="Arial" w:cs="Arial"/>
          <w:iCs/>
          <w:szCs w:val="24"/>
        </w:rPr>
        <w:t xml:space="preserve"> znajdujących się we władaniu os</w:t>
      </w:r>
      <w:r w:rsidR="00EA2959">
        <w:rPr>
          <w:rFonts w:ascii="Arial" w:hAnsi="Arial" w:cs="Arial"/>
          <w:iCs/>
          <w:szCs w:val="24"/>
        </w:rPr>
        <w:t>oby</w:t>
      </w:r>
      <w:r w:rsidR="00170A89">
        <w:rPr>
          <w:rFonts w:ascii="Arial" w:hAnsi="Arial" w:cs="Arial"/>
          <w:iCs/>
          <w:szCs w:val="24"/>
        </w:rPr>
        <w:t xml:space="preserve"> fizyczn</w:t>
      </w:r>
      <w:r w:rsidR="00EA2959">
        <w:rPr>
          <w:rFonts w:ascii="Arial" w:hAnsi="Arial" w:cs="Arial"/>
          <w:iCs/>
          <w:szCs w:val="24"/>
        </w:rPr>
        <w:t>ej</w:t>
      </w:r>
      <w:r w:rsidR="00170A89">
        <w:rPr>
          <w:rFonts w:ascii="Arial" w:hAnsi="Arial" w:cs="Arial"/>
          <w:iCs/>
          <w:szCs w:val="24"/>
        </w:rPr>
        <w:t xml:space="preserve">, w związku z czym tut. organ nie ma możliwości </w:t>
      </w:r>
      <w:r w:rsidR="005E1B72">
        <w:rPr>
          <w:rFonts w:ascii="Arial" w:hAnsi="Arial" w:cs="Arial"/>
          <w:iCs/>
          <w:szCs w:val="24"/>
        </w:rPr>
        <w:t xml:space="preserve">ogrodzenia terenu lub ograniczenia w inny sposób </w:t>
      </w:r>
      <w:r w:rsidR="00170A89">
        <w:rPr>
          <w:rFonts w:ascii="Arial" w:hAnsi="Arial" w:cs="Arial"/>
          <w:iCs/>
          <w:szCs w:val="24"/>
        </w:rPr>
        <w:t>dojazd</w:t>
      </w:r>
      <w:r w:rsidR="005A7121">
        <w:rPr>
          <w:rFonts w:ascii="Arial" w:hAnsi="Arial" w:cs="Arial"/>
          <w:iCs/>
          <w:szCs w:val="24"/>
        </w:rPr>
        <w:t>u</w:t>
      </w:r>
      <w:r w:rsidR="00170A89">
        <w:rPr>
          <w:rFonts w:ascii="Arial" w:hAnsi="Arial" w:cs="Arial"/>
          <w:iCs/>
          <w:szCs w:val="24"/>
        </w:rPr>
        <w:t xml:space="preserve"> do </w:t>
      </w:r>
      <w:r w:rsidR="005A7121">
        <w:rPr>
          <w:rFonts w:ascii="Arial" w:hAnsi="Arial" w:cs="Arial"/>
          <w:iCs/>
          <w:szCs w:val="24"/>
        </w:rPr>
        <w:t xml:space="preserve">nieruchomości. </w:t>
      </w:r>
    </w:p>
    <w:p w:rsidR="00DF2D56" w:rsidRDefault="007B461A" w:rsidP="00DA055E">
      <w:pPr>
        <w:pStyle w:val="Tekstpodstawowy"/>
        <w:spacing w:after="240" w:line="276" w:lineRule="auto"/>
        <w:ind w:left="360"/>
        <w:rPr>
          <w:rFonts w:ascii="Arial" w:hAnsi="Arial" w:cs="Arial"/>
          <w:iCs/>
        </w:rPr>
      </w:pPr>
      <w:r>
        <w:rPr>
          <w:rFonts w:ascii="Arial" w:hAnsi="Arial" w:cs="Arial"/>
          <w:iCs/>
          <w:szCs w:val="24"/>
        </w:rPr>
        <w:t>Jak wskazano w punkcie</w:t>
      </w:r>
      <w:r w:rsidR="00A2249D">
        <w:rPr>
          <w:rFonts w:ascii="Arial" w:hAnsi="Arial" w:cs="Arial"/>
          <w:iCs/>
          <w:szCs w:val="24"/>
        </w:rPr>
        <w:t xml:space="preserve"> 1 niniejszego pisma</w:t>
      </w:r>
      <w:r>
        <w:rPr>
          <w:rFonts w:ascii="Arial" w:hAnsi="Arial" w:cs="Arial"/>
          <w:iCs/>
          <w:szCs w:val="24"/>
        </w:rPr>
        <w:t>,</w:t>
      </w:r>
      <w:r w:rsidR="00A2249D">
        <w:rPr>
          <w:rFonts w:ascii="Arial" w:hAnsi="Arial" w:cs="Arial"/>
          <w:iCs/>
          <w:szCs w:val="24"/>
        </w:rPr>
        <w:t xml:space="preserve"> </w:t>
      </w:r>
      <w:r w:rsidR="00DF2D56">
        <w:rPr>
          <w:rFonts w:ascii="Arial" w:hAnsi="Arial" w:cs="Arial"/>
          <w:iCs/>
          <w:szCs w:val="24"/>
        </w:rPr>
        <w:t>o fakcie</w:t>
      </w:r>
      <w:r w:rsidR="00A2249D">
        <w:rPr>
          <w:rFonts w:ascii="Arial" w:hAnsi="Arial" w:cs="Arial"/>
          <w:iCs/>
          <w:szCs w:val="24"/>
        </w:rPr>
        <w:t xml:space="preserve"> zwożenia i nielegalnego depono</w:t>
      </w:r>
      <w:r w:rsidR="00DF2D56">
        <w:rPr>
          <w:rFonts w:ascii="Arial" w:hAnsi="Arial" w:cs="Arial"/>
          <w:iCs/>
          <w:szCs w:val="24"/>
        </w:rPr>
        <w:t xml:space="preserve">wania odpadów w wyrobisku po dawnej kopalni dolomitu </w:t>
      </w:r>
      <w:r>
        <w:rPr>
          <w:rFonts w:ascii="Arial" w:hAnsi="Arial" w:cs="Arial"/>
          <w:iCs/>
          <w:szCs w:val="24"/>
        </w:rPr>
        <w:t xml:space="preserve">został poinformowany </w:t>
      </w:r>
      <w:r w:rsidR="00DF2D56" w:rsidRPr="0027630A">
        <w:rPr>
          <w:rFonts w:ascii="Arial" w:hAnsi="Arial" w:cs="Arial"/>
          <w:iCs/>
        </w:rPr>
        <w:t>R</w:t>
      </w:r>
      <w:r w:rsidR="00DF2D56">
        <w:rPr>
          <w:rFonts w:ascii="Arial" w:hAnsi="Arial" w:cs="Arial"/>
          <w:iCs/>
        </w:rPr>
        <w:t xml:space="preserve">egionalny Dyrektor Ochrony Środowiska </w:t>
      </w:r>
      <w:r w:rsidR="00DF2D56" w:rsidRPr="0027630A">
        <w:rPr>
          <w:rFonts w:ascii="Arial" w:hAnsi="Arial" w:cs="Arial"/>
          <w:iCs/>
        </w:rPr>
        <w:t>w Katowicach</w:t>
      </w:r>
      <w:r>
        <w:rPr>
          <w:rFonts w:ascii="Arial" w:hAnsi="Arial" w:cs="Arial"/>
          <w:iCs/>
        </w:rPr>
        <w:t>, jako organ prowadzący nadzór nad obszarami Natura 2000.</w:t>
      </w:r>
      <w:r w:rsidR="00DF2D56" w:rsidRPr="0027630A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>W</w:t>
      </w:r>
      <w:r w:rsidR="00DF2D56" w:rsidRPr="0027630A">
        <w:rPr>
          <w:rFonts w:ascii="Arial" w:hAnsi="Arial" w:cs="Arial"/>
          <w:iCs/>
        </w:rPr>
        <w:t xml:space="preserve"> odpowiedzi </w:t>
      </w:r>
      <w:r w:rsidR="00DF2D56">
        <w:rPr>
          <w:rFonts w:ascii="Arial" w:hAnsi="Arial" w:cs="Arial"/>
          <w:iCs/>
        </w:rPr>
        <w:t>na pismo tut. organu</w:t>
      </w:r>
      <w:r>
        <w:rPr>
          <w:rFonts w:ascii="Arial" w:hAnsi="Arial" w:cs="Arial"/>
          <w:iCs/>
        </w:rPr>
        <w:t>,</w:t>
      </w:r>
      <w:r w:rsidR="00DF2D56">
        <w:rPr>
          <w:rFonts w:ascii="Arial" w:hAnsi="Arial" w:cs="Arial"/>
          <w:iCs/>
        </w:rPr>
        <w:t xml:space="preserve"> </w:t>
      </w:r>
      <w:r w:rsidR="00DF2D56" w:rsidRPr="0027630A">
        <w:rPr>
          <w:rFonts w:ascii="Arial" w:hAnsi="Arial" w:cs="Arial"/>
          <w:iCs/>
        </w:rPr>
        <w:t xml:space="preserve">wskazał na przepisy dotyczące </w:t>
      </w:r>
      <w:r w:rsidR="00B71A5E">
        <w:rPr>
          <w:rFonts w:ascii="Arial" w:hAnsi="Arial" w:cs="Arial"/>
          <w:iCs/>
        </w:rPr>
        <w:t>utrzymania czystości i porządku</w:t>
      </w:r>
      <w:r w:rsidR="00B71A5E">
        <w:rPr>
          <w:rFonts w:ascii="Arial" w:hAnsi="Arial" w:cs="Arial"/>
          <w:iCs/>
        </w:rPr>
        <w:br/>
      </w:r>
      <w:r w:rsidR="00DF2D56" w:rsidRPr="0027630A">
        <w:rPr>
          <w:rFonts w:ascii="Arial" w:hAnsi="Arial" w:cs="Arial"/>
          <w:iCs/>
        </w:rPr>
        <w:t>w gminach oraz ścieżkę uzyskania zezwolenia na zbieranie</w:t>
      </w:r>
      <w:r w:rsidR="00DF2D56">
        <w:rPr>
          <w:rFonts w:ascii="Arial" w:hAnsi="Arial" w:cs="Arial"/>
          <w:iCs/>
        </w:rPr>
        <w:t xml:space="preserve"> </w:t>
      </w:r>
      <w:r w:rsidR="00DF2D56" w:rsidRPr="0027630A">
        <w:rPr>
          <w:rFonts w:ascii="Arial" w:hAnsi="Arial" w:cs="Arial"/>
          <w:iCs/>
        </w:rPr>
        <w:t xml:space="preserve">i przetwarzanie odpadów. </w:t>
      </w:r>
      <w:r>
        <w:rPr>
          <w:rFonts w:ascii="Arial" w:hAnsi="Arial" w:cs="Arial"/>
          <w:iCs/>
        </w:rPr>
        <w:t>W opinii tut. organu, po</w:t>
      </w:r>
      <w:r w:rsidR="00DF2D56" w:rsidRPr="0027630A">
        <w:rPr>
          <w:rFonts w:ascii="Arial" w:hAnsi="Arial" w:cs="Arial"/>
          <w:iCs/>
        </w:rPr>
        <w:t>wyższe nie ma zastosowania w sprawie, gdyż jej przedmiotem jest nielegalne składowanie odpadów w miejscu do tego nieprzeznaczonym.</w:t>
      </w:r>
    </w:p>
    <w:p w:rsidR="00DF2D56" w:rsidRPr="00541276" w:rsidRDefault="00DF2D56" w:rsidP="00DA055E">
      <w:pPr>
        <w:pStyle w:val="Akapitzlist"/>
        <w:spacing w:line="276" w:lineRule="auto"/>
        <w:ind w:left="360"/>
        <w:jc w:val="both"/>
        <w:rPr>
          <w:rFonts w:ascii="Arial" w:hAnsi="Arial" w:cs="Arial"/>
          <w:iCs/>
        </w:rPr>
      </w:pPr>
      <w:r w:rsidRPr="003A6A2A">
        <w:rPr>
          <w:rFonts w:ascii="Arial" w:hAnsi="Arial" w:cs="Arial"/>
          <w:iCs/>
        </w:rPr>
        <w:t>W związku z</w:t>
      </w:r>
      <w:r w:rsidR="00761314">
        <w:rPr>
          <w:rFonts w:ascii="Arial" w:hAnsi="Arial" w:cs="Arial"/>
          <w:iCs/>
        </w:rPr>
        <w:t>e</w:t>
      </w:r>
      <w:r w:rsidRPr="003A6A2A">
        <w:rPr>
          <w:rFonts w:ascii="Arial" w:hAnsi="Arial" w:cs="Arial"/>
          <w:iCs/>
        </w:rPr>
        <w:t xml:space="preserve"> stwierdzeniem naruszeń przepisów o ochronie środowiska, </w:t>
      </w:r>
      <w:r w:rsidR="0073495F">
        <w:rPr>
          <w:rFonts w:ascii="Arial" w:hAnsi="Arial" w:cs="Arial"/>
          <w:iCs/>
        </w:rPr>
        <w:t>dnia</w:t>
      </w:r>
      <w:r w:rsidR="0073495F">
        <w:rPr>
          <w:rFonts w:ascii="Arial" w:hAnsi="Arial" w:cs="Arial"/>
          <w:iCs/>
        </w:rPr>
        <w:br/>
        <w:t>8 sierpnia 2023 r. pisemnie zwrócono</w:t>
      </w:r>
      <w:r w:rsidRPr="003A6A2A">
        <w:rPr>
          <w:rFonts w:ascii="Arial" w:hAnsi="Arial" w:cs="Arial"/>
          <w:iCs/>
        </w:rPr>
        <w:t xml:space="preserve"> się do Wojewódzkiego Inspektoratu Ochrony Środowiska w Katowicach</w:t>
      </w:r>
      <w:r w:rsidR="00F44EFD">
        <w:rPr>
          <w:rFonts w:ascii="Arial" w:hAnsi="Arial" w:cs="Arial"/>
          <w:iCs/>
        </w:rPr>
        <w:t>, jako organu właściwego do podjęcia</w:t>
      </w:r>
      <w:r w:rsidRPr="003A6A2A">
        <w:rPr>
          <w:rFonts w:ascii="Arial" w:hAnsi="Arial" w:cs="Arial"/>
          <w:iCs/>
        </w:rPr>
        <w:t xml:space="preserve"> działań zgodnie z posiadanymi kompetencjami. W następstwie tego</w:t>
      </w:r>
      <w:r w:rsidR="007B461A">
        <w:rPr>
          <w:rFonts w:ascii="Arial" w:hAnsi="Arial" w:cs="Arial"/>
          <w:iCs/>
        </w:rPr>
        <w:t>,</w:t>
      </w:r>
      <w:r w:rsidRPr="003A6A2A">
        <w:rPr>
          <w:rFonts w:ascii="Arial" w:hAnsi="Arial" w:cs="Arial"/>
          <w:iCs/>
        </w:rPr>
        <w:t xml:space="preserve"> czynności kontrolne na przedmiotowym terenie przeprowadzili inspektorzy Wojewódzkiego Inspektoratu Ochrony Środowiska w Katowicach. Zgodnie</w:t>
      </w:r>
      <w:r w:rsidR="0073495F">
        <w:rPr>
          <w:rFonts w:ascii="Arial" w:hAnsi="Arial" w:cs="Arial"/>
          <w:iCs/>
        </w:rPr>
        <w:t xml:space="preserve"> </w:t>
      </w:r>
      <w:r w:rsidRPr="003A6A2A">
        <w:rPr>
          <w:rFonts w:ascii="Arial" w:hAnsi="Arial" w:cs="Arial"/>
          <w:iCs/>
        </w:rPr>
        <w:t xml:space="preserve">z protokołem kontroli Wojewódzkiego </w:t>
      </w:r>
      <w:r>
        <w:rPr>
          <w:rFonts w:ascii="Arial" w:hAnsi="Arial" w:cs="Arial"/>
          <w:iCs/>
        </w:rPr>
        <w:t>Inspektoratu Ochrony Środowiska</w:t>
      </w:r>
      <w:r w:rsidR="0073495F">
        <w:rPr>
          <w:rFonts w:ascii="Arial" w:hAnsi="Arial" w:cs="Arial"/>
          <w:iCs/>
        </w:rPr>
        <w:t xml:space="preserve"> </w:t>
      </w:r>
      <w:r w:rsidRPr="003A6A2A">
        <w:rPr>
          <w:rFonts w:ascii="Arial" w:hAnsi="Arial" w:cs="Arial"/>
          <w:iCs/>
        </w:rPr>
        <w:t>w Katowicach</w:t>
      </w:r>
      <w:r w:rsidRPr="003A6A2A">
        <w:rPr>
          <w:rFonts w:ascii="Arial" w:hAnsi="Arial" w:cs="Arial"/>
          <w:bCs/>
          <w:iCs/>
        </w:rPr>
        <w:t xml:space="preserve"> znak </w:t>
      </w:r>
      <w:proofErr w:type="spellStart"/>
      <w:r w:rsidRPr="003A6A2A">
        <w:rPr>
          <w:rFonts w:ascii="Arial" w:hAnsi="Arial" w:cs="Arial"/>
          <w:bCs/>
          <w:iCs/>
        </w:rPr>
        <w:t>WIOS-KATOW</w:t>
      </w:r>
      <w:proofErr w:type="spellEnd"/>
      <w:r w:rsidRPr="003A6A2A">
        <w:rPr>
          <w:rFonts w:ascii="Arial" w:hAnsi="Arial" w:cs="Arial"/>
          <w:bCs/>
          <w:iCs/>
        </w:rPr>
        <w:t xml:space="preserve"> 1001/2023 </w:t>
      </w:r>
      <w:r w:rsidRPr="003A6A2A">
        <w:rPr>
          <w:rFonts w:ascii="Arial" w:hAnsi="Arial" w:cs="Arial"/>
          <w:iCs/>
        </w:rPr>
        <w:t xml:space="preserve">podczas oględzin przeprowadzonych dnia 14 listopada 2023 r. inspektorzy ujawnili deponowanie odpadów przez właściciela na nieruchomości przy ul. Strzelców Bytomskich. Na miejscu stwierdzili następujące rodzaje odpadów: 17 01 </w:t>
      </w:r>
      <w:proofErr w:type="spellStart"/>
      <w:r w:rsidRPr="003A6A2A">
        <w:rPr>
          <w:rFonts w:ascii="Arial" w:hAnsi="Arial" w:cs="Arial"/>
          <w:iCs/>
        </w:rPr>
        <w:t>01</w:t>
      </w:r>
      <w:proofErr w:type="spellEnd"/>
      <w:r w:rsidRPr="003A6A2A">
        <w:rPr>
          <w:rFonts w:ascii="Arial" w:hAnsi="Arial" w:cs="Arial"/>
          <w:i/>
          <w:iCs/>
        </w:rPr>
        <w:t xml:space="preserve"> Odpady betonu oraz gruz betonowy z rozbiórek i remontów</w:t>
      </w:r>
      <w:r w:rsidRPr="003A6A2A">
        <w:rPr>
          <w:rFonts w:ascii="Arial" w:hAnsi="Arial" w:cs="Arial"/>
          <w:iCs/>
        </w:rPr>
        <w:t>, 17 01 02</w:t>
      </w:r>
      <w:r w:rsidRPr="003A6A2A">
        <w:rPr>
          <w:rFonts w:ascii="Arial" w:hAnsi="Arial" w:cs="Arial"/>
          <w:i/>
          <w:iCs/>
        </w:rPr>
        <w:t xml:space="preserve"> Gruz ceglany, </w:t>
      </w:r>
      <w:r w:rsidRPr="003A6A2A">
        <w:rPr>
          <w:rFonts w:ascii="Arial" w:hAnsi="Arial" w:cs="Arial"/>
          <w:iCs/>
        </w:rPr>
        <w:t>17 01 03</w:t>
      </w:r>
      <w:r w:rsidRPr="003A6A2A">
        <w:rPr>
          <w:rFonts w:ascii="Arial" w:hAnsi="Arial" w:cs="Arial"/>
          <w:i/>
          <w:iCs/>
        </w:rPr>
        <w:t xml:space="preserve"> Odpady innych materiałów ceramicznych i elementów wyposażenia,</w:t>
      </w:r>
      <w:r w:rsidRPr="003A6A2A">
        <w:rPr>
          <w:rFonts w:ascii="Arial" w:hAnsi="Arial" w:cs="Arial"/>
          <w:iCs/>
        </w:rPr>
        <w:t xml:space="preserve"> 17 01 07</w:t>
      </w:r>
      <w:r w:rsidRPr="003A6A2A">
        <w:rPr>
          <w:rFonts w:ascii="Arial" w:hAnsi="Arial" w:cs="Arial"/>
          <w:i/>
          <w:iCs/>
        </w:rPr>
        <w:t xml:space="preserve"> Zmieszane odpady z betonu, gruzu ceglanego, odpadowych materiałów ceramicznych</w:t>
      </w:r>
      <w:r w:rsidR="0073495F">
        <w:rPr>
          <w:rFonts w:ascii="Arial" w:hAnsi="Arial" w:cs="Arial"/>
          <w:i/>
          <w:iCs/>
        </w:rPr>
        <w:t xml:space="preserve"> </w:t>
      </w:r>
      <w:r w:rsidRPr="003A6A2A">
        <w:rPr>
          <w:rFonts w:ascii="Arial" w:hAnsi="Arial" w:cs="Arial"/>
          <w:i/>
          <w:iCs/>
        </w:rPr>
        <w:t xml:space="preserve">i elementów wyposażenia inne niż wymienione w 17 01 06, </w:t>
      </w:r>
      <w:r w:rsidRPr="003A6A2A">
        <w:rPr>
          <w:rFonts w:ascii="Arial" w:hAnsi="Arial" w:cs="Arial"/>
          <w:iCs/>
        </w:rPr>
        <w:t>17 02 01</w:t>
      </w:r>
      <w:r w:rsidRPr="003A6A2A">
        <w:rPr>
          <w:rFonts w:ascii="Arial" w:hAnsi="Arial" w:cs="Arial"/>
          <w:i/>
          <w:iCs/>
        </w:rPr>
        <w:t xml:space="preserve"> Drewno</w:t>
      </w:r>
      <w:r w:rsidRPr="003A6A2A">
        <w:rPr>
          <w:rFonts w:ascii="Arial" w:hAnsi="Arial" w:cs="Arial"/>
          <w:iCs/>
        </w:rPr>
        <w:t>, 17 02 03</w:t>
      </w:r>
      <w:r w:rsidRPr="003A6A2A">
        <w:rPr>
          <w:rFonts w:ascii="Arial" w:hAnsi="Arial" w:cs="Arial"/>
          <w:i/>
          <w:iCs/>
        </w:rPr>
        <w:t xml:space="preserve"> Tworzywa sztuczne</w:t>
      </w:r>
      <w:r w:rsidRPr="003A6A2A">
        <w:rPr>
          <w:rFonts w:ascii="Arial" w:hAnsi="Arial" w:cs="Arial"/>
          <w:iCs/>
        </w:rPr>
        <w:t>, 17 03 02</w:t>
      </w:r>
      <w:r w:rsidRPr="003A6A2A">
        <w:rPr>
          <w:rFonts w:ascii="Arial" w:hAnsi="Arial" w:cs="Arial"/>
          <w:i/>
          <w:iCs/>
        </w:rPr>
        <w:t xml:space="preserve"> Mieszanki bitumiczne inne niż wymienione w 17 03 01</w:t>
      </w:r>
      <w:r w:rsidRPr="003A6A2A">
        <w:rPr>
          <w:rFonts w:ascii="Arial" w:hAnsi="Arial" w:cs="Arial"/>
          <w:iCs/>
        </w:rPr>
        <w:t>, 17 03 80</w:t>
      </w:r>
      <w:r w:rsidRPr="003A6A2A">
        <w:rPr>
          <w:rFonts w:ascii="Arial" w:hAnsi="Arial" w:cs="Arial"/>
          <w:i/>
          <w:iCs/>
        </w:rPr>
        <w:t xml:space="preserve"> Odpadowa papa, </w:t>
      </w:r>
      <w:r w:rsidRPr="003A6A2A">
        <w:rPr>
          <w:rFonts w:ascii="Arial" w:hAnsi="Arial" w:cs="Arial"/>
          <w:iCs/>
        </w:rPr>
        <w:t>17 05 04</w:t>
      </w:r>
      <w:r w:rsidRPr="003A6A2A">
        <w:rPr>
          <w:rFonts w:ascii="Arial" w:hAnsi="Arial" w:cs="Arial"/>
          <w:i/>
          <w:iCs/>
        </w:rPr>
        <w:t xml:space="preserve"> Gleba i ziemia, w tym kamienie, inne niż wymienione w 17 05 03</w:t>
      </w:r>
      <w:r w:rsidRPr="003A6A2A">
        <w:rPr>
          <w:rFonts w:ascii="Arial" w:hAnsi="Arial" w:cs="Arial"/>
          <w:iCs/>
        </w:rPr>
        <w:t xml:space="preserve"> oraz 17 06 04</w:t>
      </w:r>
      <w:r w:rsidRPr="003A6A2A">
        <w:rPr>
          <w:rFonts w:ascii="Arial" w:hAnsi="Arial" w:cs="Arial"/>
          <w:i/>
          <w:iCs/>
        </w:rPr>
        <w:t xml:space="preserve"> Materiały izolacyjne inne niż wymienione w 17 06 01 i 17 06 03. </w:t>
      </w:r>
      <w:r w:rsidRPr="003A6A2A">
        <w:rPr>
          <w:rFonts w:ascii="Arial" w:hAnsi="Arial" w:cs="Arial"/>
          <w:iCs/>
        </w:rPr>
        <w:t xml:space="preserve">Pracownicy Wojewódzkiego Inspektoratu </w:t>
      </w:r>
      <w:r w:rsidR="0073495F">
        <w:rPr>
          <w:rFonts w:ascii="Arial" w:hAnsi="Arial" w:cs="Arial"/>
          <w:iCs/>
        </w:rPr>
        <w:t>Ochrony Środowiska w Katowicach</w:t>
      </w:r>
      <w:r w:rsidR="0073495F">
        <w:rPr>
          <w:rFonts w:ascii="Arial" w:hAnsi="Arial" w:cs="Arial"/>
          <w:iCs/>
        </w:rPr>
        <w:br/>
      </w:r>
      <w:r w:rsidRPr="003A6A2A">
        <w:rPr>
          <w:rFonts w:ascii="Arial" w:hAnsi="Arial" w:cs="Arial"/>
          <w:iCs/>
        </w:rPr>
        <w:t xml:space="preserve">w protokole stwierdzili, że: „z uwagi na fakt, </w:t>
      </w:r>
      <w:r w:rsidR="00810FA7">
        <w:rPr>
          <w:rFonts w:ascii="Arial" w:hAnsi="Arial" w:cs="Arial"/>
          <w:iCs/>
        </w:rPr>
        <w:t>iż kontrolowany odmówił udziału</w:t>
      </w:r>
      <w:r w:rsidR="00810FA7">
        <w:rPr>
          <w:rFonts w:ascii="Arial" w:hAnsi="Arial" w:cs="Arial"/>
          <w:iCs/>
        </w:rPr>
        <w:br/>
      </w:r>
      <w:r w:rsidRPr="003A6A2A">
        <w:rPr>
          <w:rFonts w:ascii="Arial" w:hAnsi="Arial" w:cs="Arial"/>
          <w:iCs/>
        </w:rPr>
        <w:t>w czynnościach kontrolnych nie można ustalić dokładnie ilości przetworzonych odpadów oraz ich źródła pochodzenia”.</w:t>
      </w:r>
      <w:r w:rsidR="00761314">
        <w:rPr>
          <w:rFonts w:ascii="Arial" w:hAnsi="Arial" w:cs="Arial"/>
          <w:iCs/>
        </w:rPr>
        <w:t xml:space="preserve"> Ponadto Wojewódzki Inspektorat Ochrony </w:t>
      </w:r>
      <w:r w:rsidR="00761314">
        <w:rPr>
          <w:rFonts w:ascii="Arial" w:hAnsi="Arial" w:cs="Arial"/>
          <w:iCs/>
        </w:rPr>
        <w:lastRenderedPageBreak/>
        <w:t>Środowiska w Katowicach orzekł podczas kontroli, że: „Nie stwierdzono obecności odpadów, którym bezsprzecznie należało by przypisać status niebezpiecznych.”</w:t>
      </w:r>
    </w:p>
    <w:p w:rsidR="00DF2D56" w:rsidRDefault="00DF2D56" w:rsidP="00DA055E">
      <w:pPr>
        <w:pStyle w:val="Akapitzlist"/>
        <w:spacing w:before="240" w:after="240" w:line="276" w:lineRule="auto"/>
        <w:ind w:left="360"/>
        <w:jc w:val="both"/>
        <w:rPr>
          <w:rFonts w:ascii="Arial" w:hAnsi="Arial" w:cs="Arial"/>
          <w:iCs/>
        </w:rPr>
      </w:pPr>
    </w:p>
    <w:p w:rsidR="00DF2D56" w:rsidRDefault="00DF2D56" w:rsidP="00DA055E">
      <w:pPr>
        <w:pStyle w:val="Akapitzlist"/>
        <w:spacing w:before="240" w:after="240" w:line="276" w:lineRule="auto"/>
        <w:ind w:left="360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Ponadto </w:t>
      </w:r>
      <w:r w:rsidR="0073495F">
        <w:rPr>
          <w:rFonts w:ascii="Arial" w:hAnsi="Arial" w:cs="Arial"/>
          <w:iCs/>
        </w:rPr>
        <w:t xml:space="preserve">dnia 6 września 2023 r. tut. organ uzyskał informację od </w:t>
      </w:r>
      <w:r>
        <w:rPr>
          <w:rFonts w:ascii="Arial" w:hAnsi="Arial" w:cs="Arial"/>
          <w:iCs/>
        </w:rPr>
        <w:t>Wojewódzki</w:t>
      </w:r>
      <w:r w:rsidR="0073495F">
        <w:rPr>
          <w:rFonts w:ascii="Arial" w:hAnsi="Arial" w:cs="Arial"/>
          <w:iCs/>
        </w:rPr>
        <w:t>ego</w:t>
      </w:r>
      <w:r>
        <w:rPr>
          <w:rFonts w:ascii="Arial" w:hAnsi="Arial" w:cs="Arial"/>
          <w:iCs/>
        </w:rPr>
        <w:t xml:space="preserve"> Inspektorat</w:t>
      </w:r>
      <w:r w:rsidR="0073495F">
        <w:rPr>
          <w:rFonts w:ascii="Arial" w:hAnsi="Arial" w:cs="Arial"/>
          <w:iCs/>
        </w:rPr>
        <w:t>u</w:t>
      </w:r>
      <w:r>
        <w:rPr>
          <w:rFonts w:ascii="Arial" w:hAnsi="Arial" w:cs="Arial"/>
          <w:iCs/>
        </w:rPr>
        <w:t xml:space="preserve"> Ochrony Środowiska w Katowicach</w:t>
      </w:r>
      <w:r w:rsidR="0073495F">
        <w:rPr>
          <w:rFonts w:ascii="Arial" w:hAnsi="Arial" w:cs="Arial"/>
          <w:iCs/>
        </w:rPr>
        <w:t>, że ten zwrócił się pisemnie do Marszałka Województwa Śląskiego z pr</w:t>
      </w:r>
      <w:r w:rsidR="00530CC9">
        <w:rPr>
          <w:rFonts w:ascii="Arial" w:hAnsi="Arial" w:cs="Arial"/>
          <w:iCs/>
        </w:rPr>
        <w:t>ośbą o podjęcie działań zgodnie</w:t>
      </w:r>
      <w:r w:rsidR="00810FA7">
        <w:rPr>
          <w:rFonts w:ascii="Arial" w:hAnsi="Arial" w:cs="Arial"/>
          <w:iCs/>
        </w:rPr>
        <w:br/>
      </w:r>
      <w:r w:rsidR="0073495F">
        <w:rPr>
          <w:rFonts w:ascii="Arial" w:hAnsi="Arial" w:cs="Arial"/>
          <w:iCs/>
        </w:rPr>
        <w:t xml:space="preserve">z posiadanymi kompetencjami. </w:t>
      </w:r>
      <w:r w:rsidR="00530CC9">
        <w:rPr>
          <w:rFonts w:ascii="Arial" w:hAnsi="Arial" w:cs="Arial"/>
          <w:iCs/>
        </w:rPr>
        <w:t>Marszałek Województwa Śląskiego poinformował, iż w związku z brakiem informacji dot. podmiotu korzystającego ze środowiska</w:t>
      </w:r>
      <w:r w:rsidR="00530CC9">
        <w:rPr>
          <w:rFonts w:ascii="Arial" w:hAnsi="Arial" w:cs="Arial"/>
          <w:iCs/>
        </w:rPr>
        <w:br/>
        <w:t xml:space="preserve">w rozumieniu art. 279 ust. 2 i 3 ustawy z dnia 27 kwietnia 2001 r. Prawo ochrony środowiska </w:t>
      </w:r>
      <w:r w:rsidR="00530CC9" w:rsidRPr="00530CC9">
        <w:rPr>
          <w:rFonts w:ascii="Arial" w:hAnsi="Arial" w:cs="Arial"/>
          <w:iCs/>
        </w:rPr>
        <w:t>(t. j. Dz. U. z 202</w:t>
      </w:r>
      <w:r w:rsidR="00530CC9">
        <w:rPr>
          <w:rFonts w:ascii="Arial" w:hAnsi="Arial" w:cs="Arial"/>
          <w:iCs/>
        </w:rPr>
        <w:t>5</w:t>
      </w:r>
      <w:r w:rsidR="00530CC9" w:rsidRPr="00530CC9">
        <w:rPr>
          <w:rFonts w:ascii="Arial" w:hAnsi="Arial" w:cs="Arial"/>
          <w:iCs/>
        </w:rPr>
        <w:t xml:space="preserve"> r. poz. </w:t>
      </w:r>
      <w:r w:rsidR="00530CC9">
        <w:rPr>
          <w:rFonts w:ascii="Arial" w:hAnsi="Arial" w:cs="Arial"/>
          <w:iCs/>
        </w:rPr>
        <w:t>647</w:t>
      </w:r>
      <w:r w:rsidR="00530CC9" w:rsidRPr="00530CC9">
        <w:rPr>
          <w:rFonts w:ascii="Arial" w:hAnsi="Arial" w:cs="Arial"/>
          <w:iCs/>
        </w:rPr>
        <w:t xml:space="preserve"> ze zm.)</w:t>
      </w:r>
      <w:r w:rsidR="00530CC9">
        <w:rPr>
          <w:rFonts w:ascii="Arial" w:hAnsi="Arial" w:cs="Arial"/>
          <w:iCs/>
        </w:rPr>
        <w:t>, ilości i rodzaju składowanych odpadów oraz czasu (ilości dób) składowania danej ilości i rodzaju, nie ma możliwości wymierzenia opłaty podwyższonej za składowanie odpadów w miejscu na ten cel nieprzeznaczonym.</w:t>
      </w:r>
    </w:p>
    <w:p w:rsidR="00530CC9" w:rsidRDefault="00530CC9" w:rsidP="00DA055E">
      <w:pPr>
        <w:pStyle w:val="Akapitzlist"/>
        <w:spacing w:before="240" w:after="240" w:line="276" w:lineRule="auto"/>
        <w:ind w:left="360"/>
        <w:jc w:val="both"/>
        <w:rPr>
          <w:rFonts w:ascii="Arial" w:hAnsi="Arial" w:cs="Arial"/>
          <w:iCs/>
        </w:rPr>
      </w:pPr>
    </w:p>
    <w:p w:rsidR="00DA055E" w:rsidRPr="00DA055E" w:rsidRDefault="00DA055E" w:rsidP="00DA055E">
      <w:pPr>
        <w:pStyle w:val="Akapitzlist"/>
        <w:spacing w:before="240" w:after="240" w:line="276" w:lineRule="auto"/>
        <w:ind w:left="360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iCs/>
        </w:rPr>
        <w:t xml:space="preserve">Dodatkowo dnia 9 maja 2025 r. </w:t>
      </w:r>
      <w:r w:rsidR="007B461A">
        <w:rPr>
          <w:rFonts w:ascii="Arial" w:hAnsi="Arial" w:cs="Arial"/>
          <w:iCs/>
        </w:rPr>
        <w:t xml:space="preserve">zostało złożone </w:t>
      </w:r>
      <w:r w:rsidR="000D6DAB">
        <w:rPr>
          <w:rFonts w:ascii="Arial" w:hAnsi="Arial" w:cs="Arial"/>
          <w:bCs/>
          <w:iCs/>
        </w:rPr>
        <w:t>zawiadomienie</w:t>
      </w:r>
      <w:r>
        <w:rPr>
          <w:rFonts w:ascii="Arial" w:hAnsi="Arial" w:cs="Arial"/>
          <w:bCs/>
          <w:iCs/>
        </w:rPr>
        <w:t xml:space="preserve"> do Prokuratury Rejonowej w Bytomiu </w:t>
      </w:r>
      <w:r w:rsidR="000D6DAB" w:rsidRPr="000D6DAB">
        <w:rPr>
          <w:rFonts w:ascii="Arial" w:hAnsi="Arial" w:cs="Arial"/>
          <w:bCs/>
          <w:iCs/>
        </w:rPr>
        <w:t xml:space="preserve">o możliwości popełnienia przestępstwa przez </w:t>
      </w:r>
      <w:r w:rsidR="007B461A">
        <w:rPr>
          <w:rFonts w:ascii="Arial" w:hAnsi="Arial" w:cs="Arial"/>
          <w:bCs/>
          <w:iCs/>
        </w:rPr>
        <w:t>władającego przedmiotowym terenem</w:t>
      </w:r>
      <w:r w:rsidR="000D6DAB" w:rsidRPr="000D6DAB">
        <w:rPr>
          <w:rFonts w:ascii="Arial" w:hAnsi="Arial" w:cs="Arial"/>
          <w:bCs/>
          <w:iCs/>
        </w:rPr>
        <w:t>, polegającego na przyjmowaniu w okresie co najmniej od 2021 r. do 2025 r. odpadów pochodzenia budowlanego w postaci gruzu rozbiórkowego, odpadowej papy, mieszanek bitumicznych, materiałów izolacyjnych, tworzyw sztucznych i innych, z których powstał nasyp o znacznej wielkości: długości kilkudziesięciu metrów i wysokości kilku metrów</w:t>
      </w:r>
      <w:r w:rsidR="000D6DAB">
        <w:rPr>
          <w:rFonts w:ascii="Arial" w:hAnsi="Arial" w:cs="Arial"/>
          <w:bCs/>
          <w:iCs/>
        </w:rPr>
        <w:t>.</w:t>
      </w:r>
    </w:p>
    <w:p w:rsidR="00541276" w:rsidRPr="00541276" w:rsidRDefault="00541276" w:rsidP="00DA055E">
      <w:pPr>
        <w:pStyle w:val="Akapitzlist"/>
        <w:spacing w:before="240" w:line="276" w:lineRule="auto"/>
        <w:ind w:left="360"/>
        <w:jc w:val="both"/>
        <w:rPr>
          <w:rFonts w:ascii="Arial" w:hAnsi="Arial" w:cs="Arial"/>
          <w:iCs/>
        </w:rPr>
      </w:pPr>
    </w:p>
    <w:p w:rsidR="0012415C" w:rsidRPr="00530CC9" w:rsidRDefault="00541276" w:rsidP="00DA055E">
      <w:pPr>
        <w:pStyle w:val="Tekstpodstawowy"/>
        <w:numPr>
          <w:ilvl w:val="0"/>
          <w:numId w:val="36"/>
        </w:numPr>
        <w:spacing w:after="240" w:line="276" w:lineRule="auto"/>
        <w:rPr>
          <w:rFonts w:ascii="Arial" w:hAnsi="Arial" w:cs="Arial"/>
          <w:szCs w:val="24"/>
        </w:rPr>
      </w:pPr>
      <w:r w:rsidRPr="00541276">
        <w:rPr>
          <w:rFonts w:ascii="Arial" w:hAnsi="Arial" w:cs="Arial"/>
          <w:iCs/>
          <w:szCs w:val="24"/>
        </w:rPr>
        <w:t xml:space="preserve">Od 2022 r. pracownicy Referatu Gospodarki Odpadami kilkukrotnie przeprowadzali oględziny terenu wyrobiska, </w:t>
      </w:r>
      <w:r w:rsidR="006C395B">
        <w:rPr>
          <w:rFonts w:ascii="Arial" w:hAnsi="Arial" w:cs="Arial"/>
          <w:iCs/>
          <w:szCs w:val="24"/>
        </w:rPr>
        <w:t>między innymi</w:t>
      </w:r>
      <w:r w:rsidRPr="00541276">
        <w:rPr>
          <w:rFonts w:ascii="Arial" w:hAnsi="Arial" w:cs="Arial"/>
          <w:iCs/>
          <w:szCs w:val="24"/>
        </w:rPr>
        <w:t xml:space="preserve"> z wykorzystaniem bezzałogowego statku powietrznego, w trakcie których udokumentowano obecność odpadów budowlanych</w:t>
      </w:r>
      <w:r w:rsidR="006C395B">
        <w:rPr>
          <w:rFonts w:ascii="Arial" w:hAnsi="Arial" w:cs="Arial"/>
          <w:iCs/>
          <w:szCs w:val="24"/>
        </w:rPr>
        <w:t xml:space="preserve"> w wyrobisku po dawnej kopalni dolomitu</w:t>
      </w:r>
      <w:r w:rsidRPr="00541276">
        <w:rPr>
          <w:rFonts w:ascii="Arial" w:hAnsi="Arial" w:cs="Arial"/>
          <w:iCs/>
          <w:szCs w:val="24"/>
        </w:rPr>
        <w:t xml:space="preserve">. Czynności prowadzili również funkcjonariusze Straży Miejskiej w Bytomiu, w tym identyfikowali osoby przywożące gruz. </w:t>
      </w:r>
      <w:r w:rsidR="007B461A">
        <w:rPr>
          <w:rFonts w:ascii="Arial" w:hAnsi="Arial" w:cs="Arial"/>
          <w:iCs/>
          <w:szCs w:val="24"/>
        </w:rPr>
        <w:t>Teren podlegał również kontroli przeprowadzonej przez Wojewódzki</w:t>
      </w:r>
      <w:r w:rsidR="009675B0">
        <w:rPr>
          <w:rFonts w:ascii="Arial" w:hAnsi="Arial" w:cs="Arial"/>
          <w:iCs/>
          <w:szCs w:val="24"/>
        </w:rPr>
        <w:t xml:space="preserve"> Inspektorat Ochrony Środowiska</w:t>
      </w:r>
      <w:r w:rsidR="009675B0">
        <w:rPr>
          <w:rFonts w:ascii="Arial" w:hAnsi="Arial" w:cs="Arial"/>
          <w:iCs/>
          <w:szCs w:val="24"/>
        </w:rPr>
        <w:br/>
      </w:r>
      <w:r w:rsidR="007B461A">
        <w:rPr>
          <w:rFonts w:ascii="Arial" w:hAnsi="Arial" w:cs="Arial"/>
          <w:iCs/>
          <w:szCs w:val="24"/>
        </w:rPr>
        <w:t>w Katowicach.</w:t>
      </w:r>
    </w:p>
    <w:p w:rsidR="00CA34BC" w:rsidRDefault="00CA34BC" w:rsidP="00DA055E">
      <w:pPr>
        <w:spacing w:after="240" w:line="276" w:lineRule="auto"/>
        <w:jc w:val="both"/>
        <w:rPr>
          <w:rFonts w:ascii="Arial" w:hAnsi="Arial" w:cs="Arial"/>
        </w:rPr>
      </w:pPr>
      <w:r w:rsidRPr="00CA34BC">
        <w:rPr>
          <w:rFonts w:ascii="Arial" w:hAnsi="Arial" w:cs="Arial"/>
          <w:iCs/>
        </w:rPr>
        <w:t xml:space="preserve">W przypadku </w:t>
      </w:r>
      <w:r w:rsidR="007B461A">
        <w:rPr>
          <w:rFonts w:ascii="Arial" w:hAnsi="Arial" w:cs="Arial"/>
          <w:iCs/>
        </w:rPr>
        <w:t>deponowania</w:t>
      </w:r>
      <w:r w:rsidRPr="00CA34BC">
        <w:rPr>
          <w:rFonts w:ascii="Arial" w:hAnsi="Arial" w:cs="Arial"/>
          <w:iCs/>
        </w:rPr>
        <w:t xml:space="preserve"> odpadów </w:t>
      </w:r>
      <w:r w:rsidR="007B461A">
        <w:rPr>
          <w:rFonts w:ascii="Arial" w:hAnsi="Arial" w:cs="Arial"/>
          <w:iCs/>
        </w:rPr>
        <w:t>w</w:t>
      </w:r>
      <w:r w:rsidRPr="00CA34BC">
        <w:rPr>
          <w:rFonts w:ascii="Arial" w:hAnsi="Arial" w:cs="Arial"/>
          <w:iCs/>
        </w:rPr>
        <w:t xml:space="preserve"> </w:t>
      </w:r>
      <w:r w:rsidRPr="00CA34BC">
        <w:rPr>
          <w:rFonts w:ascii="Arial" w:hAnsi="Arial" w:cs="Arial"/>
        </w:rPr>
        <w:t>miejsc</w:t>
      </w:r>
      <w:r w:rsidR="007B461A">
        <w:rPr>
          <w:rFonts w:ascii="Arial" w:hAnsi="Arial" w:cs="Arial"/>
        </w:rPr>
        <w:t>u</w:t>
      </w:r>
      <w:r w:rsidRPr="00CA34BC">
        <w:rPr>
          <w:rFonts w:ascii="Arial" w:hAnsi="Arial" w:cs="Arial"/>
        </w:rPr>
        <w:t xml:space="preserve"> nieprzeznaczonego do ich składowania, do</w:t>
      </w:r>
      <w:r w:rsidRPr="00CA34BC">
        <w:rPr>
          <w:rFonts w:ascii="Arial" w:hAnsi="Arial" w:cs="Arial"/>
          <w:iCs/>
        </w:rPr>
        <w:t xml:space="preserve"> kompetencji prezydenta miasta należy nakazać posiadaczowi odpadów ich usunięcie. W związku z powyższym, wszczęte zostało postępowanie administracyjne, zakończone wydaniem w dniu 20 lutego 2024 r. znak ASO.6236.16.2023 decyzji nakazującej władającemu terenem usunięcie odpadów</w:t>
      </w:r>
      <w:r w:rsidRPr="00CA34BC">
        <w:rPr>
          <w:rFonts w:ascii="Arial" w:hAnsi="Arial" w:cs="Arial"/>
          <w:iCs/>
        </w:rPr>
        <w:br/>
        <w:t>z miejsca nieprzeznaczonego do ich składowania lub magazynowania. W decyzji wyznaczono termin do dnia 31 sierpnia 2024 r. W związku</w:t>
      </w:r>
      <w:r w:rsidR="003E5505">
        <w:rPr>
          <w:rFonts w:ascii="Arial" w:hAnsi="Arial" w:cs="Arial"/>
          <w:iCs/>
        </w:rPr>
        <w:t xml:space="preserve"> z upływem terminu wynikającego </w:t>
      </w:r>
      <w:r w:rsidRPr="00CA34BC">
        <w:rPr>
          <w:rFonts w:ascii="Arial" w:hAnsi="Arial" w:cs="Arial"/>
          <w:iCs/>
        </w:rPr>
        <w:t xml:space="preserve">z </w:t>
      </w:r>
      <w:r w:rsidR="003E5505">
        <w:rPr>
          <w:rFonts w:ascii="Arial" w:hAnsi="Arial" w:cs="Arial"/>
          <w:iCs/>
        </w:rPr>
        <w:t xml:space="preserve">powyższej </w:t>
      </w:r>
      <w:r w:rsidRPr="00CA34BC">
        <w:rPr>
          <w:rFonts w:ascii="Arial" w:hAnsi="Arial" w:cs="Arial"/>
          <w:iCs/>
        </w:rPr>
        <w:t>decyzji, dnia</w:t>
      </w:r>
      <w:r w:rsidRPr="00CA34BC">
        <w:rPr>
          <w:rFonts w:ascii="Arial" w:hAnsi="Arial" w:cs="Arial"/>
        </w:rPr>
        <w:t xml:space="preserve"> 22 października 2024 r. </w:t>
      </w:r>
      <w:r w:rsidR="003E5505">
        <w:rPr>
          <w:rFonts w:ascii="Arial" w:hAnsi="Arial" w:cs="Arial"/>
        </w:rPr>
        <w:t>zostały przeprowadzone</w:t>
      </w:r>
      <w:r w:rsidRPr="00CA34BC">
        <w:rPr>
          <w:rFonts w:ascii="Arial" w:hAnsi="Arial" w:cs="Arial"/>
        </w:rPr>
        <w:t xml:space="preserve"> oględziny terenu wyrobiska po dawnej kopalni „</w:t>
      </w:r>
      <w:r>
        <w:rPr>
          <w:rFonts w:ascii="Arial" w:hAnsi="Arial" w:cs="Arial"/>
        </w:rPr>
        <w:t>Blachówka”</w:t>
      </w:r>
      <w:r w:rsidR="00B71A5E">
        <w:rPr>
          <w:rFonts w:ascii="Arial" w:hAnsi="Arial" w:cs="Arial"/>
        </w:rPr>
        <w:t>,</w:t>
      </w:r>
      <w:r w:rsidR="00B71A5E">
        <w:rPr>
          <w:rFonts w:ascii="Arial" w:hAnsi="Arial" w:cs="Arial"/>
        </w:rPr>
        <w:br/>
      </w:r>
      <w:r w:rsidRPr="00CA34BC">
        <w:rPr>
          <w:rFonts w:ascii="Arial" w:hAnsi="Arial" w:cs="Arial"/>
        </w:rPr>
        <w:t>w trakcie których potwierdzono, że odpady</w:t>
      </w:r>
      <w:r w:rsidR="00B71A5E">
        <w:rPr>
          <w:rFonts w:ascii="Arial" w:hAnsi="Arial" w:cs="Arial"/>
        </w:rPr>
        <w:t xml:space="preserve"> budowlane nie zostały usunięte</w:t>
      </w:r>
      <w:r w:rsidR="00B71A5E">
        <w:rPr>
          <w:rFonts w:ascii="Arial" w:hAnsi="Arial" w:cs="Arial"/>
        </w:rPr>
        <w:br/>
      </w:r>
      <w:r w:rsidRPr="00CA34BC">
        <w:rPr>
          <w:rFonts w:ascii="Arial" w:hAnsi="Arial" w:cs="Arial"/>
        </w:rPr>
        <w:t xml:space="preserve">z przedmiotowego terenu, lecz jest ich coraz więcej. </w:t>
      </w:r>
    </w:p>
    <w:p w:rsidR="00CA34BC" w:rsidRPr="00CA34BC" w:rsidRDefault="00CA34BC" w:rsidP="00DA055E">
      <w:pPr>
        <w:spacing w:after="240" w:line="276" w:lineRule="auto"/>
        <w:jc w:val="both"/>
        <w:rPr>
          <w:rFonts w:ascii="Arial" w:hAnsi="Arial" w:cs="Arial"/>
          <w:bCs/>
          <w:iCs/>
        </w:rPr>
      </w:pPr>
      <w:r w:rsidRPr="00CA34BC">
        <w:rPr>
          <w:rFonts w:ascii="Arial" w:hAnsi="Arial" w:cs="Arial"/>
        </w:rPr>
        <w:lastRenderedPageBreak/>
        <w:t xml:space="preserve">W związku z niewykonaniem obowiązku wynikającego z decyzji Prezydenta Miasta Bytomia z dnia </w:t>
      </w:r>
      <w:r w:rsidRPr="00CA34BC">
        <w:rPr>
          <w:rFonts w:ascii="Arial" w:hAnsi="Arial" w:cs="Arial"/>
          <w:iCs/>
        </w:rPr>
        <w:t xml:space="preserve">20 lutego 2024 r. znak ASO.6236.16.2023, organ </w:t>
      </w:r>
      <w:r w:rsidRPr="00CA34BC">
        <w:rPr>
          <w:rFonts w:ascii="Arial" w:hAnsi="Arial" w:cs="Arial"/>
          <w:bCs/>
          <w:iCs/>
        </w:rPr>
        <w:t>dnia 5 grudnia</w:t>
      </w:r>
      <w:r w:rsidRPr="00CA34BC">
        <w:rPr>
          <w:rFonts w:ascii="Arial" w:hAnsi="Arial" w:cs="Arial"/>
          <w:bCs/>
          <w:iCs/>
        </w:rPr>
        <w:br/>
        <w:t xml:space="preserve">2024 r. podjął </w:t>
      </w:r>
      <w:r w:rsidRPr="00CA34BC">
        <w:rPr>
          <w:rFonts w:ascii="Arial" w:hAnsi="Arial" w:cs="Arial"/>
          <w:iCs/>
        </w:rPr>
        <w:t>środki egzekucyjne w formie grzywny w celu przymuszenia do wykonania obowiązku pod znakiem ZOP.3</w:t>
      </w:r>
      <w:r w:rsidR="00B71A5E">
        <w:rPr>
          <w:rFonts w:ascii="Arial" w:hAnsi="Arial" w:cs="Arial"/>
          <w:iCs/>
        </w:rPr>
        <w:t>160.12.2024. Zgodnie z art. 121</w:t>
      </w:r>
      <w:r w:rsidR="00B71A5E">
        <w:rPr>
          <w:rFonts w:ascii="Arial" w:hAnsi="Arial" w:cs="Arial"/>
          <w:iCs/>
        </w:rPr>
        <w:br/>
        <w:t xml:space="preserve">§ </w:t>
      </w:r>
      <w:r w:rsidRPr="00CA34BC">
        <w:rPr>
          <w:rFonts w:ascii="Arial" w:hAnsi="Arial" w:cs="Arial"/>
          <w:iCs/>
        </w:rPr>
        <w:t>1 ustawy</w:t>
      </w:r>
      <w:r w:rsidRPr="00CA34BC">
        <w:rPr>
          <w:rFonts w:ascii="Arial" w:hAnsi="Arial" w:cs="Arial"/>
          <w:bCs/>
          <w:iCs/>
        </w:rPr>
        <w:t xml:space="preserve"> z dnia 17 czerwca 1966 r. o postępowaniu egzekucyjnym w administracji</w:t>
      </w:r>
      <w:r w:rsidRPr="00CA34BC">
        <w:rPr>
          <w:rFonts w:ascii="Arial" w:hAnsi="Arial" w:cs="Arial"/>
          <w:bCs/>
          <w:iCs/>
        </w:rPr>
        <w:br/>
        <w:t xml:space="preserve">(t. j. Dz. U. z 2023 r. poz. 2505 z </w:t>
      </w:r>
      <w:proofErr w:type="spellStart"/>
      <w:r w:rsidRPr="00CA34BC">
        <w:rPr>
          <w:rFonts w:ascii="Arial" w:hAnsi="Arial" w:cs="Arial"/>
          <w:bCs/>
          <w:iCs/>
        </w:rPr>
        <w:t>późn</w:t>
      </w:r>
      <w:proofErr w:type="spellEnd"/>
      <w:r w:rsidRPr="00CA34BC">
        <w:rPr>
          <w:rFonts w:ascii="Arial" w:hAnsi="Arial" w:cs="Arial"/>
          <w:bCs/>
          <w:iCs/>
        </w:rPr>
        <w:t>. zm.) grzywna może być nakładana kilkakrotnie w tej samej lub wyższej kwocie. Zobowiązany został ukarany karą grzywny w wysokości 10 000,00 zł.</w:t>
      </w:r>
    </w:p>
    <w:p w:rsidR="00810FA7" w:rsidRDefault="00CA34BC" w:rsidP="00DA055E">
      <w:pPr>
        <w:spacing w:after="240" w:line="276" w:lineRule="auto"/>
        <w:jc w:val="both"/>
        <w:rPr>
          <w:rFonts w:ascii="Arial" w:hAnsi="Arial" w:cs="Arial"/>
          <w:bCs/>
          <w:iCs/>
        </w:rPr>
      </w:pPr>
      <w:r w:rsidRPr="00CA34BC">
        <w:rPr>
          <w:rFonts w:ascii="Arial" w:hAnsi="Arial" w:cs="Arial"/>
          <w:bCs/>
          <w:iCs/>
        </w:rPr>
        <w:t>W wyniku postanowienia Prezydenta Miasta Bytomia o nałożeniu grzywny w celu przymuszenia do wykonan</w:t>
      </w:r>
      <w:r w:rsidR="003E5505">
        <w:rPr>
          <w:rFonts w:ascii="Arial" w:hAnsi="Arial" w:cs="Arial"/>
          <w:bCs/>
          <w:iCs/>
        </w:rPr>
        <w:t xml:space="preserve">ia obowiązku usunięcia odpadów, </w:t>
      </w:r>
      <w:r w:rsidRPr="00CA34BC">
        <w:rPr>
          <w:rFonts w:ascii="Arial" w:hAnsi="Arial" w:cs="Arial"/>
          <w:bCs/>
          <w:iCs/>
        </w:rPr>
        <w:t>władający przedmiotowym terenem za pośrednictwem pełnomocnika dnia 7 kwietnia 2025 r. złożył wniosek o przywróceni</w:t>
      </w:r>
      <w:r w:rsidR="003E5505">
        <w:rPr>
          <w:rFonts w:ascii="Arial" w:hAnsi="Arial" w:cs="Arial"/>
          <w:bCs/>
          <w:iCs/>
        </w:rPr>
        <w:t>e</w:t>
      </w:r>
      <w:r w:rsidRPr="00CA34BC">
        <w:rPr>
          <w:rFonts w:ascii="Arial" w:hAnsi="Arial" w:cs="Arial"/>
          <w:bCs/>
          <w:iCs/>
        </w:rPr>
        <w:t xml:space="preserve"> terminu na złożenie odwołania od decyzji Prezydenta Miasta Bytomia z dnia 20 lutego 20024 r., a także do złożenia zażalenia na postanowienie o nałożeniu grz</w:t>
      </w:r>
      <w:r w:rsidR="003E5505">
        <w:rPr>
          <w:rFonts w:ascii="Arial" w:hAnsi="Arial" w:cs="Arial"/>
          <w:bCs/>
          <w:iCs/>
        </w:rPr>
        <w:t xml:space="preserve">ywny w celu przymuszenia z dnia </w:t>
      </w:r>
      <w:r w:rsidRPr="00CA34BC">
        <w:rPr>
          <w:rFonts w:ascii="Arial" w:hAnsi="Arial" w:cs="Arial"/>
          <w:bCs/>
          <w:iCs/>
        </w:rPr>
        <w:t>5 grudnia 2024 r. Ponadto władający przedmiotowym terenem zwrócił się do tut. organu z wnioskie</w:t>
      </w:r>
      <w:r w:rsidR="00B71A5E">
        <w:rPr>
          <w:rFonts w:ascii="Arial" w:hAnsi="Arial" w:cs="Arial"/>
          <w:bCs/>
          <w:iCs/>
        </w:rPr>
        <w:t>m</w:t>
      </w:r>
      <w:r w:rsidR="00B71A5E">
        <w:rPr>
          <w:rFonts w:ascii="Arial" w:hAnsi="Arial" w:cs="Arial"/>
          <w:bCs/>
          <w:iCs/>
        </w:rPr>
        <w:br/>
      </w:r>
      <w:r w:rsidRPr="00CA34BC">
        <w:rPr>
          <w:rFonts w:ascii="Arial" w:hAnsi="Arial" w:cs="Arial"/>
          <w:bCs/>
          <w:iCs/>
        </w:rPr>
        <w:t>o wstrzymanie wykonania decyzji oraz postanowienia Prezydenta</w:t>
      </w:r>
      <w:r>
        <w:rPr>
          <w:rFonts w:ascii="Arial" w:hAnsi="Arial" w:cs="Arial"/>
          <w:bCs/>
          <w:iCs/>
        </w:rPr>
        <w:t xml:space="preserve"> Miasta Bytomia.</w:t>
      </w:r>
    </w:p>
    <w:p w:rsidR="00CA34BC" w:rsidRDefault="00CA34BC" w:rsidP="00DA055E">
      <w:pPr>
        <w:spacing w:line="276" w:lineRule="auto"/>
        <w:jc w:val="both"/>
        <w:rPr>
          <w:rFonts w:ascii="Arial" w:hAnsi="Arial" w:cs="Arial"/>
          <w:bCs/>
          <w:iCs/>
        </w:rPr>
      </w:pPr>
      <w:r w:rsidRPr="00CA34BC">
        <w:rPr>
          <w:rFonts w:ascii="Arial" w:hAnsi="Arial" w:cs="Arial"/>
          <w:bCs/>
          <w:iCs/>
        </w:rPr>
        <w:t xml:space="preserve">Uprzejmie informuję, że na tym etapie sprawy tut. organ podejmuje wszystkie możliwe kroki prawne, które mieszczą się w jego kompetencjach. W chwili obecnej tut. organ </w:t>
      </w:r>
      <w:r w:rsidR="003E5505">
        <w:rPr>
          <w:rFonts w:ascii="Arial" w:hAnsi="Arial" w:cs="Arial"/>
          <w:bCs/>
          <w:iCs/>
        </w:rPr>
        <w:t>oczekuje</w:t>
      </w:r>
      <w:r w:rsidRPr="00CA34BC">
        <w:rPr>
          <w:rFonts w:ascii="Arial" w:hAnsi="Arial" w:cs="Arial"/>
          <w:bCs/>
          <w:iCs/>
        </w:rPr>
        <w:t xml:space="preserve"> na decyzję Samo</w:t>
      </w:r>
      <w:r>
        <w:rPr>
          <w:rFonts w:ascii="Arial" w:hAnsi="Arial" w:cs="Arial"/>
          <w:bCs/>
          <w:iCs/>
        </w:rPr>
        <w:t>rządowego Kolegium Odwoławczego</w:t>
      </w:r>
      <w:r>
        <w:rPr>
          <w:rFonts w:ascii="Arial" w:hAnsi="Arial" w:cs="Arial"/>
          <w:bCs/>
          <w:iCs/>
        </w:rPr>
        <w:br/>
      </w:r>
      <w:r w:rsidRPr="00CA34BC">
        <w:rPr>
          <w:rFonts w:ascii="Arial" w:hAnsi="Arial" w:cs="Arial"/>
          <w:bCs/>
          <w:iCs/>
        </w:rPr>
        <w:t>w Katowicach w celu podjęcia dalszych działań.</w:t>
      </w:r>
    </w:p>
    <w:p w:rsidR="0013201F" w:rsidRDefault="0013201F" w:rsidP="00DA055E">
      <w:pPr>
        <w:spacing w:line="276" w:lineRule="auto"/>
        <w:jc w:val="both"/>
        <w:rPr>
          <w:rFonts w:ascii="Arial" w:hAnsi="Arial" w:cs="Arial"/>
          <w:bCs/>
          <w:iCs/>
        </w:rPr>
      </w:pPr>
    </w:p>
    <w:p w:rsidR="006B5EC0" w:rsidRDefault="0013201F" w:rsidP="009675B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 xml:space="preserve">Nadmieniam również, że na zlecenie Prokuratury </w:t>
      </w:r>
      <w:r w:rsidR="00AB73D9">
        <w:rPr>
          <w:rFonts w:ascii="Arial" w:hAnsi="Arial" w:cs="Arial"/>
          <w:bCs/>
          <w:iCs/>
        </w:rPr>
        <w:t>Rejonowej w Bytomiu</w:t>
      </w:r>
      <w:r w:rsidR="00155B49">
        <w:rPr>
          <w:rFonts w:ascii="Arial" w:hAnsi="Arial" w:cs="Arial"/>
          <w:bCs/>
          <w:iCs/>
        </w:rPr>
        <w:t xml:space="preserve"> w</w:t>
      </w:r>
      <w:r>
        <w:rPr>
          <w:rFonts w:ascii="Arial" w:hAnsi="Arial" w:cs="Arial"/>
          <w:bCs/>
          <w:iCs/>
        </w:rPr>
        <w:t xml:space="preserve"> </w:t>
      </w:r>
      <w:r w:rsidR="00155B49">
        <w:rPr>
          <w:rFonts w:ascii="Arial" w:hAnsi="Arial" w:cs="Arial"/>
          <w:bCs/>
          <w:iCs/>
        </w:rPr>
        <w:t>2024</w:t>
      </w:r>
      <w:r w:rsidR="00155B49">
        <w:rPr>
          <w:rFonts w:ascii="Arial" w:hAnsi="Arial" w:cs="Arial"/>
          <w:bCs/>
          <w:iCs/>
        </w:rPr>
        <w:br/>
        <w:t xml:space="preserve">roku </w:t>
      </w:r>
      <w:r w:rsidR="00AB73D9">
        <w:rPr>
          <w:rFonts w:ascii="Arial" w:hAnsi="Arial" w:cs="Arial"/>
          <w:bCs/>
          <w:iCs/>
        </w:rPr>
        <w:t>wykonana została ekspertyza pn.: „OPINIA BIEGŁEGO Z ZAKRESU OCHORNY ŚRODOWISKA W SPRAWIE ZBIERANIA I PRZETWARZANIA ODPA</w:t>
      </w:r>
      <w:r w:rsidR="00155B49">
        <w:rPr>
          <w:rFonts w:ascii="Arial" w:hAnsi="Arial" w:cs="Arial"/>
          <w:bCs/>
          <w:iCs/>
        </w:rPr>
        <w:t xml:space="preserve">DÓW </w:t>
      </w:r>
      <w:r w:rsidR="00AB73D9">
        <w:rPr>
          <w:rFonts w:ascii="Arial" w:hAnsi="Arial" w:cs="Arial"/>
          <w:bCs/>
          <w:iCs/>
        </w:rPr>
        <w:t xml:space="preserve">NA NIERUCHOMOŚCI POŁOŻONEJ W BYTOMIU, PRZY UL. STRZELCÓW BYTOMSKICH 451 ORAZ W TARNOWSKICH GÓRACH NA DZIAŁCE EWIDENCYJNEJ 2822/78”. Biegły stwierdza, że: „należy wykluczyć, że składowanie ustalonych odpadów mogło zagrozić życiu i zdrowiu człowieka oraz spowodować zniszczenia w świecie roślinnym </w:t>
      </w:r>
      <w:r w:rsidR="00155B49">
        <w:rPr>
          <w:rFonts w:ascii="Arial" w:hAnsi="Arial" w:cs="Arial"/>
          <w:bCs/>
          <w:iCs/>
        </w:rPr>
        <w:t>i</w:t>
      </w:r>
      <w:r w:rsidR="00AB73D9">
        <w:rPr>
          <w:rFonts w:ascii="Arial" w:hAnsi="Arial" w:cs="Arial"/>
          <w:bCs/>
          <w:iCs/>
        </w:rPr>
        <w:t xml:space="preserve"> zwierzęcym</w:t>
      </w:r>
      <w:r w:rsidR="00155B49">
        <w:rPr>
          <w:rFonts w:ascii="Arial" w:hAnsi="Arial" w:cs="Arial"/>
          <w:bCs/>
          <w:iCs/>
        </w:rPr>
        <w:t xml:space="preserve"> (...)</w:t>
      </w:r>
      <w:r w:rsidR="00AB73D9">
        <w:rPr>
          <w:rFonts w:ascii="Arial" w:hAnsi="Arial" w:cs="Arial"/>
          <w:bCs/>
          <w:iCs/>
        </w:rPr>
        <w:t>. Odpady były przetwarzane na terenie po wyrobiskowym, zdegradowanym</w:t>
      </w:r>
      <w:r w:rsidR="00155B49">
        <w:rPr>
          <w:rFonts w:ascii="Arial" w:hAnsi="Arial" w:cs="Arial"/>
          <w:bCs/>
          <w:iCs/>
        </w:rPr>
        <w:t xml:space="preserve"> (...)</w:t>
      </w:r>
      <w:r w:rsidR="00AB73D9">
        <w:rPr>
          <w:rFonts w:ascii="Arial" w:hAnsi="Arial" w:cs="Arial"/>
          <w:bCs/>
          <w:iCs/>
        </w:rPr>
        <w:t xml:space="preserve">. Przetwarzanie nie doprowadziło </w:t>
      </w:r>
      <w:r w:rsidR="009675B0">
        <w:rPr>
          <w:rFonts w:ascii="Arial" w:hAnsi="Arial" w:cs="Arial"/>
          <w:bCs/>
          <w:iCs/>
        </w:rPr>
        <w:t>również do zniszczeń w świecie roślinnym i zwierzęcym</w:t>
      </w:r>
      <w:r w:rsidR="00155B49">
        <w:rPr>
          <w:rFonts w:ascii="Arial" w:hAnsi="Arial" w:cs="Arial"/>
          <w:bCs/>
          <w:iCs/>
        </w:rPr>
        <w:t xml:space="preserve"> (...)</w:t>
      </w:r>
      <w:r w:rsidR="009675B0">
        <w:rPr>
          <w:rFonts w:ascii="Arial" w:hAnsi="Arial" w:cs="Arial"/>
          <w:bCs/>
          <w:iCs/>
        </w:rPr>
        <w:t>. Nie zostały wyrządzone szkody</w:t>
      </w:r>
      <w:r w:rsidR="00155B49">
        <w:rPr>
          <w:rFonts w:ascii="Arial" w:hAnsi="Arial" w:cs="Arial"/>
          <w:bCs/>
          <w:iCs/>
        </w:rPr>
        <w:t xml:space="preserve"> </w:t>
      </w:r>
      <w:r w:rsidR="009675B0">
        <w:rPr>
          <w:rFonts w:ascii="Arial" w:hAnsi="Arial" w:cs="Arial"/>
          <w:bCs/>
          <w:iCs/>
        </w:rPr>
        <w:t>w świecie roślinnym i zwierzęcym pomimo faktu, że przedmiotowy teren znajduje się</w:t>
      </w:r>
      <w:r w:rsidR="00155B49">
        <w:rPr>
          <w:rFonts w:ascii="Arial" w:hAnsi="Arial" w:cs="Arial"/>
          <w:bCs/>
          <w:iCs/>
        </w:rPr>
        <w:t xml:space="preserve"> </w:t>
      </w:r>
      <w:r w:rsidR="009675B0">
        <w:rPr>
          <w:rFonts w:ascii="Arial" w:hAnsi="Arial" w:cs="Arial"/>
          <w:bCs/>
          <w:iCs/>
        </w:rPr>
        <w:t>w granicach Specjalnego Obszaru Ochrony Siedlisk Natura 2000 Podziemia Tarnogórsko-Bytomskie PLH 240003</w:t>
      </w:r>
      <w:r w:rsidR="00155B49">
        <w:rPr>
          <w:rFonts w:ascii="Arial" w:hAnsi="Arial" w:cs="Arial"/>
          <w:bCs/>
          <w:iCs/>
        </w:rPr>
        <w:t xml:space="preserve"> (...)</w:t>
      </w:r>
      <w:r w:rsidR="009675B0">
        <w:rPr>
          <w:rFonts w:ascii="Arial" w:hAnsi="Arial" w:cs="Arial"/>
          <w:bCs/>
          <w:iCs/>
        </w:rPr>
        <w:t>.</w:t>
      </w:r>
    </w:p>
    <w:p w:rsidR="00155B49" w:rsidRDefault="00155B49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7C6369" w:rsidRPr="00541276" w:rsidRDefault="007C6369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0376BD" w:rsidRPr="00CA34BC" w:rsidRDefault="000376BD" w:rsidP="00DA055E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>Otrzymuje:</w:t>
      </w:r>
    </w:p>
    <w:p w:rsidR="000376BD" w:rsidRPr="00CA34BC" w:rsidRDefault="000376BD" w:rsidP="00DA055E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>Kancelaria Rady Miejskiej w Bytomiu</w:t>
      </w:r>
    </w:p>
    <w:p w:rsidR="000376BD" w:rsidRPr="00CA34BC" w:rsidRDefault="000376BD" w:rsidP="00DA055E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 xml:space="preserve">Przewodniczący Rady Miejskiej w Bytomiu </w:t>
      </w:r>
    </w:p>
    <w:p w:rsidR="001A0A71" w:rsidRDefault="001A0A71" w:rsidP="00DA055E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AA72B3" w:rsidRDefault="00CD059D" w:rsidP="00DA055E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726B63">
        <w:rPr>
          <w:rFonts w:ascii="Arial" w:hAnsi="Arial" w:cs="Arial"/>
          <w:sz w:val="22"/>
          <w:szCs w:val="22"/>
          <w:u w:val="single"/>
        </w:rPr>
        <w:t xml:space="preserve">Kopia: </w:t>
      </w:r>
      <w:proofErr w:type="spellStart"/>
      <w:r w:rsidR="00B7283D" w:rsidRPr="00726B63">
        <w:rPr>
          <w:rFonts w:ascii="Arial" w:hAnsi="Arial" w:cs="Arial"/>
          <w:sz w:val="22"/>
          <w:szCs w:val="22"/>
          <w:u w:val="single"/>
        </w:rPr>
        <w:t>ZO</w:t>
      </w:r>
      <w:r w:rsidR="00AA72B3" w:rsidRPr="00726B63">
        <w:rPr>
          <w:rFonts w:ascii="Arial" w:hAnsi="Arial" w:cs="Arial"/>
          <w:sz w:val="22"/>
          <w:szCs w:val="22"/>
          <w:u w:val="single"/>
        </w:rPr>
        <w:t>-aa</w:t>
      </w:r>
      <w:proofErr w:type="spellEnd"/>
      <w:r w:rsidR="009935D5" w:rsidRPr="00726B63">
        <w:rPr>
          <w:rFonts w:ascii="Arial" w:hAnsi="Arial" w:cs="Arial"/>
          <w:sz w:val="22"/>
          <w:szCs w:val="22"/>
          <w:u w:val="single"/>
        </w:rPr>
        <w:t>.</w:t>
      </w:r>
    </w:p>
    <w:p w:rsidR="007C6369" w:rsidRDefault="007C6369" w:rsidP="00DA055E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7F30DD" w:rsidRPr="00B71A5E" w:rsidRDefault="00B71A5E" w:rsidP="00DA055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71A5E">
        <w:rPr>
          <w:rFonts w:ascii="Arial" w:hAnsi="Arial" w:cs="Arial"/>
          <w:sz w:val="20"/>
          <w:szCs w:val="20"/>
        </w:rPr>
        <w:t>945/06/2025</w:t>
      </w:r>
    </w:p>
    <w:sectPr w:rsidR="007F30DD" w:rsidRPr="00B71A5E" w:rsidSect="00326589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5B0" w:rsidRDefault="009675B0" w:rsidP="0085517A">
      <w:r>
        <w:separator/>
      </w:r>
    </w:p>
  </w:endnote>
  <w:endnote w:type="continuationSeparator" w:id="0">
    <w:p w:rsidR="009675B0" w:rsidRDefault="009675B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5B0" w:rsidRPr="003A6CA9" w:rsidRDefault="00D4183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9675B0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7C6369">
      <w:rPr>
        <w:rFonts w:ascii="Arial" w:hAnsi="Arial" w:cs="Arial"/>
        <w:noProof/>
        <w:sz w:val="20"/>
      </w:rPr>
      <w:t>4</w:t>
    </w:r>
    <w:r w:rsidRPr="003A6CA9">
      <w:rPr>
        <w:rFonts w:ascii="Arial" w:hAnsi="Arial" w:cs="Arial"/>
        <w:sz w:val="20"/>
      </w:rPr>
      <w:fldChar w:fldCharType="end"/>
    </w:r>
  </w:p>
  <w:p w:rsidR="009675B0" w:rsidRDefault="009675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5B0" w:rsidRDefault="009675B0" w:rsidP="0085517A">
      <w:r>
        <w:separator/>
      </w:r>
    </w:p>
  </w:footnote>
  <w:footnote w:type="continuationSeparator" w:id="0">
    <w:p w:rsidR="009675B0" w:rsidRDefault="009675B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A72E3"/>
    <w:multiLevelType w:val="hybridMultilevel"/>
    <w:tmpl w:val="09B25A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0C52F0"/>
    <w:multiLevelType w:val="hybridMultilevel"/>
    <w:tmpl w:val="F3B288AA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7E466A"/>
    <w:multiLevelType w:val="hybridMultilevel"/>
    <w:tmpl w:val="40464B3E"/>
    <w:lvl w:ilvl="0" w:tplc="EFC85B14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E61E4"/>
    <w:multiLevelType w:val="hybridMultilevel"/>
    <w:tmpl w:val="39388C30"/>
    <w:lvl w:ilvl="0" w:tplc="0CE888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D21CD4"/>
    <w:multiLevelType w:val="hybridMultilevel"/>
    <w:tmpl w:val="3A6807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5D431E"/>
    <w:multiLevelType w:val="hybridMultilevel"/>
    <w:tmpl w:val="1EDC4032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552B13"/>
    <w:multiLevelType w:val="hybridMultilevel"/>
    <w:tmpl w:val="E9A28478"/>
    <w:lvl w:ilvl="0" w:tplc="255233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307ED0"/>
    <w:multiLevelType w:val="hybridMultilevel"/>
    <w:tmpl w:val="D7C8A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6F14F9"/>
    <w:multiLevelType w:val="hybridMultilevel"/>
    <w:tmpl w:val="AF746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2"/>
  </w:num>
  <w:num w:numId="7">
    <w:abstractNumId w:val="31"/>
  </w:num>
  <w:num w:numId="8">
    <w:abstractNumId w:val="7"/>
  </w:num>
  <w:num w:numId="9">
    <w:abstractNumId w:val="33"/>
  </w:num>
  <w:num w:numId="10">
    <w:abstractNumId w:val="3"/>
  </w:num>
  <w:num w:numId="11">
    <w:abstractNumId w:val="20"/>
  </w:num>
  <w:num w:numId="12">
    <w:abstractNumId w:val="16"/>
  </w:num>
  <w:num w:numId="13">
    <w:abstractNumId w:val="2"/>
  </w:num>
  <w:num w:numId="14">
    <w:abstractNumId w:val="13"/>
  </w:num>
  <w:num w:numId="15">
    <w:abstractNumId w:val="27"/>
  </w:num>
  <w:num w:numId="16">
    <w:abstractNumId w:val="10"/>
  </w:num>
  <w:num w:numId="17">
    <w:abstractNumId w:val="28"/>
  </w:num>
  <w:num w:numId="18">
    <w:abstractNumId w:val="22"/>
  </w:num>
  <w:num w:numId="19">
    <w:abstractNumId w:val="24"/>
  </w:num>
  <w:num w:numId="20">
    <w:abstractNumId w:val="32"/>
  </w:num>
  <w:num w:numId="21">
    <w:abstractNumId w:val="18"/>
  </w:num>
  <w:num w:numId="22">
    <w:abstractNumId w:val="21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4"/>
  </w:num>
  <w:num w:numId="28">
    <w:abstractNumId w:val="19"/>
  </w:num>
  <w:num w:numId="29">
    <w:abstractNumId w:val="30"/>
  </w:num>
  <w:num w:numId="30">
    <w:abstractNumId w:val="29"/>
  </w:num>
  <w:num w:numId="31">
    <w:abstractNumId w:val="14"/>
  </w:num>
  <w:num w:numId="32">
    <w:abstractNumId w:val="17"/>
  </w:num>
  <w:num w:numId="33">
    <w:abstractNumId w:val="25"/>
  </w:num>
  <w:num w:numId="34">
    <w:abstractNumId w:val="35"/>
  </w:num>
  <w:num w:numId="35">
    <w:abstractNumId w:val="26"/>
  </w:num>
  <w:num w:numId="3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49E5"/>
    <w:rsid w:val="0001170A"/>
    <w:rsid w:val="00024ED9"/>
    <w:rsid w:val="0002737C"/>
    <w:rsid w:val="000357F0"/>
    <w:rsid w:val="000368FF"/>
    <w:rsid w:val="000376BD"/>
    <w:rsid w:val="000459AA"/>
    <w:rsid w:val="00050A8C"/>
    <w:rsid w:val="000576C5"/>
    <w:rsid w:val="000648F1"/>
    <w:rsid w:val="000744DE"/>
    <w:rsid w:val="00076DF8"/>
    <w:rsid w:val="00096D64"/>
    <w:rsid w:val="000A24F7"/>
    <w:rsid w:val="000A2D6F"/>
    <w:rsid w:val="000A5132"/>
    <w:rsid w:val="000B38E0"/>
    <w:rsid w:val="000B6337"/>
    <w:rsid w:val="000D022A"/>
    <w:rsid w:val="000D18DA"/>
    <w:rsid w:val="000D4334"/>
    <w:rsid w:val="000D6DAB"/>
    <w:rsid w:val="000E1A37"/>
    <w:rsid w:val="000E6A58"/>
    <w:rsid w:val="000F088D"/>
    <w:rsid w:val="000F0E10"/>
    <w:rsid w:val="000F7947"/>
    <w:rsid w:val="00101E5C"/>
    <w:rsid w:val="00104DA5"/>
    <w:rsid w:val="00110AE3"/>
    <w:rsid w:val="00115806"/>
    <w:rsid w:val="001172B2"/>
    <w:rsid w:val="0012189A"/>
    <w:rsid w:val="0012415C"/>
    <w:rsid w:val="0012696A"/>
    <w:rsid w:val="0013201F"/>
    <w:rsid w:val="00141C7C"/>
    <w:rsid w:val="0014337E"/>
    <w:rsid w:val="001457EC"/>
    <w:rsid w:val="001527AC"/>
    <w:rsid w:val="00153606"/>
    <w:rsid w:val="001557A9"/>
    <w:rsid w:val="00155B49"/>
    <w:rsid w:val="001633FF"/>
    <w:rsid w:val="001652D6"/>
    <w:rsid w:val="001673B2"/>
    <w:rsid w:val="00170A89"/>
    <w:rsid w:val="00172921"/>
    <w:rsid w:val="00187DF9"/>
    <w:rsid w:val="00190C8B"/>
    <w:rsid w:val="001912F7"/>
    <w:rsid w:val="00196673"/>
    <w:rsid w:val="001A0A71"/>
    <w:rsid w:val="001A616A"/>
    <w:rsid w:val="001A74DD"/>
    <w:rsid w:val="001B30C4"/>
    <w:rsid w:val="001B35FC"/>
    <w:rsid w:val="001B3E13"/>
    <w:rsid w:val="001B58F5"/>
    <w:rsid w:val="001B5935"/>
    <w:rsid w:val="001C64F8"/>
    <w:rsid w:val="001E6F09"/>
    <w:rsid w:val="001F117A"/>
    <w:rsid w:val="001F1F34"/>
    <w:rsid w:val="00202188"/>
    <w:rsid w:val="00211679"/>
    <w:rsid w:val="00215202"/>
    <w:rsid w:val="00215484"/>
    <w:rsid w:val="00226C94"/>
    <w:rsid w:val="00243C7A"/>
    <w:rsid w:val="00245111"/>
    <w:rsid w:val="00267339"/>
    <w:rsid w:val="0026780B"/>
    <w:rsid w:val="00272126"/>
    <w:rsid w:val="00274B8A"/>
    <w:rsid w:val="0027630A"/>
    <w:rsid w:val="00286887"/>
    <w:rsid w:val="0028691A"/>
    <w:rsid w:val="002872CB"/>
    <w:rsid w:val="002879EA"/>
    <w:rsid w:val="002A431E"/>
    <w:rsid w:val="002A557B"/>
    <w:rsid w:val="002A7471"/>
    <w:rsid w:val="002C011C"/>
    <w:rsid w:val="002C788F"/>
    <w:rsid w:val="002D3188"/>
    <w:rsid w:val="002D5DA1"/>
    <w:rsid w:val="002E22BD"/>
    <w:rsid w:val="0030176D"/>
    <w:rsid w:val="0030462C"/>
    <w:rsid w:val="00307049"/>
    <w:rsid w:val="00310D3F"/>
    <w:rsid w:val="003204B7"/>
    <w:rsid w:val="003217BF"/>
    <w:rsid w:val="00323E3B"/>
    <w:rsid w:val="00326589"/>
    <w:rsid w:val="00346C17"/>
    <w:rsid w:val="003663BD"/>
    <w:rsid w:val="00370086"/>
    <w:rsid w:val="00374864"/>
    <w:rsid w:val="0037758E"/>
    <w:rsid w:val="00383FE2"/>
    <w:rsid w:val="003860A5"/>
    <w:rsid w:val="0039681E"/>
    <w:rsid w:val="003A6A2A"/>
    <w:rsid w:val="003A6CA9"/>
    <w:rsid w:val="003C0BFC"/>
    <w:rsid w:val="003D2DD6"/>
    <w:rsid w:val="003D2EEA"/>
    <w:rsid w:val="003E4BA0"/>
    <w:rsid w:val="003E5505"/>
    <w:rsid w:val="003F5B11"/>
    <w:rsid w:val="00413863"/>
    <w:rsid w:val="004223D3"/>
    <w:rsid w:val="004226B6"/>
    <w:rsid w:val="004261B0"/>
    <w:rsid w:val="00431B0E"/>
    <w:rsid w:val="00436233"/>
    <w:rsid w:val="00442097"/>
    <w:rsid w:val="00447178"/>
    <w:rsid w:val="004477AA"/>
    <w:rsid w:val="00461859"/>
    <w:rsid w:val="004646E0"/>
    <w:rsid w:val="00466DB9"/>
    <w:rsid w:val="00475147"/>
    <w:rsid w:val="0049221F"/>
    <w:rsid w:val="004A33BD"/>
    <w:rsid w:val="004B19AE"/>
    <w:rsid w:val="004D2956"/>
    <w:rsid w:val="004D77B1"/>
    <w:rsid w:val="004E1F41"/>
    <w:rsid w:val="004F0332"/>
    <w:rsid w:val="004F61A2"/>
    <w:rsid w:val="0050417B"/>
    <w:rsid w:val="00507397"/>
    <w:rsid w:val="00520EAC"/>
    <w:rsid w:val="00526614"/>
    <w:rsid w:val="0053060F"/>
    <w:rsid w:val="00530CC9"/>
    <w:rsid w:val="0054113B"/>
    <w:rsid w:val="00541276"/>
    <w:rsid w:val="00544FDA"/>
    <w:rsid w:val="005479F7"/>
    <w:rsid w:val="0055132C"/>
    <w:rsid w:val="00557A6D"/>
    <w:rsid w:val="00573A02"/>
    <w:rsid w:val="00577604"/>
    <w:rsid w:val="0058039F"/>
    <w:rsid w:val="00583F66"/>
    <w:rsid w:val="005862FA"/>
    <w:rsid w:val="005907FD"/>
    <w:rsid w:val="005A7121"/>
    <w:rsid w:val="005B01FB"/>
    <w:rsid w:val="005B1138"/>
    <w:rsid w:val="005C18A9"/>
    <w:rsid w:val="005D1E8A"/>
    <w:rsid w:val="005E1B72"/>
    <w:rsid w:val="005E6986"/>
    <w:rsid w:val="005F4043"/>
    <w:rsid w:val="00600BF2"/>
    <w:rsid w:val="006013B9"/>
    <w:rsid w:val="006026DB"/>
    <w:rsid w:val="00617E3B"/>
    <w:rsid w:val="00623217"/>
    <w:rsid w:val="00625D40"/>
    <w:rsid w:val="00636F60"/>
    <w:rsid w:val="00660D12"/>
    <w:rsid w:val="00671956"/>
    <w:rsid w:val="006741EC"/>
    <w:rsid w:val="00681495"/>
    <w:rsid w:val="00682361"/>
    <w:rsid w:val="00685C9F"/>
    <w:rsid w:val="00692EA9"/>
    <w:rsid w:val="006A2A6C"/>
    <w:rsid w:val="006A5F33"/>
    <w:rsid w:val="006A7DEC"/>
    <w:rsid w:val="006B0379"/>
    <w:rsid w:val="006B5EC0"/>
    <w:rsid w:val="006C395B"/>
    <w:rsid w:val="006E5118"/>
    <w:rsid w:val="006F0CFC"/>
    <w:rsid w:val="00701AFF"/>
    <w:rsid w:val="007077B7"/>
    <w:rsid w:val="007153DA"/>
    <w:rsid w:val="00726B63"/>
    <w:rsid w:val="0073495F"/>
    <w:rsid w:val="00735411"/>
    <w:rsid w:val="007457B7"/>
    <w:rsid w:val="00752FC2"/>
    <w:rsid w:val="00754B07"/>
    <w:rsid w:val="00754B40"/>
    <w:rsid w:val="00755C4D"/>
    <w:rsid w:val="00761314"/>
    <w:rsid w:val="007667EF"/>
    <w:rsid w:val="00776CCB"/>
    <w:rsid w:val="007866A4"/>
    <w:rsid w:val="0079130B"/>
    <w:rsid w:val="007A0BF1"/>
    <w:rsid w:val="007A4AA4"/>
    <w:rsid w:val="007A4DBC"/>
    <w:rsid w:val="007B3A08"/>
    <w:rsid w:val="007B461A"/>
    <w:rsid w:val="007C481D"/>
    <w:rsid w:val="007C4B15"/>
    <w:rsid w:val="007C58CD"/>
    <w:rsid w:val="007C6369"/>
    <w:rsid w:val="007D4B80"/>
    <w:rsid w:val="007D7A81"/>
    <w:rsid w:val="007E6CFB"/>
    <w:rsid w:val="007E772F"/>
    <w:rsid w:val="007F1D29"/>
    <w:rsid w:val="007F30DD"/>
    <w:rsid w:val="00805F58"/>
    <w:rsid w:val="0081097B"/>
    <w:rsid w:val="00810FA7"/>
    <w:rsid w:val="0081410A"/>
    <w:rsid w:val="008179B1"/>
    <w:rsid w:val="0082039B"/>
    <w:rsid w:val="008273EC"/>
    <w:rsid w:val="00835E45"/>
    <w:rsid w:val="00843D9F"/>
    <w:rsid w:val="00850EEF"/>
    <w:rsid w:val="008539AF"/>
    <w:rsid w:val="0085517A"/>
    <w:rsid w:val="008557AB"/>
    <w:rsid w:val="00860551"/>
    <w:rsid w:val="008644AB"/>
    <w:rsid w:val="00864BBB"/>
    <w:rsid w:val="00880ABE"/>
    <w:rsid w:val="0088613D"/>
    <w:rsid w:val="00893399"/>
    <w:rsid w:val="008A61F8"/>
    <w:rsid w:val="008B25BA"/>
    <w:rsid w:val="008E3B36"/>
    <w:rsid w:val="008E4605"/>
    <w:rsid w:val="008F54F5"/>
    <w:rsid w:val="009207E8"/>
    <w:rsid w:val="00920BD1"/>
    <w:rsid w:val="0092367E"/>
    <w:rsid w:val="009268A5"/>
    <w:rsid w:val="00962A63"/>
    <w:rsid w:val="0096443A"/>
    <w:rsid w:val="009675B0"/>
    <w:rsid w:val="00970B92"/>
    <w:rsid w:val="009775D6"/>
    <w:rsid w:val="00984741"/>
    <w:rsid w:val="009935D5"/>
    <w:rsid w:val="00994F50"/>
    <w:rsid w:val="009A0622"/>
    <w:rsid w:val="009B43C3"/>
    <w:rsid w:val="009B64EE"/>
    <w:rsid w:val="009B66D6"/>
    <w:rsid w:val="009B7A59"/>
    <w:rsid w:val="009C2EB3"/>
    <w:rsid w:val="009C79F3"/>
    <w:rsid w:val="009D29CA"/>
    <w:rsid w:val="009E35F2"/>
    <w:rsid w:val="009F291E"/>
    <w:rsid w:val="00A062C0"/>
    <w:rsid w:val="00A114D9"/>
    <w:rsid w:val="00A13295"/>
    <w:rsid w:val="00A14D27"/>
    <w:rsid w:val="00A21394"/>
    <w:rsid w:val="00A2249D"/>
    <w:rsid w:val="00A25A86"/>
    <w:rsid w:val="00A303F8"/>
    <w:rsid w:val="00A41693"/>
    <w:rsid w:val="00A417D3"/>
    <w:rsid w:val="00A62855"/>
    <w:rsid w:val="00A63AB0"/>
    <w:rsid w:val="00A76A95"/>
    <w:rsid w:val="00A8242A"/>
    <w:rsid w:val="00A8340B"/>
    <w:rsid w:val="00A93144"/>
    <w:rsid w:val="00A951BE"/>
    <w:rsid w:val="00AA3451"/>
    <w:rsid w:val="00AA3B90"/>
    <w:rsid w:val="00AA72B3"/>
    <w:rsid w:val="00AA7622"/>
    <w:rsid w:val="00AB73D9"/>
    <w:rsid w:val="00AC0E04"/>
    <w:rsid w:val="00AC3235"/>
    <w:rsid w:val="00AC353A"/>
    <w:rsid w:val="00AD0E2E"/>
    <w:rsid w:val="00AD14C5"/>
    <w:rsid w:val="00AD6C1F"/>
    <w:rsid w:val="00AE3B0B"/>
    <w:rsid w:val="00AE7F5C"/>
    <w:rsid w:val="00AF24D6"/>
    <w:rsid w:val="00AF59FE"/>
    <w:rsid w:val="00B021C7"/>
    <w:rsid w:val="00B06CD0"/>
    <w:rsid w:val="00B110CC"/>
    <w:rsid w:val="00B263B4"/>
    <w:rsid w:val="00B40033"/>
    <w:rsid w:val="00B51FA3"/>
    <w:rsid w:val="00B52ACF"/>
    <w:rsid w:val="00B57B21"/>
    <w:rsid w:val="00B60BC4"/>
    <w:rsid w:val="00B64A99"/>
    <w:rsid w:val="00B71A5E"/>
    <w:rsid w:val="00B72346"/>
    <w:rsid w:val="00B7283D"/>
    <w:rsid w:val="00B74AB3"/>
    <w:rsid w:val="00B76B98"/>
    <w:rsid w:val="00B76E49"/>
    <w:rsid w:val="00B80B0F"/>
    <w:rsid w:val="00B9204F"/>
    <w:rsid w:val="00BB0E3A"/>
    <w:rsid w:val="00BB14C1"/>
    <w:rsid w:val="00BB3EE1"/>
    <w:rsid w:val="00BC314B"/>
    <w:rsid w:val="00BD70A8"/>
    <w:rsid w:val="00BE4F25"/>
    <w:rsid w:val="00BE71B8"/>
    <w:rsid w:val="00BF3A24"/>
    <w:rsid w:val="00BF441C"/>
    <w:rsid w:val="00C03D63"/>
    <w:rsid w:val="00C10453"/>
    <w:rsid w:val="00C134A6"/>
    <w:rsid w:val="00C160FE"/>
    <w:rsid w:val="00C168A5"/>
    <w:rsid w:val="00C20AC1"/>
    <w:rsid w:val="00C210DF"/>
    <w:rsid w:val="00C22CB0"/>
    <w:rsid w:val="00C26E73"/>
    <w:rsid w:val="00C4457D"/>
    <w:rsid w:val="00C45D5A"/>
    <w:rsid w:val="00C46EC4"/>
    <w:rsid w:val="00C53BC0"/>
    <w:rsid w:val="00C654F3"/>
    <w:rsid w:val="00C657F7"/>
    <w:rsid w:val="00C80D7A"/>
    <w:rsid w:val="00C91B24"/>
    <w:rsid w:val="00C951B7"/>
    <w:rsid w:val="00C9665C"/>
    <w:rsid w:val="00CA34BC"/>
    <w:rsid w:val="00CB5DC1"/>
    <w:rsid w:val="00CD059D"/>
    <w:rsid w:val="00D037E0"/>
    <w:rsid w:val="00D07C6A"/>
    <w:rsid w:val="00D107E0"/>
    <w:rsid w:val="00D10E29"/>
    <w:rsid w:val="00D148C7"/>
    <w:rsid w:val="00D20B1D"/>
    <w:rsid w:val="00D23691"/>
    <w:rsid w:val="00D403F8"/>
    <w:rsid w:val="00D41833"/>
    <w:rsid w:val="00D4616A"/>
    <w:rsid w:val="00D51CEB"/>
    <w:rsid w:val="00D618CA"/>
    <w:rsid w:val="00D64ECD"/>
    <w:rsid w:val="00D65B5A"/>
    <w:rsid w:val="00D82FA2"/>
    <w:rsid w:val="00D84412"/>
    <w:rsid w:val="00D9094E"/>
    <w:rsid w:val="00D91EE1"/>
    <w:rsid w:val="00D924C9"/>
    <w:rsid w:val="00DA055E"/>
    <w:rsid w:val="00DA3C25"/>
    <w:rsid w:val="00DB1222"/>
    <w:rsid w:val="00DB63A3"/>
    <w:rsid w:val="00DC0727"/>
    <w:rsid w:val="00DD7E78"/>
    <w:rsid w:val="00DE26DD"/>
    <w:rsid w:val="00DE34A6"/>
    <w:rsid w:val="00DE452B"/>
    <w:rsid w:val="00DF2405"/>
    <w:rsid w:val="00DF2D56"/>
    <w:rsid w:val="00DF3428"/>
    <w:rsid w:val="00DF3864"/>
    <w:rsid w:val="00E0021B"/>
    <w:rsid w:val="00E01541"/>
    <w:rsid w:val="00E06CC4"/>
    <w:rsid w:val="00E23797"/>
    <w:rsid w:val="00E268C4"/>
    <w:rsid w:val="00E326BA"/>
    <w:rsid w:val="00E32AF1"/>
    <w:rsid w:val="00E3354E"/>
    <w:rsid w:val="00E36737"/>
    <w:rsid w:val="00E516EF"/>
    <w:rsid w:val="00E600E9"/>
    <w:rsid w:val="00E61FD5"/>
    <w:rsid w:val="00E63167"/>
    <w:rsid w:val="00E647B4"/>
    <w:rsid w:val="00E70A3B"/>
    <w:rsid w:val="00E758DB"/>
    <w:rsid w:val="00E8629E"/>
    <w:rsid w:val="00E97297"/>
    <w:rsid w:val="00EA2959"/>
    <w:rsid w:val="00EA2F4E"/>
    <w:rsid w:val="00EC193A"/>
    <w:rsid w:val="00EC3732"/>
    <w:rsid w:val="00ED2152"/>
    <w:rsid w:val="00ED2466"/>
    <w:rsid w:val="00ED2F55"/>
    <w:rsid w:val="00ED46FA"/>
    <w:rsid w:val="00ED5FFE"/>
    <w:rsid w:val="00EE0D02"/>
    <w:rsid w:val="00EF324B"/>
    <w:rsid w:val="00EF5B49"/>
    <w:rsid w:val="00F07839"/>
    <w:rsid w:val="00F0793C"/>
    <w:rsid w:val="00F1495D"/>
    <w:rsid w:val="00F20774"/>
    <w:rsid w:val="00F34C1F"/>
    <w:rsid w:val="00F44EFD"/>
    <w:rsid w:val="00F57418"/>
    <w:rsid w:val="00F600C5"/>
    <w:rsid w:val="00F61F8E"/>
    <w:rsid w:val="00F62C01"/>
    <w:rsid w:val="00F63964"/>
    <w:rsid w:val="00F6436D"/>
    <w:rsid w:val="00F90851"/>
    <w:rsid w:val="00F956FD"/>
    <w:rsid w:val="00FA68D0"/>
    <w:rsid w:val="00FB1C42"/>
    <w:rsid w:val="00FB5478"/>
    <w:rsid w:val="00FC58F5"/>
    <w:rsid w:val="00FD29DA"/>
    <w:rsid w:val="00FD4549"/>
    <w:rsid w:val="00FD764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  <w:style w:type="character" w:customStyle="1" w:styleId="displayonly">
    <w:name w:val="display_only"/>
    <w:basedOn w:val="Domylnaczcionkaakapitu"/>
    <w:rsid w:val="00C91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1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7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8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4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9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9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91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0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1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9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2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2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6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59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0D6848-8757-4321-978E-070F1C7CE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4</Pages>
  <Words>1448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Martyna Madzia</cp:lastModifiedBy>
  <cp:revision>23</cp:revision>
  <cp:lastPrinted>2025-06-09T07:18:00Z</cp:lastPrinted>
  <dcterms:created xsi:type="dcterms:W3CDTF">2025-06-02T13:52:00Z</dcterms:created>
  <dcterms:modified xsi:type="dcterms:W3CDTF">2025-06-09T07:18:00Z</dcterms:modified>
</cp:coreProperties>
</file>