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BF7" w:rsidRPr="00D8265F" w:rsidRDefault="00515BF7" w:rsidP="00515BF7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XVIII</w:t>
      </w:r>
      <w:r w:rsidRPr="00D8265F">
        <w:rPr>
          <w:rFonts w:ascii="Arial" w:hAnsi="Arial" w:cs="Arial"/>
          <w:szCs w:val="24"/>
        </w:rPr>
        <w:t xml:space="preserve"> SESJI</w:t>
      </w:r>
    </w:p>
    <w:p w:rsidR="00515BF7" w:rsidRPr="00D8265F" w:rsidRDefault="00515BF7" w:rsidP="00515BF7">
      <w:pPr>
        <w:spacing w:before="120" w:after="120"/>
        <w:ind w:hanging="284"/>
        <w:jc w:val="center"/>
        <w:rPr>
          <w:rFonts w:ascii="Arial" w:hAnsi="Arial" w:cs="Arial"/>
          <w:b/>
        </w:rPr>
      </w:pPr>
      <w:r w:rsidRPr="00D8265F">
        <w:rPr>
          <w:rFonts w:ascii="Arial" w:hAnsi="Arial" w:cs="Arial"/>
          <w:b/>
        </w:rPr>
        <w:t>RADY MIEJSKIEJ W BYTOMIU</w:t>
      </w:r>
    </w:p>
    <w:p w:rsidR="00515BF7" w:rsidRDefault="00515BF7" w:rsidP="00515BF7">
      <w:pPr>
        <w:pStyle w:val="Akapitzlist"/>
        <w:spacing w:before="120" w:after="120" w:line="276" w:lineRule="auto"/>
        <w:ind w:left="0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dniach 17 i 23 czerwca 2025 roku godz. 09:</w:t>
      </w:r>
      <w:r w:rsidRPr="00D8265F">
        <w:rPr>
          <w:rFonts w:ascii="Arial" w:hAnsi="Arial" w:cs="Arial"/>
          <w:b/>
        </w:rPr>
        <w:t>00</w:t>
      </w:r>
    </w:p>
    <w:p w:rsidR="00515BF7" w:rsidRDefault="00515BF7" w:rsidP="00515BF7">
      <w:pPr>
        <w:pStyle w:val="Akapitzlist"/>
        <w:spacing w:before="120" w:after="120" w:line="276" w:lineRule="auto"/>
        <w:ind w:left="0"/>
        <w:contextualSpacing w:val="0"/>
        <w:jc w:val="center"/>
        <w:rPr>
          <w:rFonts w:ascii="Arial" w:hAnsi="Arial" w:cs="Arial"/>
          <w:b/>
        </w:rPr>
      </w:pPr>
    </w:p>
    <w:p w:rsidR="00782FFF" w:rsidRDefault="00515BF7" w:rsidP="00515BF7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515BF7">
        <w:rPr>
          <w:rFonts w:ascii="Arial" w:hAnsi="Arial"/>
        </w:rPr>
        <w:t>Otwarcie posiedzenia.</w:t>
      </w:r>
    </w:p>
    <w:p w:rsidR="00782FFF" w:rsidRDefault="00515BF7" w:rsidP="00515BF7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515BF7">
        <w:rPr>
          <w:rFonts w:ascii="Arial" w:hAnsi="Arial"/>
        </w:rPr>
        <w:t>Powołanie sekretarzy obrad.</w:t>
      </w:r>
    </w:p>
    <w:p w:rsidR="00782FFF" w:rsidRDefault="00515BF7" w:rsidP="00515BF7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515BF7">
        <w:rPr>
          <w:rFonts w:ascii="Arial" w:hAnsi="Arial"/>
        </w:rPr>
        <w:t>Wnioski do porządku obrad.</w:t>
      </w:r>
    </w:p>
    <w:p w:rsidR="00782FFF" w:rsidRDefault="00515BF7" w:rsidP="00515BF7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515BF7">
        <w:rPr>
          <w:rFonts w:ascii="Arial" w:hAnsi="Arial"/>
        </w:rPr>
        <w:t>Przyjęcie protokołu z XVII sesji Rady Miejskiej w Bytomiu.</w:t>
      </w:r>
    </w:p>
    <w:p w:rsidR="00782FFF" w:rsidRDefault="00515BF7" w:rsidP="00515BF7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515BF7">
        <w:rPr>
          <w:rFonts w:ascii="Arial" w:hAnsi="Arial"/>
        </w:rPr>
        <w:t>Informacja o działalności Prezydenta Miasta.</w:t>
      </w:r>
    </w:p>
    <w:p w:rsidR="00782FFF" w:rsidRDefault="00515BF7" w:rsidP="00515BF7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515BF7">
        <w:rPr>
          <w:rFonts w:ascii="Arial" w:hAnsi="Arial"/>
        </w:rPr>
        <w:t>Raport o stanie miasta Bytom 2024.</w:t>
      </w:r>
    </w:p>
    <w:p w:rsidR="00782FFF" w:rsidRDefault="00515BF7" w:rsidP="00515BF7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515BF7">
        <w:rPr>
          <w:rFonts w:ascii="Arial" w:hAnsi="Arial"/>
        </w:rPr>
        <w:t>Podjęcie uchwały w sprawie udzielenia wotum zaufania Prezydentowi Bytomia</w:t>
      </w:r>
      <w:r>
        <w:rPr>
          <w:rFonts w:ascii="Arial" w:hAnsi="Arial"/>
        </w:rPr>
        <w:br/>
      </w:r>
      <w:r w:rsidR="007853EB">
        <w:rPr>
          <w:rFonts w:ascii="Arial" w:hAnsi="Arial"/>
        </w:rPr>
        <w:t>(R-157</w:t>
      </w:r>
      <w:r w:rsidRPr="00515BF7">
        <w:rPr>
          <w:rFonts w:ascii="Arial" w:hAnsi="Arial"/>
        </w:rPr>
        <w:t>)</w:t>
      </w:r>
      <w:r>
        <w:rPr>
          <w:rFonts w:ascii="Arial" w:hAnsi="Arial"/>
        </w:rPr>
        <w:t>.</w:t>
      </w:r>
    </w:p>
    <w:p w:rsidR="00782FFF" w:rsidRDefault="00515BF7" w:rsidP="00515BF7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515BF7">
        <w:rPr>
          <w:rFonts w:ascii="Arial" w:hAnsi="Arial"/>
        </w:rPr>
        <w:t>Podjęcie uchwały w sprawie rozpatrzenia i zatwierdzenia sprawozdania finansowego oraz sprawozdania z wykonania budżetu Miasta Bytomia za 2024 rok (R-156)</w:t>
      </w:r>
      <w:r>
        <w:rPr>
          <w:rFonts w:ascii="Arial" w:hAnsi="Arial"/>
        </w:rPr>
        <w:t>.</w:t>
      </w:r>
    </w:p>
    <w:p w:rsidR="00782FFF" w:rsidRDefault="00515BF7" w:rsidP="00515BF7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515BF7">
        <w:rPr>
          <w:rFonts w:ascii="Arial" w:hAnsi="Arial"/>
        </w:rPr>
        <w:t>Podjęcie uchwały w sprawie udzielenia Prezydentowi Bytomia absolutorium z tytułu wykonania budżetu za 2024 rok (R-150).</w:t>
      </w:r>
    </w:p>
    <w:p w:rsidR="00782FFF" w:rsidRDefault="00515BF7" w:rsidP="00515BF7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515BF7">
        <w:rPr>
          <w:rFonts w:ascii="Arial" w:hAnsi="Arial"/>
        </w:rPr>
        <w:t>Sprawozdanie z realizacji programu współpracy miasta Bytomia z organizacjami pozarządowymi za rok 2024.</w:t>
      </w:r>
    </w:p>
    <w:p w:rsidR="00782FFF" w:rsidRDefault="00515BF7" w:rsidP="00515BF7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515BF7">
        <w:rPr>
          <w:rFonts w:ascii="Arial" w:hAnsi="Arial"/>
        </w:rPr>
        <w:t>Podjęcie uchwały w sprawie możliwych konsekwencji: usunięcia ze szkolnych programów nauczania treści obecnych w ramach zajęć wychowania do życia w</w:t>
      </w:r>
      <w:r>
        <w:rPr>
          <w:rFonts w:ascii="Arial" w:hAnsi="Arial"/>
        </w:rPr>
        <w:t> </w:t>
      </w:r>
      <w:r w:rsidRPr="00515BF7">
        <w:rPr>
          <w:rFonts w:ascii="Arial" w:hAnsi="Arial"/>
        </w:rPr>
        <w:t>rodzinie oraz wprowadzenia w ich miejsce permisywnej edukacji seksualnej jako elementu edukacji zdrowotnej, a także ograniczenia nauczania lekcji religii w</w:t>
      </w:r>
      <w:r>
        <w:rPr>
          <w:rFonts w:ascii="Arial" w:hAnsi="Arial"/>
        </w:rPr>
        <w:t> </w:t>
      </w:r>
      <w:r w:rsidRPr="00515BF7">
        <w:rPr>
          <w:rFonts w:ascii="Arial" w:hAnsi="Arial"/>
        </w:rPr>
        <w:t>szkołach (R-151).</w:t>
      </w:r>
    </w:p>
    <w:p w:rsidR="00782FFF" w:rsidRDefault="00515BF7" w:rsidP="00515BF7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515BF7">
        <w:rPr>
          <w:rFonts w:ascii="Arial" w:hAnsi="Arial"/>
        </w:rPr>
        <w:t>Oświadczenia radnych.</w:t>
      </w:r>
    </w:p>
    <w:p w:rsidR="00782FFF" w:rsidRDefault="00515BF7" w:rsidP="00515BF7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515BF7">
        <w:rPr>
          <w:rFonts w:ascii="Arial" w:hAnsi="Arial"/>
        </w:rPr>
        <w:t>Sprawy organizacyjne.</w:t>
      </w:r>
    </w:p>
    <w:p w:rsidR="00782FFF" w:rsidRPr="00515BF7" w:rsidRDefault="00515BF7" w:rsidP="00515BF7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515BF7">
        <w:rPr>
          <w:rFonts w:ascii="Arial" w:hAnsi="Arial"/>
        </w:rPr>
        <w:t>Zakończenie obrad.</w:t>
      </w:r>
    </w:p>
    <w:p w:rsidR="00515BF7" w:rsidRDefault="00515BF7" w:rsidP="00515BF7">
      <w:pPr>
        <w:spacing w:before="120"/>
      </w:pPr>
    </w:p>
    <w:p w:rsidR="00515BF7" w:rsidRDefault="00515BF7" w:rsidP="00515BF7">
      <w:pPr>
        <w:spacing w:before="120"/>
      </w:pPr>
    </w:p>
    <w:p w:rsidR="00515BF7" w:rsidRDefault="00515BF7" w:rsidP="00515BF7">
      <w:pPr>
        <w:spacing w:before="120"/>
      </w:pPr>
    </w:p>
    <w:p w:rsidR="00515BF7" w:rsidRDefault="00515BF7" w:rsidP="00515BF7">
      <w:pPr>
        <w:spacing w:before="120"/>
        <w:ind w:left="142" w:hanging="142"/>
      </w:pPr>
      <w:r>
        <w:rPr>
          <w:rFonts w:ascii="Arial" w:hAnsi="Arial"/>
          <w:sz w:val="24"/>
        </w:rPr>
        <w:t>Bytom, 9 czerwca</w:t>
      </w:r>
      <w:r w:rsidRPr="00EF7AF0">
        <w:rPr>
          <w:rFonts w:ascii="Arial" w:hAnsi="Arial"/>
          <w:sz w:val="24"/>
        </w:rPr>
        <w:t xml:space="preserve"> 2025</w:t>
      </w:r>
      <w:r>
        <w:rPr>
          <w:rFonts w:ascii="Arial" w:hAnsi="Arial"/>
          <w:sz w:val="24"/>
        </w:rPr>
        <w:t xml:space="preserve"> r.</w:t>
      </w:r>
    </w:p>
    <w:sectPr w:rsidR="00515BF7" w:rsidSect="00782FFF"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FFF" w:rsidRDefault="00782FFF" w:rsidP="00782FFF">
      <w:pPr>
        <w:spacing w:after="0" w:line="240" w:lineRule="auto"/>
      </w:pPr>
      <w:r>
        <w:separator/>
      </w:r>
    </w:p>
  </w:endnote>
  <w:endnote w:type="continuationSeparator" w:id="0">
    <w:p w:rsidR="00782FFF" w:rsidRDefault="00782FFF" w:rsidP="00782F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FFF" w:rsidRDefault="00782FFF" w:rsidP="00782FFF">
      <w:pPr>
        <w:spacing w:after="0" w:line="240" w:lineRule="auto"/>
      </w:pPr>
      <w:r>
        <w:separator/>
      </w:r>
    </w:p>
  </w:footnote>
  <w:footnote w:type="continuationSeparator" w:id="0">
    <w:p w:rsidR="00782FFF" w:rsidRDefault="00782FFF" w:rsidP="00782F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D7079"/>
    <w:multiLevelType w:val="hybridMultilevel"/>
    <w:tmpl w:val="511E5A88"/>
    <w:lvl w:ilvl="0" w:tplc="2AB4961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72564E"/>
    <w:multiLevelType w:val="hybridMultilevel"/>
    <w:tmpl w:val="47BC7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82FFF"/>
    <w:rsid w:val="00515BF7"/>
    <w:rsid w:val="00597536"/>
    <w:rsid w:val="00782FFF"/>
    <w:rsid w:val="007853EB"/>
    <w:rsid w:val="008C6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6B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5B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515BF7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515BF7"/>
    <w:rPr>
      <w:rFonts w:ascii="Times New Roman" w:eastAsia="Times New Roman" w:hAnsi="Times New Roman" w:cs="Times New Roman"/>
      <w:b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515B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15BF7"/>
  </w:style>
  <w:style w:type="paragraph" w:styleId="Stopka">
    <w:name w:val="footer"/>
    <w:basedOn w:val="Normalny"/>
    <w:link w:val="StopkaZnak"/>
    <w:uiPriority w:val="99"/>
    <w:semiHidden/>
    <w:unhideWhenUsed/>
    <w:rsid w:val="00515B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15BF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Socha</dc:creator>
  <cp:lastModifiedBy>afrankowska</cp:lastModifiedBy>
  <cp:revision>4</cp:revision>
  <cp:lastPrinted>2025-06-06T10:52:00Z</cp:lastPrinted>
  <dcterms:created xsi:type="dcterms:W3CDTF">2025-06-06T08:21:00Z</dcterms:created>
  <dcterms:modified xsi:type="dcterms:W3CDTF">2025-06-06T10:53:00Z</dcterms:modified>
</cp:coreProperties>
</file>