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86492" w:rsidRPr="00C86414" w:rsidRDefault="003828E8" w:rsidP="00C86414">
      <w:pPr>
        <w:tabs>
          <w:tab w:val="left" w:pos="5434"/>
        </w:tabs>
        <w:spacing w:after="2040"/>
        <w:rPr>
          <w:rFonts w:ascii="Arial" w:hAnsi="Arial" w:cs="Arial"/>
        </w:rPr>
      </w:pPr>
      <w:r w:rsidRPr="003828E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87.05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D9222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171F8B">
        <w:rPr>
          <w:rFonts w:ascii="Arial" w:hAnsi="Arial" w:cs="Arial"/>
        </w:rPr>
        <w:t>. 0003. 89</w:t>
      </w:r>
      <w:r w:rsidR="00D9222E">
        <w:rPr>
          <w:rFonts w:ascii="Arial" w:hAnsi="Arial" w:cs="Arial"/>
        </w:rPr>
        <w:t>. 2025</w:t>
      </w:r>
    </w:p>
    <w:p w:rsidR="00E86492" w:rsidRDefault="00E86492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1F8B">
        <w:rPr>
          <w:rFonts w:ascii="Arial" w:hAnsi="Arial" w:cs="Arial"/>
        </w:rPr>
        <w:t>PR.0003. 340</w:t>
      </w:r>
      <w:r w:rsidR="00D9222E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171F8B">
        <w:rPr>
          <w:rFonts w:ascii="Arial" w:hAnsi="Arial" w:cs="Arial"/>
        </w:rPr>
        <w:t>pogarszającego się stanu Rowu Granicznego oraz znajdującego się tam mostu</w:t>
      </w:r>
      <w:r w:rsidR="00B97CB6">
        <w:rPr>
          <w:rFonts w:ascii="Arial" w:hAnsi="Arial" w:cs="Arial"/>
        </w:rPr>
        <w:t>.</w:t>
      </w:r>
    </w:p>
    <w:p w:rsidR="00171F8B" w:rsidRPr="00171F8B" w:rsidRDefault="00CE03C7" w:rsidP="00171F8B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 w:rsidRPr="00171F8B">
        <w:rPr>
          <w:rFonts w:ascii="Arial" w:hAnsi="Arial" w:cs="Arial"/>
        </w:rPr>
        <w:t xml:space="preserve">W odpowiedzi na Pana interpelację w sprawie j.w. uprzejmie informuję, </w:t>
      </w:r>
      <w:r w:rsidRPr="00171F8B">
        <w:rPr>
          <w:rFonts w:ascii="Arial" w:hAnsi="Arial" w:cs="Arial"/>
        </w:rPr>
        <w:br/>
      </w:r>
      <w:r w:rsidR="00D33218" w:rsidRPr="00171F8B">
        <w:rPr>
          <w:rFonts w:ascii="Arial" w:hAnsi="Arial" w:cs="Arial"/>
        </w:rPr>
        <w:t xml:space="preserve">że </w:t>
      </w:r>
      <w:r w:rsidR="00171F8B">
        <w:rPr>
          <w:rFonts w:ascii="Arial" w:hAnsi="Arial" w:cs="Arial"/>
          <w:bCs/>
          <w:lang w:eastAsia="en-US"/>
        </w:rPr>
        <w:t>wskazany przez Pana</w:t>
      </w:r>
      <w:r w:rsidR="00171F8B" w:rsidRPr="00171F8B">
        <w:rPr>
          <w:rFonts w:ascii="Arial" w:hAnsi="Arial" w:cs="Arial"/>
          <w:bCs/>
          <w:lang w:eastAsia="en-US"/>
        </w:rPr>
        <w:t xml:space="preserve"> most został zamknięty dla ruchu kołowego</w:t>
      </w:r>
      <w:r w:rsidR="00C86414">
        <w:rPr>
          <w:rFonts w:ascii="Arial" w:hAnsi="Arial" w:cs="Arial"/>
          <w:bCs/>
          <w:lang w:eastAsia="en-US"/>
        </w:rPr>
        <w:br/>
        <w:t xml:space="preserve"> w 2021 r. </w:t>
      </w:r>
      <w:r w:rsidR="00171F8B" w:rsidRPr="00171F8B">
        <w:rPr>
          <w:rFonts w:ascii="Arial" w:hAnsi="Arial" w:cs="Arial"/>
          <w:bCs/>
          <w:lang w:eastAsia="en-US"/>
        </w:rPr>
        <w:t>na mocy decyzji PINB z dn. 09.02.2021r (</w:t>
      </w:r>
      <w:r w:rsidR="00D26AA9">
        <w:rPr>
          <w:rFonts w:ascii="Arial" w:hAnsi="Arial" w:cs="Arial"/>
          <w:bCs/>
          <w:lang w:eastAsia="en-US"/>
        </w:rPr>
        <w:t>w załączeniu</w:t>
      </w:r>
      <w:r w:rsidR="00171F8B" w:rsidRPr="00171F8B">
        <w:rPr>
          <w:rFonts w:ascii="Arial" w:hAnsi="Arial" w:cs="Arial"/>
          <w:bCs/>
          <w:lang w:eastAsia="en-US"/>
        </w:rPr>
        <w:t xml:space="preserve">). </w:t>
      </w:r>
      <w:r w:rsidR="00171F8B">
        <w:rPr>
          <w:rFonts w:ascii="Arial" w:hAnsi="Arial" w:cs="Arial"/>
          <w:bCs/>
          <w:lang w:eastAsia="en-US"/>
        </w:rPr>
        <w:t>Ww.</w:t>
      </w:r>
      <w:r w:rsidR="00171F8B" w:rsidRPr="00171F8B">
        <w:rPr>
          <w:rFonts w:ascii="Arial" w:hAnsi="Arial" w:cs="Arial"/>
          <w:bCs/>
          <w:lang w:eastAsia="en-US"/>
        </w:rPr>
        <w:t xml:space="preserve"> obiekt nosi znamiona samowoli budowlanej i nie pozostaje w ewidencji Miejskiego Zarządu Dróg i Mostów w Bytomiu. </w:t>
      </w:r>
    </w:p>
    <w:p w:rsidR="00171F8B" w:rsidRDefault="00171F8B" w:rsidP="00171F8B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 w:rsidRPr="00171F8B">
        <w:rPr>
          <w:rFonts w:ascii="Arial" w:hAnsi="Arial" w:cs="Arial"/>
          <w:bCs/>
          <w:lang w:eastAsia="en-US"/>
        </w:rPr>
        <w:t>W 2021 r.</w:t>
      </w:r>
      <w:r>
        <w:rPr>
          <w:rFonts w:ascii="Arial" w:hAnsi="Arial" w:cs="Arial"/>
          <w:bCs/>
          <w:lang w:eastAsia="en-US"/>
        </w:rPr>
        <w:t xml:space="preserve"> rozważana była budowa</w:t>
      </w:r>
      <w:r w:rsidRPr="00171F8B">
        <w:rPr>
          <w:rFonts w:ascii="Arial" w:hAnsi="Arial" w:cs="Arial"/>
          <w:bCs/>
          <w:lang w:eastAsia="en-US"/>
        </w:rPr>
        <w:t xml:space="preserve"> nowego obiektu, lecz z uwagi </w:t>
      </w:r>
      <w:r w:rsidR="00E86492">
        <w:rPr>
          <w:rFonts w:ascii="Arial" w:hAnsi="Arial" w:cs="Arial"/>
          <w:bCs/>
          <w:lang w:eastAsia="en-US"/>
        </w:rPr>
        <w:br/>
      </w:r>
      <w:r w:rsidRPr="00171F8B">
        <w:rPr>
          <w:rFonts w:ascii="Arial" w:hAnsi="Arial" w:cs="Arial"/>
          <w:bCs/>
          <w:lang w:eastAsia="en-US"/>
        </w:rPr>
        <w:t>na przewidywaną skrajnię pod obiektem i wysokie wyniesienie obiektu ponad te</w:t>
      </w:r>
      <w:r>
        <w:rPr>
          <w:rFonts w:ascii="Arial" w:hAnsi="Arial" w:cs="Arial"/>
          <w:bCs/>
          <w:lang w:eastAsia="en-US"/>
        </w:rPr>
        <w:t xml:space="preserve">ren  inwestycja </w:t>
      </w:r>
      <w:r w:rsidRPr="00171F8B">
        <w:rPr>
          <w:rFonts w:ascii="Arial" w:hAnsi="Arial" w:cs="Arial"/>
          <w:bCs/>
          <w:lang w:eastAsia="en-US"/>
        </w:rPr>
        <w:t>nie</w:t>
      </w:r>
      <w:r>
        <w:rPr>
          <w:rFonts w:ascii="Arial" w:hAnsi="Arial" w:cs="Arial"/>
          <w:bCs/>
          <w:lang w:eastAsia="en-US"/>
        </w:rPr>
        <w:t xml:space="preserve"> mogła zostać zrealizowana</w:t>
      </w:r>
      <w:r w:rsidRPr="00171F8B">
        <w:rPr>
          <w:rFonts w:ascii="Arial" w:hAnsi="Arial" w:cs="Arial"/>
          <w:bCs/>
          <w:lang w:eastAsia="en-US"/>
        </w:rPr>
        <w:t xml:space="preserve">. Dojazd do działek jest prowadzony obecnie od strony zjazdu z ul. Krzyżowej. </w:t>
      </w:r>
    </w:p>
    <w:p w:rsidR="00CE03C7" w:rsidRDefault="00C86414" w:rsidP="00C86414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>P</w:t>
      </w:r>
      <w:r w:rsidR="00171F8B">
        <w:rPr>
          <w:rFonts w:ascii="Arial" w:hAnsi="Arial" w:cs="Arial"/>
          <w:bCs/>
          <w:lang w:eastAsia="en-US"/>
        </w:rPr>
        <w:t>ragnę Pana poinformować</w:t>
      </w:r>
      <w:r w:rsidR="00171F8B" w:rsidRPr="00171F8B">
        <w:rPr>
          <w:rFonts w:ascii="Arial" w:hAnsi="Arial" w:cs="Arial"/>
          <w:bCs/>
          <w:lang w:eastAsia="en-US"/>
        </w:rPr>
        <w:t>, że ze względu na wystąpienie awarii polegającej na zalewaniu ogródków oraz wystąpieniem zagrożenia w ruchu pieszych działkowiczów w rejonie ROD „Nadzieja”</w:t>
      </w:r>
      <w:r w:rsidR="00E86492">
        <w:rPr>
          <w:rFonts w:ascii="Arial" w:hAnsi="Arial" w:cs="Arial"/>
          <w:bCs/>
          <w:lang w:eastAsia="en-US"/>
        </w:rPr>
        <w:t xml:space="preserve">, </w:t>
      </w:r>
      <w:r w:rsidR="00E86492" w:rsidRPr="00171F8B">
        <w:rPr>
          <w:rFonts w:ascii="Arial" w:hAnsi="Arial" w:cs="Arial"/>
          <w:bCs/>
          <w:lang w:eastAsia="en-US"/>
        </w:rPr>
        <w:t>w dniu 12.</w:t>
      </w:r>
      <w:r w:rsidR="00E86492">
        <w:rPr>
          <w:rFonts w:ascii="Arial" w:hAnsi="Arial" w:cs="Arial"/>
          <w:bCs/>
          <w:lang w:eastAsia="en-US"/>
        </w:rPr>
        <w:t xml:space="preserve"> </w:t>
      </w:r>
      <w:r w:rsidR="00E86492" w:rsidRPr="00171F8B">
        <w:rPr>
          <w:rFonts w:ascii="Arial" w:hAnsi="Arial" w:cs="Arial"/>
          <w:bCs/>
          <w:lang w:eastAsia="en-US"/>
        </w:rPr>
        <w:t>05.</w:t>
      </w:r>
      <w:r w:rsidR="00E86492">
        <w:rPr>
          <w:rFonts w:ascii="Arial" w:hAnsi="Arial" w:cs="Arial"/>
          <w:bCs/>
          <w:lang w:eastAsia="en-US"/>
        </w:rPr>
        <w:t xml:space="preserve"> </w:t>
      </w:r>
      <w:r w:rsidR="00E86492" w:rsidRPr="00171F8B">
        <w:rPr>
          <w:rFonts w:ascii="Arial" w:hAnsi="Arial" w:cs="Arial"/>
          <w:bCs/>
          <w:lang w:eastAsia="en-US"/>
        </w:rPr>
        <w:t>2025 r</w:t>
      </w:r>
      <w:r w:rsidR="00E86492">
        <w:rPr>
          <w:rFonts w:ascii="Arial" w:hAnsi="Arial" w:cs="Arial"/>
          <w:bCs/>
          <w:lang w:eastAsia="en-US"/>
        </w:rPr>
        <w:t xml:space="preserve">. </w:t>
      </w:r>
      <w:r w:rsidR="00171F8B" w:rsidRPr="00171F8B">
        <w:rPr>
          <w:rFonts w:ascii="Arial" w:hAnsi="Arial" w:cs="Arial"/>
          <w:bCs/>
          <w:lang w:eastAsia="en-US"/>
        </w:rPr>
        <w:t xml:space="preserve"> </w:t>
      </w:r>
      <w:r w:rsidR="00171F8B">
        <w:rPr>
          <w:rFonts w:ascii="Arial" w:hAnsi="Arial" w:cs="Arial"/>
          <w:bCs/>
          <w:lang w:eastAsia="en-US"/>
        </w:rPr>
        <w:t xml:space="preserve">pracownicy </w:t>
      </w:r>
      <w:r>
        <w:rPr>
          <w:rFonts w:ascii="Arial" w:hAnsi="Arial" w:cs="Arial"/>
          <w:bCs/>
          <w:lang w:eastAsia="en-US"/>
        </w:rPr>
        <w:t>MZDiM</w:t>
      </w:r>
      <w:r w:rsidR="00171F8B">
        <w:rPr>
          <w:rFonts w:ascii="Arial" w:hAnsi="Arial" w:cs="Arial"/>
          <w:bCs/>
          <w:lang w:eastAsia="en-US"/>
        </w:rPr>
        <w:t xml:space="preserve"> w Bytomiu</w:t>
      </w:r>
      <w:r w:rsidR="00171F8B" w:rsidRPr="00171F8B">
        <w:rPr>
          <w:rFonts w:ascii="Arial" w:hAnsi="Arial" w:cs="Arial"/>
          <w:bCs/>
          <w:lang w:eastAsia="en-US"/>
        </w:rPr>
        <w:t xml:space="preserve"> </w:t>
      </w:r>
      <w:r w:rsidR="00171F8B">
        <w:rPr>
          <w:rFonts w:ascii="Arial" w:hAnsi="Arial" w:cs="Arial"/>
          <w:bCs/>
          <w:lang w:eastAsia="en-US"/>
        </w:rPr>
        <w:t>przeprowadzili prace polegające na odmuleniu oraz regulacji</w:t>
      </w:r>
      <w:r w:rsidR="00171F8B" w:rsidRPr="00171F8B">
        <w:rPr>
          <w:rFonts w:ascii="Arial" w:hAnsi="Arial" w:cs="Arial"/>
          <w:bCs/>
          <w:lang w:eastAsia="en-US"/>
        </w:rPr>
        <w:t xml:space="preserve"> koryta Rowu Granicznego na odcinku ok 100 m, montaż</w:t>
      </w:r>
      <w:r w:rsidR="00171F8B">
        <w:rPr>
          <w:rFonts w:ascii="Arial" w:hAnsi="Arial" w:cs="Arial"/>
          <w:bCs/>
          <w:lang w:eastAsia="en-US"/>
        </w:rPr>
        <w:t>u</w:t>
      </w:r>
      <w:r w:rsidR="00171F8B" w:rsidRPr="00171F8B">
        <w:rPr>
          <w:rFonts w:ascii="Arial" w:hAnsi="Arial" w:cs="Arial"/>
          <w:bCs/>
          <w:lang w:eastAsia="en-US"/>
        </w:rPr>
        <w:t xml:space="preserve"> worków zapobiegających dalszemu przedostawaniu się wody na nieruchomości</w:t>
      </w:r>
      <w:r w:rsidR="00171F8B">
        <w:rPr>
          <w:rFonts w:ascii="Arial" w:hAnsi="Arial" w:cs="Arial"/>
          <w:bCs/>
          <w:lang w:eastAsia="en-US"/>
        </w:rPr>
        <w:t xml:space="preserve">. </w:t>
      </w:r>
      <w:r w:rsidR="00171F8B" w:rsidRPr="00171F8B">
        <w:rPr>
          <w:rFonts w:ascii="Arial" w:hAnsi="Arial" w:cs="Arial"/>
          <w:bCs/>
          <w:lang w:eastAsia="en-US"/>
        </w:rPr>
        <w:t>W związku z poniesionymi kosztami niwelacji problemu w rejonie ROD „Nadzieja”</w:t>
      </w:r>
      <w:r w:rsidR="00E86492">
        <w:rPr>
          <w:rFonts w:ascii="Arial" w:hAnsi="Arial" w:cs="Arial"/>
          <w:bCs/>
          <w:lang w:eastAsia="en-US"/>
        </w:rPr>
        <w:t>,</w:t>
      </w:r>
      <w:r w:rsidR="00171F8B" w:rsidRPr="00171F8B">
        <w:rPr>
          <w:rFonts w:ascii="Arial" w:hAnsi="Arial" w:cs="Arial"/>
          <w:bCs/>
          <w:lang w:eastAsia="en-US"/>
        </w:rPr>
        <w:t xml:space="preserve"> </w:t>
      </w:r>
      <w:r w:rsidR="00E86492">
        <w:rPr>
          <w:rFonts w:ascii="Arial" w:hAnsi="Arial" w:cs="Arial"/>
          <w:bCs/>
          <w:lang w:eastAsia="en-US"/>
        </w:rPr>
        <w:t>MZDiM w Bytomiu</w:t>
      </w:r>
      <w:r w:rsidR="00171F8B" w:rsidRPr="00171F8B">
        <w:rPr>
          <w:rFonts w:ascii="Arial" w:hAnsi="Arial" w:cs="Arial"/>
          <w:bCs/>
          <w:lang w:eastAsia="en-US"/>
        </w:rPr>
        <w:t xml:space="preserve"> wprowadził</w:t>
      </w:r>
      <w:r>
        <w:rPr>
          <w:rFonts w:ascii="Arial" w:hAnsi="Arial" w:cs="Arial"/>
          <w:bCs/>
          <w:lang w:eastAsia="en-US"/>
        </w:rPr>
        <w:br/>
      </w:r>
      <w:r w:rsidR="00171F8B" w:rsidRPr="00171F8B">
        <w:rPr>
          <w:rFonts w:ascii="Arial" w:hAnsi="Arial" w:cs="Arial"/>
          <w:bCs/>
          <w:lang w:eastAsia="en-US"/>
        </w:rPr>
        <w:t>do harmonogramu czyszczeń rów w rejonie ul. Arki Bożka 8, 10, a prace z tym związane możliwe będą po uzyskaniu środków finansowych oraz po wyłonieniu Wykonawcy</w:t>
      </w:r>
      <w:r>
        <w:rPr>
          <w:rFonts w:ascii="Arial" w:hAnsi="Arial" w:cs="Arial"/>
          <w:bCs/>
          <w:lang w:eastAsia="en-US"/>
        </w:rPr>
        <w:t xml:space="preserve"> </w:t>
      </w:r>
      <w:r w:rsidR="00171F8B" w:rsidRPr="00171F8B">
        <w:rPr>
          <w:rFonts w:ascii="Arial" w:hAnsi="Arial" w:cs="Arial"/>
          <w:bCs/>
          <w:lang w:eastAsia="en-US"/>
        </w:rPr>
        <w:t>Z</w:t>
      </w:r>
      <w:r w:rsidR="00D26AA9">
        <w:rPr>
          <w:rFonts w:ascii="Arial" w:hAnsi="Arial" w:cs="Arial"/>
          <w:bCs/>
          <w:lang w:eastAsia="en-US"/>
        </w:rPr>
        <w:t xml:space="preserve">ałącznik </w:t>
      </w:r>
      <w:r w:rsidR="00171F8B" w:rsidRPr="00171F8B">
        <w:rPr>
          <w:rFonts w:ascii="Arial" w:hAnsi="Arial" w:cs="Arial"/>
          <w:bCs/>
          <w:lang w:eastAsia="en-US"/>
        </w:rPr>
        <w:t xml:space="preserve"> - Decyzja PINB</w:t>
      </w:r>
      <w:r>
        <w:rPr>
          <w:rFonts w:ascii="Arial" w:hAnsi="Arial" w:cs="Arial"/>
          <w:bCs/>
          <w:lang w:eastAsia="en-US"/>
        </w:rPr>
        <w:t xml:space="preserve"> </w:t>
      </w:r>
      <w:r w:rsidR="00E86492">
        <w:rPr>
          <w:rFonts w:ascii="Arial" w:hAnsi="Arial" w:cs="Arial"/>
          <w:bCs/>
          <w:lang w:eastAsia="en-US"/>
        </w:rPr>
        <w:t>w Bytomiu</w:t>
      </w:r>
      <w:r>
        <w:rPr>
          <w:rFonts w:ascii="Arial" w:hAnsi="Arial" w:cs="Arial"/>
          <w:bCs/>
          <w:lang w:eastAsia="en-US"/>
        </w:rPr>
        <w:t>.</w:t>
      </w:r>
    </w:p>
    <w:p w:rsidR="00C86414" w:rsidRPr="00C86414" w:rsidRDefault="00C86414" w:rsidP="00C86414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</w:p>
    <w:p w:rsidR="00CE03C7" w:rsidRPr="00C86414" w:rsidRDefault="00CE03C7" w:rsidP="00C8641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  <w:r w:rsidR="00C86414">
        <w:rPr>
          <w:rFonts w:ascii="Arial" w:hAnsi="Arial" w:cs="Arial"/>
        </w:rPr>
        <w:t xml:space="preserve">                    Z poważaniem,</w:t>
      </w:r>
    </w:p>
    <w:sectPr w:rsidR="00CE03C7" w:rsidRPr="00C86414" w:rsidSect="00E86492">
      <w:footerReference w:type="default" r:id="rId8"/>
      <w:pgSz w:w="11906" w:h="16838"/>
      <w:pgMar w:top="1418" w:right="1418" w:bottom="15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486" w:rsidRDefault="001F7486" w:rsidP="0085517A">
      <w:r>
        <w:separator/>
      </w:r>
    </w:p>
  </w:endnote>
  <w:endnote w:type="continuationSeparator" w:id="1">
    <w:p w:rsidR="001F7486" w:rsidRDefault="001F74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3828E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8641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486" w:rsidRDefault="001F7486" w:rsidP="0085517A">
      <w:r>
        <w:separator/>
      </w:r>
    </w:p>
  </w:footnote>
  <w:footnote w:type="continuationSeparator" w:id="1">
    <w:p w:rsidR="001F7486" w:rsidRDefault="001F74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C48D5"/>
    <w:rsid w:val="000D18DA"/>
    <w:rsid w:val="000D3080"/>
    <w:rsid w:val="000D75CB"/>
    <w:rsid w:val="000F0210"/>
    <w:rsid w:val="000F088D"/>
    <w:rsid w:val="000F0E10"/>
    <w:rsid w:val="001046D1"/>
    <w:rsid w:val="00104D34"/>
    <w:rsid w:val="0010749E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1F8B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3C0B"/>
    <w:rsid w:val="001E6F09"/>
    <w:rsid w:val="001E7390"/>
    <w:rsid w:val="001F117A"/>
    <w:rsid w:val="001F7486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2575A"/>
    <w:rsid w:val="0034478B"/>
    <w:rsid w:val="0036081C"/>
    <w:rsid w:val="0036477B"/>
    <w:rsid w:val="003674E9"/>
    <w:rsid w:val="00374864"/>
    <w:rsid w:val="00375B9A"/>
    <w:rsid w:val="003828E8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9DC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1C47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CB6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BF5C98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414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26AA9"/>
    <w:rsid w:val="00D31C04"/>
    <w:rsid w:val="00D320A4"/>
    <w:rsid w:val="00D33218"/>
    <w:rsid w:val="00D403F8"/>
    <w:rsid w:val="00D4616A"/>
    <w:rsid w:val="00D53255"/>
    <w:rsid w:val="00D611CA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2441"/>
    <w:rsid w:val="00E600E9"/>
    <w:rsid w:val="00E647B4"/>
    <w:rsid w:val="00E70A3B"/>
    <w:rsid w:val="00E758DB"/>
    <w:rsid w:val="00E84DC5"/>
    <w:rsid w:val="00E860DD"/>
    <w:rsid w:val="00E86492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0D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2025-05-23T11:10:00Z</dcterms:created>
  <dcterms:modified xsi:type="dcterms:W3CDTF">2025-05-23T11:10:00Z</dcterms:modified>
</cp:coreProperties>
</file>