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4E4746" w:rsidP="00137B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E474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4.6pt;margin-top:37.85pt;width:146.1pt;height:64.5pt;z-index:251660288" stroked="f">
            <v:textbox style="mso-next-textbox:#_x0000_s1028">
              <w:txbxContent>
                <w:p w:rsidR="00CC6E75" w:rsidRPr="00F77892" w:rsidRDefault="00CC6E7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C6E75" w:rsidRPr="00F77892" w:rsidRDefault="00CC6E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C6E75" w:rsidRPr="00F77892" w:rsidRDefault="00CC6E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C6E75" w:rsidRPr="00F77892" w:rsidRDefault="00CC6E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C6E75" w:rsidRDefault="00CC6E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C6E75" w:rsidRPr="00F443D6" w:rsidRDefault="00CC6E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C6E75" w:rsidRPr="00C235C2" w:rsidRDefault="00CC6E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C6E75" w:rsidRPr="00F443D6" w:rsidRDefault="00CC6E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C6E75" w:rsidRPr="00C235C2" w:rsidRDefault="00CC6E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C6E75" w:rsidRDefault="00CC6E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C6E75">
        <w:rPr>
          <w:rFonts w:ascii="Arial" w:hAnsi="Arial" w:cs="Arial"/>
        </w:rPr>
        <w:t>50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CC6E75">
        <w:rPr>
          <w:rFonts w:ascii="Arial" w:hAnsi="Arial" w:cs="Arial"/>
        </w:rPr>
        <w:t>69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93552">
        <w:rPr>
          <w:rFonts w:ascii="Arial" w:hAnsi="Arial" w:cs="Arial"/>
        </w:rPr>
        <w:t xml:space="preserve">naprawy drogi ul. </w:t>
      </w:r>
      <w:r w:rsidR="00CC6E75">
        <w:rPr>
          <w:rFonts w:ascii="Arial" w:hAnsi="Arial" w:cs="Arial"/>
        </w:rPr>
        <w:t>Topolowej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CC6E7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4935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493552">
        <w:rPr>
          <w:rFonts w:ascii="Arial" w:hAnsi="Arial" w:cs="Arial"/>
        </w:rPr>
        <w:t xml:space="preserve">uprzejmie informuję, </w:t>
      </w:r>
      <w:r w:rsidR="00F95D7F">
        <w:rPr>
          <w:rFonts w:ascii="Arial" w:hAnsi="Arial" w:cs="Arial"/>
        </w:rPr>
        <w:br/>
      </w:r>
      <w:r w:rsidR="00493552">
        <w:rPr>
          <w:rFonts w:ascii="Arial" w:hAnsi="Arial" w:cs="Arial"/>
        </w:rPr>
        <w:t>że</w:t>
      </w:r>
      <w:r w:rsidR="00137BD7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>obecnie toczy się postępowanie przetargowe na wyłonienie</w:t>
      </w:r>
      <w:r w:rsidR="00CC6E75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>Wykonawcy remontów nawierzchni dróg na terenie Gminy Bytom w 2025</w:t>
      </w:r>
      <w:r w:rsidR="00CC6E75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>r. Po zakończeniu tej</w:t>
      </w:r>
      <w:r w:rsidR="00CC6E75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>procedury rozpocznie się remontowanie dróg, w pierwszej kolejności dróg: krajo</w:t>
      </w:r>
      <w:r w:rsidR="00CC6E75">
        <w:rPr>
          <w:rFonts w:ascii="Arial" w:hAnsi="Arial" w:cs="Arial"/>
        </w:rPr>
        <w:t>wy</w:t>
      </w:r>
      <w:r w:rsidR="00CC6E75" w:rsidRPr="00CC6E75">
        <w:rPr>
          <w:rFonts w:ascii="Arial" w:hAnsi="Arial" w:cs="Arial"/>
        </w:rPr>
        <w:t>ch,</w:t>
      </w:r>
      <w:r w:rsidR="00CC6E75">
        <w:rPr>
          <w:rFonts w:ascii="Arial" w:hAnsi="Arial" w:cs="Arial"/>
        </w:rPr>
        <w:t xml:space="preserve"> </w:t>
      </w:r>
      <w:r w:rsidR="00C90325">
        <w:rPr>
          <w:rFonts w:ascii="Arial" w:hAnsi="Arial" w:cs="Arial"/>
        </w:rPr>
        <w:t xml:space="preserve">wojewódzkich, </w:t>
      </w:r>
      <w:r w:rsidR="00CC6E75" w:rsidRPr="00CC6E75">
        <w:rPr>
          <w:rFonts w:ascii="Arial" w:hAnsi="Arial" w:cs="Arial"/>
        </w:rPr>
        <w:t xml:space="preserve">powiatowych oraz gminnych. Dla dróg gminnych ustalono, </w:t>
      </w:r>
      <w:r w:rsidR="00C90325">
        <w:rPr>
          <w:rFonts w:ascii="Arial" w:hAnsi="Arial" w:cs="Arial"/>
        </w:rPr>
        <w:t>ż</w:t>
      </w:r>
      <w:r w:rsidR="00CC6E75" w:rsidRPr="00CC6E75">
        <w:rPr>
          <w:rFonts w:ascii="Arial" w:hAnsi="Arial" w:cs="Arial"/>
        </w:rPr>
        <w:t>e w pierwszej</w:t>
      </w:r>
      <w:r w:rsidR="00CC6E75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>kolejności remontom zostanie poddany rejon Łagiewnik, a następnie Stroszka</w:t>
      </w:r>
      <w:r w:rsidR="00C90325">
        <w:rPr>
          <w:rFonts w:ascii="Arial" w:hAnsi="Arial" w:cs="Arial"/>
        </w:rPr>
        <w:t>.</w:t>
      </w:r>
      <w:r w:rsidR="00CC6E75" w:rsidRPr="00CC6E75">
        <w:rPr>
          <w:rFonts w:ascii="Arial" w:hAnsi="Arial" w:cs="Arial"/>
        </w:rPr>
        <w:t xml:space="preserve"> Ulica</w:t>
      </w:r>
      <w:r w:rsidR="00C90325">
        <w:rPr>
          <w:rFonts w:ascii="Arial" w:hAnsi="Arial" w:cs="Arial"/>
        </w:rPr>
        <w:t xml:space="preserve"> Topolowa</w:t>
      </w:r>
      <w:r w:rsidR="00CC6E75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 xml:space="preserve">remontowana </w:t>
      </w:r>
      <w:r w:rsidR="00C90325">
        <w:rPr>
          <w:rFonts w:ascii="Arial" w:hAnsi="Arial" w:cs="Arial"/>
        </w:rPr>
        <w:t xml:space="preserve">będzie </w:t>
      </w:r>
      <w:r w:rsidR="00CC6E75" w:rsidRPr="00CC6E75">
        <w:rPr>
          <w:rFonts w:ascii="Arial" w:hAnsi="Arial" w:cs="Arial"/>
        </w:rPr>
        <w:t>wraz z obszarem Centrum w ramach posiadanych środków finansowych —</w:t>
      </w:r>
      <w:r w:rsidR="00CC6E75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>wstępnie w III kwartale br.</w:t>
      </w:r>
      <w:r w:rsidR="00CC6E75">
        <w:rPr>
          <w:rFonts w:ascii="Arial" w:hAnsi="Arial" w:cs="Arial"/>
        </w:rPr>
        <w:t xml:space="preserve"> </w:t>
      </w:r>
      <w:r w:rsidR="00C90325">
        <w:rPr>
          <w:rFonts w:ascii="Arial" w:hAnsi="Arial" w:cs="Arial"/>
        </w:rPr>
        <w:t>Jednocześnie informuję</w:t>
      </w:r>
      <w:r w:rsidR="00CC6E75" w:rsidRPr="00CC6E75">
        <w:rPr>
          <w:rFonts w:ascii="Arial" w:hAnsi="Arial" w:cs="Arial"/>
        </w:rPr>
        <w:t xml:space="preserve">, że ze względu na </w:t>
      </w:r>
      <w:r w:rsidR="00CC6E75">
        <w:rPr>
          <w:rFonts w:ascii="Arial" w:hAnsi="Arial" w:cs="Arial"/>
        </w:rPr>
        <w:t xml:space="preserve">charakter uszkodzeń tj. </w:t>
      </w:r>
      <w:r w:rsidR="00CC6E75" w:rsidRPr="00CC6E75">
        <w:rPr>
          <w:rFonts w:ascii="Arial" w:hAnsi="Arial" w:cs="Arial"/>
        </w:rPr>
        <w:t>duże powierzchniowo</w:t>
      </w:r>
      <w:r w:rsidR="00CC6E75">
        <w:rPr>
          <w:rFonts w:ascii="Arial" w:hAnsi="Arial" w:cs="Arial"/>
        </w:rPr>
        <w:t xml:space="preserve"> </w:t>
      </w:r>
      <w:r w:rsidR="00CC6E75" w:rsidRPr="00CC6E75">
        <w:rPr>
          <w:rFonts w:ascii="Arial" w:hAnsi="Arial" w:cs="Arial"/>
        </w:rPr>
        <w:t xml:space="preserve">wyrwy </w:t>
      </w:r>
      <w:r w:rsidR="00C90325">
        <w:rPr>
          <w:rFonts w:ascii="Arial" w:hAnsi="Arial" w:cs="Arial"/>
        </w:rPr>
        <w:br/>
      </w:r>
      <w:r w:rsidR="00CC6E75" w:rsidRPr="00CC6E75">
        <w:rPr>
          <w:rFonts w:ascii="Arial" w:hAnsi="Arial" w:cs="Arial"/>
        </w:rPr>
        <w:t>nie jest przewidziane zabezpieczenie uszkodzeń ulicy Topolowej w technologii „asfalt na</w:t>
      </w:r>
      <w:r w:rsidR="00C90325">
        <w:rPr>
          <w:rFonts w:ascii="Arial" w:hAnsi="Arial" w:cs="Arial"/>
        </w:rPr>
        <w:t xml:space="preserve"> zimno’’.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7BD7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</w:t>
      </w:r>
    </w:p>
    <w:p w:rsidR="00137BD7" w:rsidRDefault="00137BD7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137BD7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37BD7" w:rsidRDefault="00137BD7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MZDiM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137BD7">
        <w:rPr>
          <w:rFonts w:ascii="Arial" w:hAnsi="Arial" w:cs="Arial"/>
          <w:sz w:val="16"/>
          <w:szCs w:val="16"/>
        </w:rPr>
        <w:t>D. Gołąb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847E6C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137BD7">
        <w:rPr>
          <w:rFonts w:ascii="Arial" w:hAnsi="Arial" w:cs="Arial"/>
          <w:sz w:val="16"/>
          <w:szCs w:val="16"/>
        </w:rPr>
        <w:t>28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66362D">
      <w:footerReference w:type="default" r:id="rId9"/>
      <w:pgSz w:w="11906" w:h="16838"/>
      <w:pgMar w:top="851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E75" w:rsidRDefault="00CC6E75" w:rsidP="0085517A">
      <w:r>
        <w:separator/>
      </w:r>
    </w:p>
  </w:endnote>
  <w:endnote w:type="continuationSeparator" w:id="0">
    <w:p w:rsidR="00CC6E75" w:rsidRDefault="00CC6E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C6E75" w:rsidRPr="003A6CA9" w:rsidRDefault="004E474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C6E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9032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C6E75" w:rsidRDefault="00CC6E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E75" w:rsidRDefault="00CC6E75" w:rsidP="0085517A">
      <w:r>
        <w:separator/>
      </w:r>
    </w:p>
  </w:footnote>
  <w:footnote w:type="continuationSeparator" w:id="0">
    <w:p w:rsidR="00CC6E75" w:rsidRDefault="00CC6E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7BD7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0033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9355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4746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152A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362D"/>
    <w:rsid w:val="00664908"/>
    <w:rsid w:val="00665C9F"/>
    <w:rsid w:val="00666E67"/>
    <w:rsid w:val="00672108"/>
    <w:rsid w:val="00685C9F"/>
    <w:rsid w:val="00690001"/>
    <w:rsid w:val="006903CA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6746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0325"/>
    <w:rsid w:val="00C92C9B"/>
    <w:rsid w:val="00CA361C"/>
    <w:rsid w:val="00CA60F3"/>
    <w:rsid w:val="00CA6440"/>
    <w:rsid w:val="00CB3EF4"/>
    <w:rsid w:val="00CB5DC1"/>
    <w:rsid w:val="00CC1A14"/>
    <w:rsid w:val="00CC2294"/>
    <w:rsid w:val="00CC6E75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5D7F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600B2D-5D8E-464A-B410-CB49A6ED2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2025-02-18T09:26:00Z</cp:lastPrinted>
  <dcterms:created xsi:type="dcterms:W3CDTF">2025-04-01T07:10:00Z</dcterms:created>
  <dcterms:modified xsi:type="dcterms:W3CDTF">2025-04-01T07:10:00Z</dcterms:modified>
</cp:coreProperties>
</file>