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40740A">
        <w:rPr>
          <w:rFonts w:ascii="Arial" w:hAnsi="Arial" w:cs="Arial"/>
          <w:b/>
          <w:bCs/>
        </w:rPr>
        <w:t xml:space="preserve"> </w:t>
      </w:r>
      <w:r w:rsidR="00D7316E">
        <w:rPr>
          <w:rFonts w:ascii="Arial" w:hAnsi="Arial" w:cs="Arial"/>
          <w:b/>
          <w:bCs/>
        </w:rPr>
        <w:t>99/25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40740A">
        <w:rPr>
          <w:rFonts w:ascii="Arial" w:hAnsi="Arial" w:cs="Arial"/>
        </w:rPr>
        <w:t xml:space="preserve"> </w:t>
      </w:r>
      <w:r w:rsidR="00D7316E">
        <w:rPr>
          <w:rFonts w:ascii="Arial" w:hAnsi="Arial" w:cs="Arial"/>
        </w:rPr>
        <w:t>12 marca 2025r.</w:t>
      </w:r>
    </w:p>
    <w:p w:rsidR="000A24F7" w:rsidRPr="00EC05B2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w sprawi</w:t>
      </w:r>
      <w:r w:rsidR="00BA6D0A">
        <w:rPr>
          <w:rFonts w:ascii="Arial" w:hAnsi="Arial" w:cs="Arial"/>
        </w:rPr>
        <w:t xml:space="preserve">e </w:t>
      </w:r>
      <w:r w:rsidR="007B0C9E">
        <w:rPr>
          <w:rFonts w:ascii="Arial" w:hAnsi="Arial" w:cs="Arial"/>
        </w:rPr>
        <w:t xml:space="preserve">ustalenia dodatkowego dnia wolnego od pracy dla pracowników Urzędu Miejskiego w Bytomiu w dniu </w:t>
      </w:r>
      <w:r w:rsidR="00E93D78">
        <w:rPr>
          <w:rFonts w:ascii="Arial" w:hAnsi="Arial" w:cs="Arial"/>
        </w:rPr>
        <w:t>2 maja 2025</w:t>
      </w:r>
      <w:r w:rsidR="007B0C9E">
        <w:rPr>
          <w:rFonts w:ascii="Arial" w:hAnsi="Arial" w:cs="Arial"/>
        </w:rPr>
        <w:t xml:space="preserve"> roku</w:t>
      </w:r>
    </w:p>
    <w:p w:rsidR="000A24F7" w:rsidRDefault="000A24F7" w:rsidP="00D7399C">
      <w:pPr>
        <w:spacing w:before="280" w:after="280"/>
        <w:rPr>
          <w:rFonts w:ascii="Arial" w:hAnsi="Arial" w:cs="Arial"/>
        </w:rPr>
      </w:pPr>
      <w:r w:rsidRPr="00CE12E4">
        <w:rPr>
          <w:rFonts w:ascii="Arial" w:hAnsi="Arial" w:cs="Arial"/>
        </w:rPr>
        <w:t xml:space="preserve">Na podstawie </w:t>
      </w:r>
      <w:r w:rsidR="00533712" w:rsidRPr="00CE12E4">
        <w:rPr>
          <w:rFonts w:ascii="Arial" w:hAnsi="Arial" w:cs="Arial"/>
        </w:rPr>
        <w:t xml:space="preserve">art. 33 ust. </w:t>
      </w:r>
      <w:r w:rsidR="00CE12E4" w:rsidRPr="00CE12E4">
        <w:rPr>
          <w:rFonts w:ascii="Arial" w:hAnsi="Arial" w:cs="Arial"/>
        </w:rPr>
        <w:t>3</w:t>
      </w:r>
      <w:r w:rsidR="00533712" w:rsidRPr="00CE12E4">
        <w:rPr>
          <w:rFonts w:ascii="Arial" w:hAnsi="Arial" w:cs="Arial"/>
        </w:rPr>
        <w:t xml:space="preserve"> ustawy z dnia 8 marca 1990 r. o samorządzie gminnym (Dz. U. z 20</w:t>
      </w:r>
      <w:r w:rsidR="00D00E66">
        <w:rPr>
          <w:rFonts w:ascii="Arial" w:hAnsi="Arial" w:cs="Arial"/>
        </w:rPr>
        <w:t>2</w:t>
      </w:r>
      <w:r w:rsidR="007B0C9E">
        <w:rPr>
          <w:rFonts w:ascii="Arial" w:hAnsi="Arial" w:cs="Arial"/>
        </w:rPr>
        <w:t>4</w:t>
      </w:r>
      <w:r w:rsidR="00533712" w:rsidRPr="00CE12E4">
        <w:rPr>
          <w:rFonts w:ascii="Arial" w:hAnsi="Arial" w:cs="Arial"/>
        </w:rPr>
        <w:t xml:space="preserve"> r. poz. </w:t>
      </w:r>
      <w:r w:rsidR="00093442">
        <w:rPr>
          <w:rFonts w:ascii="Arial" w:hAnsi="Arial" w:cs="Arial"/>
        </w:rPr>
        <w:t>1465</w:t>
      </w:r>
      <w:r w:rsidR="00617612">
        <w:rPr>
          <w:rFonts w:ascii="Arial" w:hAnsi="Arial" w:cs="Arial"/>
        </w:rPr>
        <w:t>,</w:t>
      </w:r>
      <w:r w:rsidR="00617612" w:rsidRPr="00617612">
        <w:rPr>
          <w:rFonts w:ascii="Arial" w:hAnsi="Arial" w:cs="Arial"/>
        </w:rPr>
        <w:t xml:space="preserve"> </w:t>
      </w:r>
      <w:r w:rsidR="00617612" w:rsidRPr="00CE12E4">
        <w:rPr>
          <w:rFonts w:ascii="Arial" w:hAnsi="Arial" w:cs="Arial"/>
        </w:rPr>
        <w:t xml:space="preserve">z </w:t>
      </w:r>
      <w:proofErr w:type="spellStart"/>
      <w:r w:rsidR="00617612" w:rsidRPr="00CE12E4">
        <w:rPr>
          <w:rFonts w:ascii="Arial" w:hAnsi="Arial" w:cs="Arial"/>
        </w:rPr>
        <w:t>późn</w:t>
      </w:r>
      <w:proofErr w:type="spellEnd"/>
      <w:r w:rsidR="00617612" w:rsidRPr="00CE12E4">
        <w:rPr>
          <w:rFonts w:ascii="Arial" w:hAnsi="Arial" w:cs="Arial"/>
        </w:rPr>
        <w:t>. zm.</w:t>
      </w:r>
      <w:r w:rsidR="00093442">
        <w:rPr>
          <w:rFonts w:ascii="Arial" w:hAnsi="Arial" w:cs="Arial"/>
        </w:rPr>
        <w:t>)</w:t>
      </w:r>
      <w:r w:rsidR="00533712" w:rsidRPr="00CE12E4">
        <w:rPr>
          <w:rFonts w:ascii="Arial" w:hAnsi="Arial" w:cs="Arial"/>
        </w:rPr>
        <w:t xml:space="preserve"> </w:t>
      </w:r>
      <w:r w:rsidR="007B0C9E">
        <w:rPr>
          <w:rFonts w:ascii="Arial" w:hAnsi="Arial" w:cs="Arial"/>
        </w:rPr>
        <w:t xml:space="preserve">i art. 35 ust. 2 ustawy o samorządzie powiatowym (Dz. U. </w:t>
      </w:r>
      <w:r w:rsidR="004921FA">
        <w:rPr>
          <w:rFonts w:ascii="Arial" w:hAnsi="Arial" w:cs="Arial"/>
        </w:rPr>
        <w:t>z 2024 r. poz. 107</w:t>
      </w:r>
      <w:r w:rsidR="00611F12">
        <w:rPr>
          <w:rFonts w:ascii="Arial" w:hAnsi="Arial" w:cs="Arial"/>
        </w:rPr>
        <w:t xml:space="preserve">, z </w:t>
      </w:r>
      <w:proofErr w:type="spellStart"/>
      <w:r w:rsidR="00611F12">
        <w:rPr>
          <w:rFonts w:ascii="Arial" w:hAnsi="Arial" w:cs="Arial"/>
        </w:rPr>
        <w:t>późn</w:t>
      </w:r>
      <w:proofErr w:type="spellEnd"/>
      <w:r w:rsidR="00611F12">
        <w:rPr>
          <w:rFonts w:ascii="Arial" w:hAnsi="Arial" w:cs="Arial"/>
        </w:rPr>
        <w:t>. zm.</w:t>
      </w:r>
      <w:r w:rsidR="004921FA">
        <w:rPr>
          <w:rFonts w:ascii="Arial" w:hAnsi="Arial" w:cs="Arial"/>
        </w:rPr>
        <w:t>)</w:t>
      </w:r>
      <w:r w:rsidR="00CE12E4">
        <w:rPr>
          <w:rFonts w:ascii="Arial" w:hAnsi="Arial" w:cs="Arial"/>
        </w:rPr>
        <w:t xml:space="preserve"> </w:t>
      </w:r>
      <w:r w:rsidRPr="00CE12E4">
        <w:rPr>
          <w:rFonts w:ascii="Arial" w:hAnsi="Arial" w:cs="Arial"/>
        </w:rPr>
        <w:t>zarządza się, co następuje:</w:t>
      </w:r>
    </w:p>
    <w:p w:rsidR="000A24F7" w:rsidRPr="00827286" w:rsidRDefault="000A24F7" w:rsidP="00D7399C">
      <w:pPr>
        <w:spacing w:before="280"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3E7CAD" w:rsidRDefault="004921FA" w:rsidP="00D7399C">
      <w:pPr>
        <w:pStyle w:val="Tekstpodstawowy"/>
        <w:spacing w:before="280"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Ustala się dodatkowy dzień wolny od pracy dla pracowników Urzędu Miejskiego </w:t>
      </w:r>
      <w:r>
        <w:rPr>
          <w:rFonts w:ascii="Arial" w:hAnsi="Arial" w:cs="Arial"/>
        </w:rPr>
        <w:br/>
        <w:t xml:space="preserve">w Bytomiu w dniu </w:t>
      </w:r>
      <w:r w:rsidR="00A3615A">
        <w:rPr>
          <w:rFonts w:ascii="Arial" w:hAnsi="Arial" w:cs="Arial"/>
        </w:rPr>
        <w:t>2 maja 2025</w:t>
      </w:r>
      <w:r>
        <w:rPr>
          <w:rFonts w:ascii="Arial" w:hAnsi="Arial" w:cs="Arial"/>
        </w:rPr>
        <w:t xml:space="preserve"> roku</w:t>
      </w:r>
      <w:r w:rsidR="00CE12E4" w:rsidRPr="00CE12E4">
        <w:rPr>
          <w:rFonts w:ascii="Arial" w:hAnsi="Arial" w:cs="Arial"/>
        </w:rPr>
        <w:t>.</w:t>
      </w:r>
    </w:p>
    <w:p w:rsidR="00447A44" w:rsidRPr="00870540" w:rsidRDefault="00447A44" w:rsidP="00D7399C">
      <w:pPr>
        <w:spacing w:before="280" w:after="280"/>
        <w:jc w:val="center"/>
        <w:rPr>
          <w:rFonts w:ascii="Arial" w:hAnsi="Arial" w:cs="Arial"/>
          <w:b/>
        </w:rPr>
      </w:pPr>
      <w:r w:rsidRPr="00870540">
        <w:rPr>
          <w:rFonts w:ascii="Arial" w:hAnsi="Arial" w:cs="Arial"/>
          <w:b/>
        </w:rPr>
        <w:t xml:space="preserve">§ </w:t>
      </w:r>
      <w:r w:rsidR="00E43CD4" w:rsidRPr="00870540">
        <w:rPr>
          <w:rFonts w:ascii="Arial" w:hAnsi="Arial" w:cs="Arial"/>
          <w:b/>
        </w:rPr>
        <w:t>2</w:t>
      </w:r>
    </w:p>
    <w:p w:rsidR="00EE0660" w:rsidRDefault="00EE0660" w:rsidP="00D16E77">
      <w:pPr>
        <w:spacing w:before="280" w:after="280"/>
        <w:rPr>
          <w:rFonts w:ascii="Arial" w:hAnsi="Arial" w:cs="Arial"/>
        </w:rPr>
      </w:pPr>
      <w:r w:rsidRPr="00870540">
        <w:rPr>
          <w:rFonts w:ascii="Arial" w:hAnsi="Arial" w:cs="Arial"/>
        </w:rPr>
        <w:t>Wykonanie zarządzenia powierza się naczelnikowi Wydziału Kadr, Płac i Szkoleń</w:t>
      </w:r>
      <w:r w:rsidR="006D296D">
        <w:rPr>
          <w:rFonts w:ascii="Arial" w:hAnsi="Arial" w:cs="Arial"/>
        </w:rPr>
        <w:t>,</w:t>
      </w:r>
      <w:r w:rsidR="00BE354C">
        <w:rPr>
          <w:rFonts w:ascii="Arial" w:hAnsi="Arial" w:cs="Arial"/>
        </w:rPr>
        <w:t xml:space="preserve"> </w:t>
      </w:r>
      <w:r w:rsidR="00BE354C">
        <w:rPr>
          <w:rFonts w:ascii="Arial" w:hAnsi="Arial" w:cs="Arial"/>
        </w:rPr>
        <w:br/>
        <w:t>z jednoczesnym obowiązkiem zapoznania z jego treścią pracowników Urzędu Miejskiego w Bytomiu</w:t>
      </w:r>
      <w:r w:rsidRPr="00870540">
        <w:rPr>
          <w:rFonts w:ascii="Arial" w:hAnsi="Arial" w:cs="Arial"/>
        </w:rPr>
        <w:t>.</w:t>
      </w:r>
    </w:p>
    <w:p w:rsidR="000A24F7" w:rsidRDefault="000A24F7" w:rsidP="00D16E77">
      <w:pPr>
        <w:pStyle w:val="Tekstpodstawowy"/>
        <w:spacing w:before="280"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t>§</w:t>
      </w:r>
      <w:r w:rsidR="00E43CD4">
        <w:rPr>
          <w:rFonts w:ascii="Arial" w:hAnsi="Arial" w:cs="Arial"/>
          <w:b/>
          <w:bCs/>
          <w:szCs w:val="24"/>
        </w:rPr>
        <w:t xml:space="preserve"> </w:t>
      </w:r>
      <w:r w:rsidR="00CE12E4">
        <w:rPr>
          <w:rFonts w:ascii="Arial" w:hAnsi="Arial" w:cs="Arial"/>
          <w:b/>
          <w:bCs/>
          <w:szCs w:val="24"/>
        </w:rPr>
        <w:t>3</w:t>
      </w:r>
    </w:p>
    <w:p w:rsidR="00A8574F" w:rsidRDefault="000A24F7" w:rsidP="00617612">
      <w:pPr>
        <w:spacing w:before="280" w:after="280"/>
        <w:jc w:val="both"/>
        <w:rPr>
          <w:rFonts w:ascii="Arial" w:hAnsi="Arial" w:cs="Arial"/>
        </w:rPr>
      </w:pPr>
      <w:r w:rsidRPr="00EC05B2">
        <w:rPr>
          <w:rFonts w:ascii="Arial" w:hAnsi="Arial" w:cs="Arial"/>
        </w:rPr>
        <w:t>Zar</w:t>
      </w:r>
      <w:r>
        <w:rPr>
          <w:rFonts w:ascii="Arial" w:hAnsi="Arial" w:cs="Arial"/>
        </w:rPr>
        <w:t>ządzenie wchodzi w życie</w:t>
      </w:r>
      <w:r w:rsidR="0067522F">
        <w:rPr>
          <w:rFonts w:ascii="Arial" w:hAnsi="Arial" w:cs="Arial"/>
        </w:rPr>
        <w:t xml:space="preserve"> </w:t>
      </w:r>
      <w:r w:rsidR="00BA6D0A">
        <w:rPr>
          <w:rFonts w:ascii="Arial" w:hAnsi="Arial" w:cs="Arial"/>
        </w:rPr>
        <w:t>z dniem</w:t>
      </w:r>
      <w:r w:rsidR="00A8574F" w:rsidRPr="002617DF">
        <w:rPr>
          <w:rFonts w:ascii="Arial" w:hAnsi="Arial" w:cs="Arial"/>
        </w:rPr>
        <w:t xml:space="preserve"> podpisania</w:t>
      </w:r>
      <w:r w:rsidR="00CE6B5E" w:rsidRPr="002617DF">
        <w:rPr>
          <w:rFonts w:ascii="Arial" w:hAnsi="Arial" w:cs="Arial"/>
        </w:rPr>
        <w:t>.</w:t>
      </w:r>
    </w:p>
    <w:p w:rsidR="00617612" w:rsidRDefault="004921FA" w:rsidP="00617612">
      <w:pPr>
        <w:spacing w:before="280"/>
        <w:jc w:val="both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 xml:space="preserve">Oprac.: </w:t>
      </w:r>
      <w:proofErr w:type="spellStart"/>
      <w:r>
        <w:rPr>
          <w:rFonts w:ascii="Arial" w:hAnsi="Arial" w:cs="Arial"/>
          <w:bCs/>
          <w:sz w:val="16"/>
        </w:rPr>
        <w:t>M.</w:t>
      </w:r>
      <w:r w:rsidR="00A3615A">
        <w:rPr>
          <w:rFonts w:ascii="Arial" w:hAnsi="Arial" w:cs="Arial"/>
          <w:bCs/>
          <w:sz w:val="16"/>
        </w:rPr>
        <w:t>Łuczyński</w:t>
      </w:r>
      <w:proofErr w:type="spellEnd"/>
      <w:r w:rsidR="00A3615A">
        <w:rPr>
          <w:rFonts w:ascii="Arial" w:hAnsi="Arial" w:cs="Arial"/>
          <w:bCs/>
          <w:sz w:val="16"/>
        </w:rPr>
        <w:t xml:space="preserve"> </w:t>
      </w:r>
    </w:p>
    <w:p w:rsidR="00617612" w:rsidRDefault="00A3615A" w:rsidP="00617612">
      <w:pPr>
        <w:spacing w:after="280"/>
        <w:jc w:val="both"/>
        <w:rPr>
          <w:rFonts w:ascii="Arial" w:hAnsi="Arial" w:cs="Arial"/>
          <w:bCs/>
          <w:sz w:val="16"/>
        </w:rPr>
      </w:pPr>
      <w:r>
        <w:rPr>
          <w:rFonts w:ascii="Arial" w:hAnsi="Arial" w:cs="Arial"/>
          <w:bCs/>
          <w:sz w:val="16"/>
        </w:rPr>
        <w:t>10 marca 2025</w:t>
      </w:r>
      <w:r w:rsidR="00611F12">
        <w:rPr>
          <w:rFonts w:ascii="Arial" w:hAnsi="Arial" w:cs="Arial"/>
          <w:bCs/>
          <w:sz w:val="16"/>
        </w:rPr>
        <w:t xml:space="preserve"> </w:t>
      </w:r>
      <w:r>
        <w:rPr>
          <w:rFonts w:ascii="Arial" w:hAnsi="Arial" w:cs="Arial"/>
          <w:bCs/>
          <w:sz w:val="16"/>
        </w:rPr>
        <w:t>r</w:t>
      </w:r>
      <w:r w:rsidR="004921FA">
        <w:rPr>
          <w:rFonts w:ascii="Arial" w:hAnsi="Arial" w:cs="Arial"/>
          <w:bCs/>
          <w:sz w:val="16"/>
        </w:rPr>
        <w:t>.</w:t>
      </w:r>
    </w:p>
    <w:p w:rsidR="00D7316E" w:rsidRPr="00723961" w:rsidRDefault="00D7316E" w:rsidP="00D7316E">
      <w:pPr>
        <w:spacing w:after="280"/>
        <w:ind w:left="3540"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sz w:val="16"/>
        </w:rPr>
        <w:t xml:space="preserve">                   </w:t>
      </w:r>
      <w:r w:rsidRPr="00723961">
        <w:rPr>
          <w:rFonts w:ascii="Arial" w:hAnsi="Arial" w:cs="Arial"/>
          <w:bCs/>
        </w:rPr>
        <w:t>PREZYDENT MIASTA</w:t>
      </w:r>
    </w:p>
    <w:p w:rsidR="00D7316E" w:rsidRPr="00723961" w:rsidRDefault="00D7316E" w:rsidP="00D7316E">
      <w:pPr>
        <w:spacing w:after="28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</w:t>
      </w:r>
      <w:r w:rsidRPr="00723961">
        <w:rPr>
          <w:rFonts w:ascii="Arial" w:hAnsi="Arial" w:cs="Arial"/>
          <w:bCs/>
        </w:rPr>
        <w:t>Mariusz Wołosz</w:t>
      </w:r>
    </w:p>
    <w:p w:rsidR="00723961" w:rsidRPr="00723961" w:rsidRDefault="00723961" w:rsidP="002934E6">
      <w:pPr>
        <w:spacing w:after="28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  <w:sz w:val="16"/>
        </w:rPr>
        <w:tab/>
      </w:r>
      <w:r>
        <w:rPr>
          <w:rFonts w:ascii="Arial" w:hAnsi="Arial" w:cs="Arial"/>
          <w:bCs/>
          <w:sz w:val="16"/>
        </w:rPr>
        <w:tab/>
      </w:r>
    </w:p>
    <w:p w:rsidR="00CD4192" w:rsidRDefault="00894C55" w:rsidP="004921FA">
      <w:pPr>
        <w:pStyle w:val="Tekstpodstawowy"/>
        <w:rPr>
          <w:rFonts w:ascii="Arial" w:hAnsi="Arial" w:cs="Arial"/>
        </w:rPr>
      </w:pPr>
      <w:r>
        <w:rPr>
          <w:rFonts w:ascii="Arial" w:hAnsi="Arial" w:cs="Arial"/>
          <w:sz w:val="16"/>
        </w:rPr>
        <w:br/>
      </w:r>
    </w:p>
    <w:p w:rsidR="00CD4192" w:rsidRDefault="00CD4192" w:rsidP="006431E7">
      <w:pPr>
        <w:spacing w:after="240"/>
        <w:rPr>
          <w:rFonts w:ascii="Arial" w:hAnsi="Arial" w:cs="Arial"/>
        </w:rPr>
      </w:pPr>
    </w:p>
    <w:sectPr w:rsidR="00CD4192" w:rsidSect="009847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399" w:rsidRDefault="00315399" w:rsidP="0085517A">
      <w:r>
        <w:separator/>
      </w:r>
    </w:p>
  </w:endnote>
  <w:endnote w:type="continuationSeparator" w:id="0">
    <w:p w:rsidR="00315399" w:rsidRDefault="0031539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399" w:rsidRDefault="00315399" w:rsidP="0085517A">
      <w:r>
        <w:separator/>
      </w:r>
    </w:p>
  </w:footnote>
  <w:footnote w:type="continuationSeparator" w:id="0">
    <w:p w:rsidR="00315399" w:rsidRDefault="00315399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E59DC"/>
    <w:multiLevelType w:val="hybridMultilevel"/>
    <w:tmpl w:val="17AC8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969E9"/>
    <w:multiLevelType w:val="hybridMultilevel"/>
    <w:tmpl w:val="428EA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7106A"/>
    <w:multiLevelType w:val="hybridMultilevel"/>
    <w:tmpl w:val="5D808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C2684"/>
    <w:multiLevelType w:val="hybridMultilevel"/>
    <w:tmpl w:val="866A15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9B1D3A"/>
    <w:multiLevelType w:val="hybridMultilevel"/>
    <w:tmpl w:val="AD066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9518BD"/>
    <w:multiLevelType w:val="hybridMultilevel"/>
    <w:tmpl w:val="A3A6A1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980DDC"/>
    <w:multiLevelType w:val="hybridMultilevel"/>
    <w:tmpl w:val="1D70D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5C3234"/>
    <w:multiLevelType w:val="hybridMultilevel"/>
    <w:tmpl w:val="54722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C4544C"/>
    <w:multiLevelType w:val="hybridMultilevel"/>
    <w:tmpl w:val="7E96C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55144C"/>
    <w:multiLevelType w:val="hybridMultilevel"/>
    <w:tmpl w:val="16E22124"/>
    <w:lvl w:ilvl="0" w:tplc="74787C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385F18"/>
    <w:multiLevelType w:val="hybridMultilevel"/>
    <w:tmpl w:val="E834A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9737B5"/>
    <w:multiLevelType w:val="hybridMultilevel"/>
    <w:tmpl w:val="4F909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C4B05"/>
    <w:multiLevelType w:val="hybridMultilevel"/>
    <w:tmpl w:val="5D5290B4"/>
    <w:lvl w:ilvl="0" w:tplc="5D68B9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3245D97"/>
    <w:multiLevelType w:val="hybridMultilevel"/>
    <w:tmpl w:val="4D08BA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3D61A7"/>
    <w:multiLevelType w:val="hybridMultilevel"/>
    <w:tmpl w:val="2AA4600C"/>
    <w:lvl w:ilvl="0" w:tplc="5CA6A5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A85FC5"/>
    <w:multiLevelType w:val="hybridMultilevel"/>
    <w:tmpl w:val="832CCF6E"/>
    <w:lvl w:ilvl="0" w:tplc="3E4433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D750DDF"/>
    <w:multiLevelType w:val="hybridMultilevel"/>
    <w:tmpl w:val="3C141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00461F"/>
    <w:multiLevelType w:val="hybridMultilevel"/>
    <w:tmpl w:val="98046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8"/>
  </w:num>
  <w:num w:numId="5">
    <w:abstractNumId w:val="0"/>
  </w:num>
  <w:num w:numId="6">
    <w:abstractNumId w:val="17"/>
  </w:num>
  <w:num w:numId="7">
    <w:abstractNumId w:val="6"/>
  </w:num>
  <w:num w:numId="8">
    <w:abstractNumId w:val="3"/>
  </w:num>
  <w:num w:numId="9">
    <w:abstractNumId w:val="9"/>
  </w:num>
  <w:num w:numId="10">
    <w:abstractNumId w:val="4"/>
  </w:num>
  <w:num w:numId="11">
    <w:abstractNumId w:val="2"/>
  </w:num>
  <w:num w:numId="12">
    <w:abstractNumId w:val="16"/>
  </w:num>
  <w:num w:numId="13">
    <w:abstractNumId w:val="5"/>
  </w:num>
  <w:num w:numId="14">
    <w:abstractNumId w:val="14"/>
  </w:num>
  <w:num w:numId="15">
    <w:abstractNumId w:val="11"/>
  </w:num>
  <w:num w:numId="16">
    <w:abstractNumId w:val="1"/>
  </w:num>
  <w:num w:numId="17">
    <w:abstractNumId w:val="15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12909"/>
    <w:rsid w:val="000409F7"/>
    <w:rsid w:val="00053684"/>
    <w:rsid w:val="00063278"/>
    <w:rsid w:val="00064C59"/>
    <w:rsid w:val="00093442"/>
    <w:rsid w:val="000A0180"/>
    <w:rsid w:val="000A24F7"/>
    <w:rsid w:val="000A2D6F"/>
    <w:rsid w:val="000C794F"/>
    <w:rsid w:val="000C7D9E"/>
    <w:rsid w:val="000F52E7"/>
    <w:rsid w:val="00105AA6"/>
    <w:rsid w:val="001262DD"/>
    <w:rsid w:val="001400EA"/>
    <w:rsid w:val="00156E0C"/>
    <w:rsid w:val="0016072F"/>
    <w:rsid w:val="00183400"/>
    <w:rsid w:val="001837D6"/>
    <w:rsid w:val="00185833"/>
    <w:rsid w:val="00186A16"/>
    <w:rsid w:val="00190C8B"/>
    <w:rsid w:val="00192CED"/>
    <w:rsid w:val="001E71B4"/>
    <w:rsid w:val="001F108A"/>
    <w:rsid w:val="001F18B4"/>
    <w:rsid w:val="00203448"/>
    <w:rsid w:val="00254E6C"/>
    <w:rsid w:val="002617DF"/>
    <w:rsid w:val="0027589F"/>
    <w:rsid w:val="00287679"/>
    <w:rsid w:val="002934E6"/>
    <w:rsid w:val="002A0C83"/>
    <w:rsid w:val="002A433E"/>
    <w:rsid w:val="002A5E25"/>
    <w:rsid w:val="002B7022"/>
    <w:rsid w:val="002C256E"/>
    <w:rsid w:val="002D0F55"/>
    <w:rsid w:val="002F563A"/>
    <w:rsid w:val="0031227B"/>
    <w:rsid w:val="00315399"/>
    <w:rsid w:val="00332EC5"/>
    <w:rsid w:val="00343FB3"/>
    <w:rsid w:val="0036244A"/>
    <w:rsid w:val="003A5323"/>
    <w:rsid w:val="003A68D1"/>
    <w:rsid w:val="003A6CA9"/>
    <w:rsid w:val="003B51CA"/>
    <w:rsid w:val="003C4DE0"/>
    <w:rsid w:val="003C6937"/>
    <w:rsid w:val="003D7950"/>
    <w:rsid w:val="003E7CAD"/>
    <w:rsid w:val="003F0C3C"/>
    <w:rsid w:val="003F5B11"/>
    <w:rsid w:val="0040740A"/>
    <w:rsid w:val="0043506D"/>
    <w:rsid w:val="00435937"/>
    <w:rsid w:val="00447A44"/>
    <w:rsid w:val="004832F4"/>
    <w:rsid w:val="0048753C"/>
    <w:rsid w:val="004921FA"/>
    <w:rsid w:val="00506B28"/>
    <w:rsid w:val="00521EC8"/>
    <w:rsid w:val="005231B7"/>
    <w:rsid w:val="00533712"/>
    <w:rsid w:val="005535E1"/>
    <w:rsid w:val="005A04C2"/>
    <w:rsid w:val="005A1640"/>
    <w:rsid w:val="005B539C"/>
    <w:rsid w:val="005B5DEB"/>
    <w:rsid w:val="005D4624"/>
    <w:rsid w:val="005F1D6B"/>
    <w:rsid w:val="005F490D"/>
    <w:rsid w:val="00601614"/>
    <w:rsid w:val="00611F12"/>
    <w:rsid w:val="00617612"/>
    <w:rsid w:val="00623560"/>
    <w:rsid w:val="006431E7"/>
    <w:rsid w:val="00663A32"/>
    <w:rsid w:val="0067522F"/>
    <w:rsid w:val="006D296D"/>
    <w:rsid w:val="006E7276"/>
    <w:rsid w:val="00723961"/>
    <w:rsid w:val="00743448"/>
    <w:rsid w:val="00754B07"/>
    <w:rsid w:val="007B0C9E"/>
    <w:rsid w:val="007C0A6C"/>
    <w:rsid w:val="007D7779"/>
    <w:rsid w:val="007E39CE"/>
    <w:rsid w:val="00800BF9"/>
    <w:rsid w:val="0082039B"/>
    <w:rsid w:val="008240C7"/>
    <w:rsid w:val="0085517A"/>
    <w:rsid w:val="00865814"/>
    <w:rsid w:val="00870540"/>
    <w:rsid w:val="00880F24"/>
    <w:rsid w:val="00894C55"/>
    <w:rsid w:val="00897751"/>
    <w:rsid w:val="008C6B8D"/>
    <w:rsid w:val="008D178B"/>
    <w:rsid w:val="008E02FE"/>
    <w:rsid w:val="008E5473"/>
    <w:rsid w:val="00903CFD"/>
    <w:rsid w:val="00914BC0"/>
    <w:rsid w:val="009169A0"/>
    <w:rsid w:val="00984741"/>
    <w:rsid w:val="00987D07"/>
    <w:rsid w:val="00996CD1"/>
    <w:rsid w:val="009971A8"/>
    <w:rsid w:val="009F7D67"/>
    <w:rsid w:val="00A0505A"/>
    <w:rsid w:val="00A052A7"/>
    <w:rsid w:val="00A244E0"/>
    <w:rsid w:val="00A33169"/>
    <w:rsid w:val="00A3615A"/>
    <w:rsid w:val="00A631E9"/>
    <w:rsid w:val="00A656CE"/>
    <w:rsid w:val="00A67B17"/>
    <w:rsid w:val="00A8574F"/>
    <w:rsid w:val="00A8586B"/>
    <w:rsid w:val="00A91F47"/>
    <w:rsid w:val="00AA438A"/>
    <w:rsid w:val="00B0654F"/>
    <w:rsid w:val="00B2392D"/>
    <w:rsid w:val="00B6391F"/>
    <w:rsid w:val="00BA3270"/>
    <w:rsid w:val="00BA6D0A"/>
    <w:rsid w:val="00BE354C"/>
    <w:rsid w:val="00C136EF"/>
    <w:rsid w:val="00C349C7"/>
    <w:rsid w:val="00C57240"/>
    <w:rsid w:val="00C96CD4"/>
    <w:rsid w:val="00CA7BE8"/>
    <w:rsid w:val="00CD4192"/>
    <w:rsid w:val="00CD6246"/>
    <w:rsid w:val="00CE0BF9"/>
    <w:rsid w:val="00CE12E4"/>
    <w:rsid w:val="00CE4258"/>
    <w:rsid w:val="00CE603D"/>
    <w:rsid w:val="00CE6B5E"/>
    <w:rsid w:val="00D00E66"/>
    <w:rsid w:val="00D1551E"/>
    <w:rsid w:val="00D16E77"/>
    <w:rsid w:val="00D370DB"/>
    <w:rsid w:val="00D603C7"/>
    <w:rsid w:val="00D618CA"/>
    <w:rsid w:val="00D7316E"/>
    <w:rsid w:val="00D7399C"/>
    <w:rsid w:val="00D91AAE"/>
    <w:rsid w:val="00D93411"/>
    <w:rsid w:val="00DA2835"/>
    <w:rsid w:val="00DD6AB6"/>
    <w:rsid w:val="00DF1217"/>
    <w:rsid w:val="00E01B18"/>
    <w:rsid w:val="00E043E9"/>
    <w:rsid w:val="00E43CD4"/>
    <w:rsid w:val="00E47501"/>
    <w:rsid w:val="00E86A85"/>
    <w:rsid w:val="00E93D78"/>
    <w:rsid w:val="00E9719C"/>
    <w:rsid w:val="00EA5EAD"/>
    <w:rsid w:val="00EE0660"/>
    <w:rsid w:val="00EE60F0"/>
    <w:rsid w:val="00EF2356"/>
    <w:rsid w:val="00EF7E47"/>
    <w:rsid w:val="00F37229"/>
    <w:rsid w:val="00F55712"/>
    <w:rsid w:val="00F7146C"/>
    <w:rsid w:val="00F73280"/>
    <w:rsid w:val="00FA2EFC"/>
    <w:rsid w:val="00FF4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56E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82552E-3D7A-47C2-9903-6C923529F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mtkaczyk</cp:lastModifiedBy>
  <cp:revision>6</cp:revision>
  <cp:lastPrinted>2025-03-10T09:45:00Z</cp:lastPrinted>
  <dcterms:created xsi:type="dcterms:W3CDTF">2025-03-10T09:43:00Z</dcterms:created>
  <dcterms:modified xsi:type="dcterms:W3CDTF">2025-03-13T10:19:00Z</dcterms:modified>
</cp:coreProperties>
</file>