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A14" w:rsidRDefault="00481CA5" w:rsidP="00420DA0">
      <w:pPr>
        <w:pStyle w:val="NormalnyWeb"/>
        <w:spacing w:before="0" w:beforeAutospacing="0" w:after="0"/>
        <w:jc w:val="center"/>
        <w:rPr>
          <w:rFonts w:ascii="Arial" w:hAnsi="Arial" w:cs="Arial"/>
          <w:b/>
          <w:bCs/>
        </w:rPr>
      </w:pPr>
      <w:r>
        <w:rPr>
          <w:rFonts w:ascii="Arial" w:hAnsi="Arial" w:cs="Arial"/>
          <w:b/>
          <w:bCs/>
        </w:rPr>
        <w:t>ZARZĄDZENIE NR</w:t>
      </w:r>
      <w:r w:rsidR="00420DA0">
        <w:rPr>
          <w:rFonts w:ascii="Arial" w:hAnsi="Arial" w:cs="Arial"/>
          <w:b/>
          <w:bCs/>
        </w:rPr>
        <w:t xml:space="preserve"> 87/25</w:t>
      </w:r>
    </w:p>
    <w:p w:rsidR="00C205B6" w:rsidRPr="00C10E04" w:rsidRDefault="00C205B6" w:rsidP="00420DA0">
      <w:pPr>
        <w:pStyle w:val="NormalnyWeb"/>
        <w:spacing w:before="0" w:beforeAutospacing="0" w:after="0"/>
        <w:jc w:val="center"/>
        <w:rPr>
          <w:rFonts w:ascii="Arial" w:hAnsi="Arial" w:cs="Arial"/>
        </w:rPr>
      </w:pPr>
      <w:r w:rsidRPr="00C10E04">
        <w:rPr>
          <w:rFonts w:ascii="Arial" w:hAnsi="Arial" w:cs="Arial"/>
          <w:b/>
          <w:bCs/>
        </w:rPr>
        <w:t>PREZYDENTA BYTOMIA</w:t>
      </w:r>
    </w:p>
    <w:p w:rsidR="00C205B6" w:rsidRPr="00C10E04" w:rsidRDefault="00C205B6" w:rsidP="00BB5249">
      <w:pPr>
        <w:pStyle w:val="NormalnyWeb"/>
        <w:spacing w:before="0" w:beforeAutospacing="0" w:after="280"/>
        <w:jc w:val="center"/>
        <w:rPr>
          <w:rFonts w:ascii="Arial" w:hAnsi="Arial" w:cs="Arial"/>
        </w:rPr>
      </w:pPr>
      <w:r w:rsidRPr="00C10E04">
        <w:rPr>
          <w:rFonts w:ascii="Arial" w:hAnsi="Arial" w:cs="Arial"/>
        </w:rPr>
        <w:t>z dnia</w:t>
      </w:r>
      <w:r w:rsidR="00BB0063">
        <w:rPr>
          <w:rFonts w:ascii="Arial" w:hAnsi="Arial" w:cs="Arial"/>
        </w:rPr>
        <w:t xml:space="preserve"> </w:t>
      </w:r>
      <w:r w:rsidR="00420DA0">
        <w:rPr>
          <w:rFonts w:ascii="Arial" w:hAnsi="Arial" w:cs="Arial"/>
        </w:rPr>
        <w:t>05 marca 2025 r.</w:t>
      </w:r>
    </w:p>
    <w:p w:rsidR="00C205B6" w:rsidRDefault="00C205B6" w:rsidP="00BB5249">
      <w:pPr>
        <w:pStyle w:val="NormalnyWeb"/>
        <w:tabs>
          <w:tab w:val="left" w:pos="9072"/>
        </w:tabs>
        <w:spacing w:before="0" w:beforeAutospacing="0" w:after="280"/>
        <w:ind w:left="-142" w:right="-510"/>
        <w:jc w:val="center"/>
        <w:rPr>
          <w:rFonts w:ascii="Arial" w:hAnsi="Arial" w:cs="Arial"/>
          <w:b/>
          <w:bCs/>
        </w:rPr>
      </w:pPr>
      <w:r w:rsidRPr="00C10E04">
        <w:rPr>
          <w:rFonts w:ascii="Arial" w:hAnsi="Arial" w:cs="Arial"/>
          <w:b/>
          <w:bCs/>
        </w:rPr>
        <w:t xml:space="preserve">w sprawie </w:t>
      </w:r>
      <w:r w:rsidR="007D4A14">
        <w:rPr>
          <w:rFonts w:ascii="Arial" w:hAnsi="Arial" w:cs="Arial"/>
          <w:b/>
          <w:bCs/>
        </w:rPr>
        <w:t>ogłoszenia konsultacji</w:t>
      </w:r>
      <w:r w:rsidR="00A44C2E">
        <w:rPr>
          <w:rFonts w:ascii="Arial" w:hAnsi="Arial" w:cs="Arial"/>
          <w:b/>
          <w:bCs/>
        </w:rPr>
        <w:t xml:space="preserve"> społecznych</w:t>
      </w:r>
      <w:r w:rsidR="007D4A14">
        <w:rPr>
          <w:rFonts w:ascii="Arial" w:hAnsi="Arial" w:cs="Arial"/>
          <w:b/>
          <w:bCs/>
        </w:rPr>
        <w:t xml:space="preserve"> dotyczących</w:t>
      </w:r>
      <w:r w:rsidR="00C25D67">
        <w:rPr>
          <w:rFonts w:ascii="Arial" w:hAnsi="Arial" w:cs="Arial"/>
          <w:b/>
          <w:bCs/>
        </w:rPr>
        <w:t xml:space="preserve"> projektu</w:t>
      </w:r>
      <w:r w:rsidR="007D4A14">
        <w:rPr>
          <w:rFonts w:ascii="Arial" w:hAnsi="Arial" w:cs="Arial"/>
          <w:b/>
          <w:bCs/>
        </w:rPr>
        <w:t xml:space="preserve"> </w:t>
      </w:r>
      <w:r w:rsidR="0019542B">
        <w:rPr>
          <w:rFonts w:ascii="Arial" w:hAnsi="Arial" w:cs="Arial"/>
          <w:b/>
          <w:bCs/>
        </w:rPr>
        <w:t>aktualizacji „Gminnego Programu Rewitalizacji. Bytom 2020+”</w:t>
      </w:r>
    </w:p>
    <w:p w:rsidR="004E5540" w:rsidRDefault="00C205B6" w:rsidP="004E5540">
      <w:pPr>
        <w:tabs>
          <w:tab w:val="left" w:pos="567"/>
          <w:tab w:val="left" w:pos="4536"/>
        </w:tabs>
        <w:spacing w:after="280"/>
        <w:rPr>
          <w:rFonts w:ascii="Arial" w:hAnsi="Arial" w:cs="Arial"/>
          <w:bCs/>
        </w:rPr>
      </w:pPr>
      <w:r w:rsidRPr="0019542B">
        <w:rPr>
          <w:rFonts w:ascii="Arial" w:hAnsi="Arial" w:cs="Arial"/>
          <w:color w:val="000000"/>
        </w:rPr>
        <w:t xml:space="preserve">Na podstawie </w:t>
      </w:r>
      <w:r w:rsidR="00C627E2" w:rsidRPr="0019542B">
        <w:rPr>
          <w:rFonts w:ascii="Arial" w:hAnsi="Arial" w:cs="Arial"/>
          <w:color w:val="000000"/>
        </w:rPr>
        <w:t>art.</w:t>
      </w:r>
      <w:r w:rsidR="00C63F22" w:rsidRPr="0019542B">
        <w:rPr>
          <w:rFonts w:ascii="Arial" w:hAnsi="Arial" w:cs="Arial"/>
          <w:color w:val="000000"/>
        </w:rPr>
        <w:t xml:space="preserve"> </w:t>
      </w:r>
      <w:r w:rsidR="007D4A14" w:rsidRPr="0019542B">
        <w:rPr>
          <w:rFonts w:ascii="Arial" w:hAnsi="Arial" w:cs="Arial"/>
          <w:color w:val="000000"/>
        </w:rPr>
        <w:t>30</w:t>
      </w:r>
      <w:r w:rsidR="00C63F22" w:rsidRPr="0019542B">
        <w:rPr>
          <w:rFonts w:ascii="Arial" w:hAnsi="Arial" w:cs="Arial"/>
          <w:color w:val="000000"/>
        </w:rPr>
        <w:t xml:space="preserve"> ust</w:t>
      </w:r>
      <w:r w:rsidRPr="0019542B">
        <w:rPr>
          <w:rFonts w:ascii="Arial" w:hAnsi="Arial" w:cs="Arial"/>
          <w:color w:val="000000"/>
        </w:rPr>
        <w:t>.</w:t>
      </w:r>
      <w:r w:rsidR="00335AB1" w:rsidRPr="0019542B">
        <w:rPr>
          <w:rFonts w:ascii="Arial" w:hAnsi="Arial" w:cs="Arial"/>
          <w:color w:val="000000"/>
        </w:rPr>
        <w:t xml:space="preserve"> </w:t>
      </w:r>
      <w:r w:rsidR="007D4A14" w:rsidRPr="0019542B">
        <w:rPr>
          <w:rFonts w:ascii="Arial" w:hAnsi="Arial" w:cs="Arial"/>
          <w:color w:val="000000"/>
        </w:rPr>
        <w:t>1 i art.</w:t>
      </w:r>
      <w:r w:rsidR="00A44C2E" w:rsidRPr="0019542B">
        <w:rPr>
          <w:rFonts w:ascii="Arial" w:hAnsi="Arial" w:cs="Arial"/>
          <w:color w:val="000000"/>
        </w:rPr>
        <w:t xml:space="preserve"> </w:t>
      </w:r>
      <w:r w:rsidR="007D4A14" w:rsidRPr="0019542B">
        <w:rPr>
          <w:rFonts w:ascii="Arial" w:hAnsi="Arial" w:cs="Arial"/>
          <w:color w:val="000000"/>
        </w:rPr>
        <w:t>33 ust</w:t>
      </w:r>
      <w:r w:rsidR="00701EFE" w:rsidRPr="0019542B">
        <w:rPr>
          <w:rFonts w:ascii="Arial" w:hAnsi="Arial" w:cs="Arial"/>
          <w:color w:val="000000"/>
        </w:rPr>
        <w:t>.</w:t>
      </w:r>
      <w:r w:rsidR="007D4A14" w:rsidRPr="0019542B">
        <w:rPr>
          <w:rFonts w:ascii="Arial" w:hAnsi="Arial" w:cs="Arial"/>
          <w:color w:val="000000"/>
        </w:rPr>
        <w:t xml:space="preserve"> 1 i 3</w:t>
      </w:r>
      <w:r w:rsidR="00C63F22" w:rsidRPr="0019542B">
        <w:rPr>
          <w:rFonts w:ascii="Arial" w:hAnsi="Arial" w:cs="Arial"/>
          <w:color w:val="000000"/>
        </w:rPr>
        <w:t xml:space="preserve"> ustawy z dnia </w:t>
      </w:r>
      <w:r w:rsidR="007D4A14" w:rsidRPr="0019542B">
        <w:rPr>
          <w:rFonts w:ascii="Arial" w:hAnsi="Arial" w:cs="Arial"/>
          <w:color w:val="000000"/>
        </w:rPr>
        <w:t>8</w:t>
      </w:r>
      <w:r w:rsidR="00C63F22" w:rsidRPr="0019542B">
        <w:rPr>
          <w:rFonts w:ascii="Arial" w:hAnsi="Arial" w:cs="Arial"/>
          <w:color w:val="000000"/>
        </w:rPr>
        <w:t xml:space="preserve"> marca </w:t>
      </w:r>
      <w:r w:rsidR="007D4A14" w:rsidRPr="0019542B">
        <w:rPr>
          <w:rFonts w:ascii="Arial" w:hAnsi="Arial" w:cs="Arial"/>
          <w:color w:val="000000"/>
        </w:rPr>
        <w:t>1990</w:t>
      </w:r>
      <w:r w:rsidR="00C63F22" w:rsidRPr="0019542B">
        <w:rPr>
          <w:rFonts w:ascii="Arial" w:hAnsi="Arial" w:cs="Arial"/>
          <w:color w:val="000000"/>
        </w:rPr>
        <w:t xml:space="preserve"> r. </w:t>
      </w:r>
      <w:r w:rsidR="00FE7B29" w:rsidRPr="0019542B">
        <w:rPr>
          <w:rFonts w:ascii="Arial" w:hAnsi="Arial" w:cs="Arial"/>
          <w:color w:val="000000"/>
        </w:rPr>
        <w:t xml:space="preserve">                  </w:t>
      </w:r>
      <w:r w:rsidR="00C63F22" w:rsidRPr="0019542B">
        <w:rPr>
          <w:rFonts w:ascii="Arial" w:hAnsi="Arial" w:cs="Arial"/>
          <w:color w:val="000000"/>
        </w:rPr>
        <w:t xml:space="preserve">o </w:t>
      </w:r>
      <w:r w:rsidR="007D4A14" w:rsidRPr="0019542B">
        <w:rPr>
          <w:rFonts w:ascii="Arial" w:hAnsi="Arial" w:cs="Arial"/>
          <w:color w:val="000000"/>
        </w:rPr>
        <w:t>samorządzie gminnym</w:t>
      </w:r>
      <w:r w:rsidR="0097347E">
        <w:rPr>
          <w:rFonts w:ascii="Arial" w:hAnsi="Arial" w:cs="Arial"/>
          <w:color w:val="000000"/>
        </w:rPr>
        <w:t xml:space="preserve"> (Dz. U. z 2024</w:t>
      </w:r>
      <w:r w:rsidR="00C63F22" w:rsidRPr="0019542B">
        <w:rPr>
          <w:rFonts w:ascii="Arial" w:hAnsi="Arial" w:cs="Arial"/>
          <w:color w:val="000000"/>
        </w:rPr>
        <w:t xml:space="preserve"> r. poz.</w:t>
      </w:r>
      <w:r w:rsidR="00335AB1" w:rsidRPr="0019542B">
        <w:rPr>
          <w:rFonts w:ascii="Arial" w:hAnsi="Arial" w:cs="Arial"/>
          <w:color w:val="000000"/>
        </w:rPr>
        <w:t xml:space="preserve"> </w:t>
      </w:r>
      <w:r w:rsidR="0097347E">
        <w:rPr>
          <w:rFonts w:ascii="Arial" w:hAnsi="Arial" w:cs="Arial"/>
          <w:color w:val="000000"/>
        </w:rPr>
        <w:t>1465</w:t>
      </w:r>
      <w:r w:rsidR="00C63F22" w:rsidRPr="0019542B">
        <w:rPr>
          <w:rFonts w:ascii="Arial" w:hAnsi="Arial" w:cs="Arial"/>
          <w:color w:val="000000"/>
        </w:rPr>
        <w:t>, z późn. zm.)</w:t>
      </w:r>
      <w:r w:rsidR="00EC1F58" w:rsidRPr="0019542B">
        <w:rPr>
          <w:rFonts w:ascii="Arial" w:hAnsi="Arial" w:cs="Arial"/>
          <w:color w:val="000000"/>
        </w:rPr>
        <w:t>,</w:t>
      </w:r>
      <w:r w:rsidR="0019542B" w:rsidRPr="0019542B">
        <w:rPr>
          <w:rFonts w:ascii="Arial" w:hAnsi="Arial" w:cs="Arial"/>
          <w:color w:val="000000"/>
        </w:rPr>
        <w:t xml:space="preserve"> </w:t>
      </w:r>
      <w:r w:rsidR="00AA2761">
        <w:rPr>
          <w:rFonts w:ascii="Arial" w:hAnsi="Arial" w:cs="Arial"/>
        </w:rPr>
        <w:t xml:space="preserve">art. 6 ust.1 i ust. 2 </w:t>
      </w:r>
      <w:r w:rsidR="0019542B" w:rsidRPr="0019542B">
        <w:rPr>
          <w:rFonts w:ascii="Arial" w:hAnsi="Arial" w:cs="Arial"/>
        </w:rPr>
        <w:t>ustawy z dnia 9 października 2015 r. o rewitalizacji (</w:t>
      </w:r>
      <w:r w:rsidR="0019542B" w:rsidRPr="0019542B">
        <w:rPr>
          <w:rFonts w:ascii="Arial" w:eastAsia="Arial" w:hAnsi="Arial" w:cs="Arial"/>
        </w:rPr>
        <w:t>Dz. U. z 2024 r. poz. 278</w:t>
      </w:r>
      <w:r w:rsidR="0019542B" w:rsidRPr="0019542B">
        <w:rPr>
          <w:rFonts w:ascii="Arial" w:hAnsi="Arial" w:cs="Arial"/>
        </w:rPr>
        <w:t xml:space="preserve">) </w:t>
      </w:r>
      <w:r w:rsidR="00D810EB" w:rsidRPr="0019542B">
        <w:rPr>
          <w:rFonts w:ascii="Arial" w:hAnsi="Arial" w:cs="Arial"/>
          <w:color w:val="000000"/>
        </w:rPr>
        <w:t xml:space="preserve">oraz </w:t>
      </w:r>
      <w:r w:rsidR="003370DE">
        <w:rPr>
          <w:rFonts w:ascii="Arial" w:hAnsi="Arial" w:cs="Arial"/>
          <w:color w:val="000000"/>
        </w:rPr>
        <w:br/>
      </w:r>
      <w:r w:rsidR="00D810EB" w:rsidRPr="0019542B">
        <w:rPr>
          <w:rFonts w:ascii="Arial" w:hAnsi="Arial" w:cs="Arial"/>
          <w:color w:val="000000"/>
        </w:rPr>
        <w:t xml:space="preserve">§ 5 uchwały nr XXIII/301/16 Rady Miejskiej w Bytomiu z dnia 29 marca 2016 r. </w:t>
      </w:r>
      <w:r w:rsidR="003370DE">
        <w:rPr>
          <w:rFonts w:ascii="Arial" w:hAnsi="Arial" w:cs="Arial"/>
          <w:color w:val="000000"/>
        </w:rPr>
        <w:br/>
      </w:r>
      <w:r w:rsidR="00D810EB" w:rsidRPr="0019542B">
        <w:rPr>
          <w:rFonts w:ascii="Arial" w:hAnsi="Arial" w:cs="Arial"/>
          <w:color w:val="000000"/>
        </w:rPr>
        <w:t>w sprawie zasad i trybu przeprow</w:t>
      </w:r>
      <w:r w:rsidR="008F5E13" w:rsidRPr="0019542B">
        <w:rPr>
          <w:rFonts w:ascii="Arial" w:hAnsi="Arial" w:cs="Arial"/>
          <w:color w:val="000000"/>
        </w:rPr>
        <w:t>adzania konsultacji społecznych</w:t>
      </w:r>
      <w:r w:rsidR="00D810EB" w:rsidRPr="0019542B">
        <w:rPr>
          <w:rFonts w:ascii="Arial" w:hAnsi="Arial" w:cs="Arial"/>
          <w:color w:val="000000"/>
        </w:rPr>
        <w:t xml:space="preserve"> z mieszkańcami Bytomia</w:t>
      </w:r>
      <w:r w:rsidR="003370DE">
        <w:rPr>
          <w:rFonts w:ascii="Arial" w:hAnsi="Arial" w:cs="Arial"/>
          <w:color w:val="000000"/>
        </w:rPr>
        <w:t>,</w:t>
      </w:r>
      <w:r w:rsidR="00D810EB" w:rsidRPr="0019542B">
        <w:rPr>
          <w:rFonts w:ascii="Arial" w:hAnsi="Arial" w:cs="Arial"/>
          <w:color w:val="000000"/>
        </w:rPr>
        <w:t xml:space="preserve"> </w:t>
      </w:r>
      <w:r w:rsidRPr="0019542B">
        <w:rPr>
          <w:rFonts w:ascii="Arial" w:hAnsi="Arial" w:cs="Arial"/>
          <w:color w:val="000000" w:themeColor="text1"/>
        </w:rPr>
        <w:t xml:space="preserve">zarządza się, </w:t>
      </w:r>
      <w:r w:rsidRPr="0019542B">
        <w:rPr>
          <w:rFonts w:ascii="Arial" w:hAnsi="Arial" w:cs="Arial"/>
          <w:bCs/>
        </w:rPr>
        <w:t>co następuje:</w:t>
      </w:r>
    </w:p>
    <w:p w:rsidR="00C205B6" w:rsidRPr="004E5540" w:rsidRDefault="004E5540" w:rsidP="004E5540">
      <w:pPr>
        <w:tabs>
          <w:tab w:val="left" w:pos="4536"/>
        </w:tabs>
        <w:spacing w:after="280"/>
        <w:jc w:val="center"/>
        <w:rPr>
          <w:rFonts w:ascii="Arial" w:hAnsi="Arial" w:cs="Arial"/>
        </w:rPr>
      </w:pPr>
      <w:r>
        <w:rPr>
          <w:rFonts w:ascii="Arial" w:hAnsi="Arial" w:cs="Arial"/>
          <w:b/>
          <w:bCs/>
        </w:rPr>
        <w:t xml:space="preserve">§ </w:t>
      </w:r>
      <w:r w:rsidR="00C205B6" w:rsidRPr="00C10E04">
        <w:rPr>
          <w:rFonts w:ascii="Arial" w:hAnsi="Arial" w:cs="Arial"/>
          <w:b/>
          <w:bCs/>
        </w:rPr>
        <w:t>1</w:t>
      </w:r>
    </w:p>
    <w:p w:rsidR="00E27349" w:rsidRPr="004733BA" w:rsidRDefault="00C25D67" w:rsidP="004E5540">
      <w:pPr>
        <w:pStyle w:val="NormalnyWeb"/>
        <w:numPr>
          <w:ilvl w:val="0"/>
          <w:numId w:val="1"/>
        </w:numPr>
        <w:tabs>
          <w:tab w:val="left" w:pos="4536"/>
        </w:tabs>
        <w:spacing w:before="0" w:beforeAutospacing="0" w:after="0"/>
        <w:ind w:left="284" w:hanging="284"/>
        <w:rPr>
          <w:rFonts w:ascii="Arial" w:hAnsi="Arial" w:cs="Arial"/>
          <w:bCs/>
        </w:rPr>
      </w:pPr>
      <w:r w:rsidRPr="004733BA">
        <w:rPr>
          <w:rFonts w:ascii="Arial" w:hAnsi="Arial" w:cs="Arial"/>
          <w:bCs/>
        </w:rPr>
        <w:t xml:space="preserve">Ogłasza się konsultacje społeczne </w:t>
      </w:r>
      <w:r w:rsidR="00A44C2E" w:rsidRPr="004733BA">
        <w:rPr>
          <w:rFonts w:ascii="Arial" w:hAnsi="Arial" w:cs="Arial"/>
          <w:bCs/>
        </w:rPr>
        <w:t>z mieszkańcami Gminy Bytom, zwane dalej konsultacjami.</w:t>
      </w:r>
    </w:p>
    <w:p w:rsidR="00BB5249" w:rsidRPr="004733BA" w:rsidRDefault="00E27349" w:rsidP="004E5540">
      <w:pPr>
        <w:pStyle w:val="NormalnyWeb"/>
        <w:numPr>
          <w:ilvl w:val="0"/>
          <w:numId w:val="1"/>
        </w:numPr>
        <w:tabs>
          <w:tab w:val="left" w:pos="4536"/>
        </w:tabs>
        <w:spacing w:before="0" w:beforeAutospacing="0" w:after="0"/>
        <w:ind w:left="284" w:hanging="284"/>
        <w:rPr>
          <w:rFonts w:ascii="Arial" w:hAnsi="Arial" w:cs="Arial"/>
          <w:bCs/>
        </w:rPr>
      </w:pPr>
      <w:r w:rsidRPr="004733BA">
        <w:rPr>
          <w:rFonts w:ascii="Arial" w:hAnsi="Arial" w:cs="Arial"/>
          <w:bCs/>
        </w:rPr>
        <w:t>Przedmi</w:t>
      </w:r>
      <w:r w:rsidR="007E6D6B" w:rsidRPr="004733BA">
        <w:rPr>
          <w:rFonts w:ascii="Arial" w:hAnsi="Arial" w:cs="Arial"/>
          <w:bCs/>
        </w:rPr>
        <w:t>otem konsultacji jest</w:t>
      </w:r>
      <w:r w:rsidRPr="004733BA">
        <w:rPr>
          <w:rFonts w:ascii="Arial" w:hAnsi="Arial" w:cs="Arial"/>
          <w:bCs/>
        </w:rPr>
        <w:t xml:space="preserve"> projekt</w:t>
      </w:r>
      <w:r w:rsidR="00C25D67" w:rsidRPr="004733BA">
        <w:rPr>
          <w:rFonts w:ascii="Arial" w:hAnsi="Arial" w:cs="Arial"/>
          <w:bCs/>
        </w:rPr>
        <w:t xml:space="preserve"> </w:t>
      </w:r>
      <w:r w:rsidR="00BB5249" w:rsidRPr="004733BA">
        <w:rPr>
          <w:rFonts w:ascii="Arial" w:hAnsi="Arial" w:cs="Arial"/>
          <w:bCs/>
        </w:rPr>
        <w:t>aktualizacji „Gminnego Programu Rewitalizacji. Bytom 2020+”.</w:t>
      </w:r>
    </w:p>
    <w:p w:rsidR="0019542B" w:rsidRPr="004733BA" w:rsidRDefault="0019542B" w:rsidP="004E5540">
      <w:pPr>
        <w:pStyle w:val="NormalnyWeb"/>
        <w:numPr>
          <w:ilvl w:val="0"/>
          <w:numId w:val="1"/>
        </w:numPr>
        <w:tabs>
          <w:tab w:val="left" w:pos="4536"/>
        </w:tabs>
        <w:spacing w:before="0" w:beforeAutospacing="0" w:after="0"/>
        <w:ind w:left="284" w:hanging="284"/>
        <w:rPr>
          <w:rFonts w:ascii="Arial" w:hAnsi="Arial" w:cs="Arial"/>
          <w:bCs/>
        </w:rPr>
      </w:pPr>
      <w:r w:rsidRPr="004733BA">
        <w:rPr>
          <w:rFonts w:ascii="Arial" w:hAnsi="Arial" w:cs="Arial"/>
        </w:rPr>
        <w:t xml:space="preserve">Celem konsultacji jest zapewnienie udziału interesariuszy w </w:t>
      </w:r>
      <w:r w:rsidR="00BB5249" w:rsidRPr="004733BA">
        <w:rPr>
          <w:rFonts w:ascii="Arial" w:hAnsi="Arial" w:cs="Arial"/>
        </w:rPr>
        <w:t xml:space="preserve">opracowaniu projektu aktualizacji gminnego programu rewitalizacji poprzez zebranie </w:t>
      </w:r>
      <w:r w:rsidRPr="004733BA">
        <w:rPr>
          <w:rFonts w:ascii="Arial" w:hAnsi="Arial" w:cs="Arial"/>
        </w:rPr>
        <w:t>opinii</w:t>
      </w:r>
      <w:r w:rsidR="00BB5249" w:rsidRPr="004733BA">
        <w:rPr>
          <w:rFonts w:ascii="Arial" w:hAnsi="Arial" w:cs="Arial"/>
        </w:rPr>
        <w:t xml:space="preserve">, propozycji </w:t>
      </w:r>
      <w:r w:rsidR="003370DE">
        <w:rPr>
          <w:rFonts w:ascii="Arial" w:hAnsi="Arial" w:cs="Arial"/>
        </w:rPr>
        <w:br/>
      </w:r>
      <w:r w:rsidR="00BB5249" w:rsidRPr="004733BA">
        <w:rPr>
          <w:rFonts w:ascii="Arial" w:hAnsi="Arial" w:cs="Arial"/>
        </w:rPr>
        <w:t>i uwag</w:t>
      </w:r>
      <w:r w:rsidRPr="004733BA">
        <w:rPr>
          <w:rFonts w:ascii="Arial" w:hAnsi="Arial" w:cs="Arial"/>
        </w:rPr>
        <w:t xml:space="preserve"> dotyczących </w:t>
      </w:r>
      <w:r w:rsidR="00E75740" w:rsidRPr="004733BA">
        <w:rPr>
          <w:rFonts w:ascii="Arial" w:hAnsi="Arial" w:cs="Arial"/>
        </w:rPr>
        <w:t>proponowanych</w:t>
      </w:r>
      <w:r w:rsidR="003D73C3" w:rsidRPr="004733BA">
        <w:rPr>
          <w:rFonts w:ascii="Arial" w:hAnsi="Arial" w:cs="Arial"/>
        </w:rPr>
        <w:t xml:space="preserve"> zmian </w:t>
      </w:r>
      <w:r w:rsidR="00BB5249" w:rsidRPr="004733BA">
        <w:rPr>
          <w:rFonts w:ascii="Arial" w:hAnsi="Arial" w:cs="Arial"/>
          <w:bCs/>
        </w:rPr>
        <w:t>„Gminnego Programu Rewitalizacji. Bytom 2020+”.</w:t>
      </w:r>
    </w:p>
    <w:p w:rsidR="00E27349" w:rsidRPr="004733BA" w:rsidRDefault="00EF0810" w:rsidP="00DD0FF9">
      <w:pPr>
        <w:pStyle w:val="NormalnyWeb"/>
        <w:numPr>
          <w:ilvl w:val="0"/>
          <w:numId w:val="1"/>
        </w:numPr>
        <w:tabs>
          <w:tab w:val="left" w:pos="4536"/>
        </w:tabs>
        <w:spacing w:before="0" w:beforeAutospacing="0" w:after="280"/>
        <w:ind w:left="284" w:hanging="284"/>
        <w:rPr>
          <w:rFonts w:ascii="Arial" w:hAnsi="Arial" w:cs="Arial"/>
          <w:bCs/>
        </w:rPr>
      </w:pPr>
      <w:r w:rsidRPr="004733BA">
        <w:rPr>
          <w:rFonts w:ascii="Arial" w:hAnsi="Arial" w:cs="Arial"/>
          <w:bCs/>
        </w:rPr>
        <w:t>Ko</w:t>
      </w:r>
      <w:r w:rsidR="003D73C3" w:rsidRPr="004733BA">
        <w:rPr>
          <w:rFonts w:ascii="Arial" w:hAnsi="Arial" w:cs="Arial"/>
          <w:bCs/>
        </w:rPr>
        <w:t>nsultacje będą prowadzone w terminie</w:t>
      </w:r>
      <w:r w:rsidR="000773BD">
        <w:rPr>
          <w:rFonts w:ascii="Arial" w:hAnsi="Arial" w:cs="Arial"/>
          <w:bCs/>
        </w:rPr>
        <w:t xml:space="preserve"> od 12 marca do 18</w:t>
      </w:r>
      <w:r w:rsidR="00260296" w:rsidRPr="004733BA">
        <w:rPr>
          <w:rFonts w:ascii="Arial" w:hAnsi="Arial" w:cs="Arial"/>
          <w:bCs/>
        </w:rPr>
        <w:t xml:space="preserve"> kwietnia 2025 roku.</w:t>
      </w:r>
    </w:p>
    <w:p w:rsidR="00FE7B29" w:rsidRPr="00957D91" w:rsidRDefault="00FE7B29" w:rsidP="00A4450C">
      <w:pPr>
        <w:pStyle w:val="NormalnyWeb"/>
        <w:tabs>
          <w:tab w:val="left" w:pos="4536"/>
        </w:tabs>
        <w:spacing w:before="0" w:beforeAutospacing="0" w:after="280"/>
        <w:jc w:val="center"/>
        <w:rPr>
          <w:rFonts w:ascii="Arial" w:hAnsi="Arial" w:cs="Arial"/>
          <w:b/>
          <w:color w:val="000000" w:themeColor="text1"/>
        </w:rPr>
      </w:pPr>
      <w:r w:rsidRPr="00957D91">
        <w:rPr>
          <w:rFonts w:ascii="Arial" w:hAnsi="Arial" w:cs="Arial"/>
          <w:b/>
          <w:color w:val="000000" w:themeColor="text1"/>
        </w:rPr>
        <w:t>§ 2</w:t>
      </w:r>
    </w:p>
    <w:p w:rsidR="00957D91" w:rsidRPr="003D73C3" w:rsidRDefault="00B013A9" w:rsidP="0097347E">
      <w:pPr>
        <w:rPr>
          <w:rFonts w:ascii="Arial" w:hAnsi="Arial" w:cs="Arial"/>
        </w:rPr>
      </w:pPr>
      <w:r w:rsidRPr="003D73C3">
        <w:rPr>
          <w:rFonts w:ascii="Arial" w:hAnsi="Arial" w:cs="Arial"/>
        </w:rPr>
        <w:t>Konsultacje, o których mowa w  § 1, prowadzone będą w następujących formach:</w:t>
      </w:r>
    </w:p>
    <w:p w:rsidR="00957D91" w:rsidRPr="006D13D9" w:rsidRDefault="003370DE" w:rsidP="0097347E">
      <w:pPr>
        <w:pStyle w:val="Akapitzlist"/>
        <w:numPr>
          <w:ilvl w:val="0"/>
          <w:numId w:val="18"/>
        </w:numPr>
        <w:rPr>
          <w:rFonts w:ascii="Arial" w:hAnsi="Arial" w:cs="Arial"/>
        </w:rPr>
      </w:pPr>
      <w:r>
        <w:rPr>
          <w:rFonts w:ascii="Arial" w:hAnsi="Arial" w:cs="Arial"/>
        </w:rPr>
        <w:t>z</w:t>
      </w:r>
      <w:r w:rsidR="00957D91" w:rsidRPr="006D13D9">
        <w:rPr>
          <w:rFonts w:ascii="Arial" w:hAnsi="Arial" w:cs="Arial"/>
        </w:rPr>
        <w:t>bieranie uwag w postaci papierowej lub elektronicznej, w tym za pomocą środków komunikacji elektronicznej, w szczególności poczty elektronicznej poprzez wypełnienie formularza</w:t>
      </w:r>
      <w:r w:rsidR="00472780" w:rsidRPr="006D13D9">
        <w:rPr>
          <w:rFonts w:ascii="Arial" w:hAnsi="Arial" w:cs="Arial"/>
        </w:rPr>
        <w:t>, który należy dostarczyć:</w:t>
      </w:r>
    </w:p>
    <w:p w:rsidR="00957D91" w:rsidRPr="006D13D9" w:rsidRDefault="00957D91" w:rsidP="0097347E">
      <w:pPr>
        <w:pStyle w:val="Akapitzlist"/>
        <w:numPr>
          <w:ilvl w:val="0"/>
          <w:numId w:val="19"/>
        </w:numPr>
        <w:rPr>
          <w:rFonts w:ascii="Arial" w:hAnsi="Arial" w:cs="Arial"/>
        </w:rPr>
      </w:pPr>
      <w:r w:rsidRPr="006D13D9">
        <w:rPr>
          <w:rFonts w:ascii="Arial" w:hAnsi="Arial" w:cs="Arial"/>
        </w:rPr>
        <w:t xml:space="preserve">drogą elektroniczną na adres: </w:t>
      </w:r>
      <w:hyperlink r:id="rId8" w:history="1">
        <w:r w:rsidR="00CA4C32" w:rsidRPr="006D13D9">
          <w:rPr>
            <w:rStyle w:val="Hipercze"/>
            <w:rFonts w:ascii="Arial" w:hAnsi="Arial" w:cs="Arial"/>
            <w:color w:val="auto"/>
            <w:u w:val="none"/>
          </w:rPr>
          <w:t>af@um.bytom.pl</w:t>
        </w:r>
      </w:hyperlink>
      <w:r w:rsidR="00CA4C32" w:rsidRPr="006D13D9">
        <w:rPr>
          <w:rFonts w:ascii="Arial" w:hAnsi="Arial" w:cs="Arial"/>
        </w:rPr>
        <w:t xml:space="preserve"> lub</w:t>
      </w:r>
      <w:r w:rsidR="003370DE">
        <w:rPr>
          <w:rFonts w:ascii="Arial" w:hAnsi="Arial" w:cs="Arial"/>
        </w:rPr>
        <w:t>,</w:t>
      </w:r>
    </w:p>
    <w:p w:rsidR="0024701B" w:rsidRPr="00DE445F" w:rsidRDefault="00957D91" w:rsidP="0097347E">
      <w:pPr>
        <w:pStyle w:val="Akapitzlist"/>
        <w:numPr>
          <w:ilvl w:val="0"/>
          <w:numId w:val="19"/>
        </w:numPr>
        <w:rPr>
          <w:rFonts w:ascii="Arial" w:hAnsi="Arial" w:cs="Arial"/>
        </w:rPr>
      </w:pPr>
      <w:r w:rsidRPr="006D13D9">
        <w:rPr>
          <w:rFonts w:ascii="Arial" w:hAnsi="Arial" w:cs="Arial"/>
        </w:rPr>
        <w:t xml:space="preserve">drogą korespondencyjną na adres: </w:t>
      </w:r>
      <w:r w:rsidR="00CA4C32" w:rsidRPr="006D13D9">
        <w:rPr>
          <w:rFonts w:ascii="Arial" w:hAnsi="Arial" w:cs="Arial"/>
        </w:rPr>
        <w:t>Wydział Strategii, Funduszy</w:t>
      </w:r>
      <w:r w:rsidR="003D73C3" w:rsidRPr="006D13D9">
        <w:rPr>
          <w:rFonts w:ascii="Arial" w:hAnsi="Arial" w:cs="Arial"/>
        </w:rPr>
        <w:t xml:space="preserve"> </w:t>
      </w:r>
      <w:r w:rsidR="00CA4C32" w:rsidRPr="006D13D9">
        <w:rPr>
          <w:rFonts w:ascii="Arial" w:hAnsi="Arial" w:cs="Arial"/>
        </w:rPr>
        <w:t xml:space="preserve">Europejskich i Obsługi Inwestora, Urząd Miejski w Bytomiu, </w:t>
      </w:r>
      <w:r w:rsidR="006D13D9" w:rsidRPr="00DE445F">
        <w:rPr>
          <w:rFonts w:ascii="Arial" w:hAnsi="Arial" w:cs="Arial"/>
        </w:rPr>
        <w:t>ul. Parkowa 2</w:t>
      </w:r>
      <w:r w:rsidR="006D13D9">
        <w:rPr>
          <w:rFonts w:ascii="Arial" w:hAnsi="Arial" w:cs="Arial"/>
        </w:rPr>
        <w:t>,</w:t>
      </w:r>
      <w:r w:rsidR="006D13D9" w:rsidRPr="00DE445F">
        <w:rPr>
          <w:rFonts w:ascii="Arial" w:hAnsi="Arial" w:cs="Arial"/>
        </w:rPr>
        <w:t xml:space="preserve"> </w:t>
      </w:r>
      <w:r w:rsidR="00FD4B7D">
        <w:rPr>
          <w:rFonts w:ascii="Arial" w:hAnsi="Arial" w:cs="Arial"/>
        </w:rPr>
        <w:t>41-902 Bytom</w:t>
      </w:r>
      <w:r w:rsidR="003370DE">
        <w:rPr>
          <w:rFonts w:ascii="Arial" w:hAnsi="Arial" w:cs="Arial"/>
        </w:rPr>
        <w:t xml:space="preserve"> lub,</w:t>
      </w:r>
    </w:p>
    <w:p w:rsidR="00957D91" w:rsidRDefault="00957D91" w:rsidP="0097347E">
      <w:pPr>
        <w:pStyle w:val="Akapitzlist"/>
        <w:numPr>
          <w:ilvl w:val="0"/>
          <w:numId w:val="19"/>
        </w:numPr>
        <w:rPr>
          <w:rFonts w:ascii="Arial" w:hAnsi="Arial" w:cs="Arial"/>
        </w:rPr>
      </w:pPr>
      <w:r w:rsidRPr="00DE445F">
        <w:rPr>
          <w:rFonts w:ascii="Arial" w:hAnsi="Arial" w:cs="Arial"/>
        </w:rPr>
        <w:t xml:space="preserve">osobiście do </w:t>
      </w:r>
      <w:r w:rsidR="00CA4C32" w:rsidRPr="00DE445F">
        <w:rPr>
          <w:rFonts w:ascii="Arial" w:hAnsi="Arial" w:cs="Arial"/>
        </w:rPr>
        <w:t>Wydziału Strategii, Funduszy Europejskich i Obsługi</w:t>
      </w:r>
      <w:r w:rsidR="003D73C3" w:rsidRPr="00DE445F">
        <w:rPr>
          <w:rFonts w:ascii="Arial" w:hAnsi="Arial" w:cs="Arial"/>
        </w:rPr>
        <w:t xml:space="preserve"> </w:t>
      </w:r>
      <w:r w:rsidR="00CA4C32" w:rsidRPr="00DE445F">
        <w:rPr>
          <w:rFonts w:ascii="Arial" w:hAnsi="Arial" w:cs="Arial"/>
        </w:rPr>
        <w:t>Inwestora Urzędu Miejskiego w Bytomiu (pokój 225)</w:t>
      </w:r>
      <w:r w:rsidRPr="00DE445F">
        <w:rPr>
          <w:rFonts w:ascii="Arial" w:hAnsi="Arial" w:cs="Arial"/>
        </w:rPr>
        <w:t xml:space="preserve">, </w:t>
      </w:r>
      <w:r w:rsidR="00CA4C32" w:rsidRPr="00DE445F">
        <w:rPr>
          <w:rFonts w:ascii="Arial" w:hAnsi="Arial" w:cs="Arial"/>
        </w:rPr>
        <w:t xml:space="preserve">ul. Parkowa 2, </w:t>
      </w:r>
      <w:r w:rsidRPr="00DE445F">
        <w:rPr>
          <w:rFonts w:ascii="Arial" w:hAnsi="Arial" w:cs="Arial"/>
        </w:rPr>
        <w:t xml:space="preserve">od poniedziałku do </w:t>
      </w:r>
      <w:r w:rsidR="00AF20BD">
        <w:rPr>
          <w:rFonts w:ascii="Arial" w:hAnsi="Arial" w:cs="Arial"/>
        </w:rPr>
        <w:t>piątku w godzinach pracy U</w:t>
      </w:r>
      <w:r w:rsidR="003370DE">
        <w:rPr>
          <w:rFonts w:ascii="Arial" w:hAnsi="Arial" w:cs="Arial"/>
        </w:rPr>
        <w:t>rzędu;</w:t>
      </w:r>
    </w:p>
    <w:p w:rsidR="003D73C3" w:rsidRDefault="003370DE" w:rsidP="0097347E">
      <w:pPr>
        <w:pStyle w:val="Akapitzlist"/>
        <w:numPr>
          <w:ilvl w:val="0"/>
          <w:numId w:val="18"/>
        </w:numPr>
        <w:rPr>
          <w:rFonts w:ascii="Arial" w:hAnsi="Arial" w:cs="Arial"/>
        </w:rPr>
      </w:pPr>
      <w:r>
        <w:rPr>
          <w:rFonts w:ascii="Arial" w:hAnsi="Arial" w:cs="Arial"/>
        </w:rPr>
        <w:t>s</w:t>
      </w:r>
      <w:r w:rsidR="003D73C3" w:rsidRPr="003370DE">
        <w:rPr>
          <w:rFonts w:ascii="Arial" w:hAnsi="Arial" w:cs="Arial"/>
        </w:rPr>
        <w:t>pacer</w:t>
      </w:r>
      <w:r w:rsidR="009D51BD" w:rsidRPr="003370DE">
        <w:rPr>
          <w:rFonts w:ascii="Arial" w:hAnsi="Arial" w:cs="Arial"/>
        </w:rPr>
        <w:t xml:space="preserve"> studyjny</w:t>
      </w:r>
      <w:r w:rsidR="00FD4B7D" w:rsidRPr="003370DE">
        <w:rPr>
          <w:rFonts w:ascii="Arial" w:hAnsi="Arial" w:cs="Arial"/>
        </w:rPr>
        <w:t xml:space="preserve"> połączony ze spotkaniem warsztatowym w dniu</w:t>
      </w:r>
      <w:r w:rsidR="006A2F3C" w:rsidRPr="003370DE">
        <w:rPr>
          <w:rFonts w:ascii="Arial" w:hAnsi="Arial" w:cs="Arial"/>
        </w:rPr>
        <w:t xml:space="preserve"> 20 marca 202</w:t>
      </w:r>
      <w:r w:rsidR="00FD4B7D" w:rsidRPr="003370DE">
        <w:rPr>
          <w:rFonts w:ascii="Arial" w:hAnsi="Arial" w:cs="Arial"/>
        </w:rPr>
        <w:t>5 r. na terenie p</w:t>
      </w:r>
      <w:r w:rsidR="003D73C3" w:rsidRPr="003370DE">
        <w:rPr>
          <w:rFonts w:ascii="Arial" w:hAnsi="Arial" w:cs="Arial"/>
        </w:rPr>
        <w:t xml:space="preserve">odobszaru rewitalizacji nr </w:t>
      </w:r>
      <w:r w:rsidR="006A2F3C" w:rsidRPr="003370DE">
        <w:rPr>
          <w:rFonts w:ascii="Arial" w:hAnsi="Arial" w:cs="Arial"/>
        </w:rPr>
        <w:t xml:space="preserve">10 </w:t>
      </w:r>
      <w:r w:rsidR="001A1969" w:rsidRPr="003370DE">
        <w:rPr>
          <w:rFonts w:ascii="Arial" w:hAnsi="Arial" w:cs="Arial"/>
        </w:rPr>
        <w:t xml:space="preserve">- </w:t>
      </w:r>
      <w:r w:rsidR="00FD4B7D" w:rsidRPr="003370DE">
        <w:rPr>
          <w:rFonts w:ascii="Arial" w:hAnsi="Arial" w:cs="Arial"/>
        </w:rPr>
        <w:t>Śródmieście</w:t>
      </w:r>
      <w:r w:rsidR="003D73C3" w:rsidRPr="003370DE">
        <w:rPr>
          <w:rFonts w:ascii="Arial" w:hAnsi="Arial" w:cs="Arial"/>
        </w:rPr>
        <w:t>, który rozpoczn</w:t>
      </w:r>
      <w:r w:rsidR="00C94ABA" w:rsidRPr="003370DE">
        <w:rPr>
          <w:rFonts w:ascii="Arial" w:hAnsi="Arial" w:cs="Arial"/>
        </w:rPr>
        <w:t>ie się o godz. 16.00 na Rynku</w:t>
      </w:r>
      <w:r>
        <w:rPr>
          <w:rFonts w:ascii="Arial" w:hAnsi="Arial" w:cs="Arial"/>
        </w:rPr>
        <w:t xml:space="preserve"> przy rzeźbie Lwa;</w:t>
      </w:r>
    </w:p>
    <w:p w:rsidR="00FD4B7D" w:rsidRDefault="003370DE" w:rsidP="0097347E">
      <w:pPr>
        <w:pStyle w:val="Akapitzlist"/>
        <w:numPr>
          <w:ilvl w:val="0"/>
          <w:numId w:val="18"/>
        </w:numPr>
        <w:rPr>
          <w:rFonts w:ascii="Arial" w:hAnsi="Arial" w:cs="Arial"/>
        </w:rPr>
      </w:pPr>
      <w:r>
        <w:rPr>
          <w:rFonts w:ascii="Arial" w:hAnsi="Arial" w:cs="Arial"/>
        </w:rPr>
        <w:t>s</w:t>
      </w:r>
      <w:r w:rsidR="00FD4B7D" w:rsidRPr="003370DE">
        <w:rPr>
          <w:rFonts w:ascii="Arial" w:hAnsi="Arial" w:cs="Arial"/>
        </w:rPr>
        <w:t>pacer</w:t>
      </w:r>
      <w:r w:rsidR="009D51BD" w:rsidRPr="003370DE">
        <w:rPr>
          <w:rFonts w:ascii="Arial" w:hAnsi="Arial" w:cs="Arial"/>
        </w:rPr>
        <w:t xml:space="preserve"> studyjny</w:t>
      </w:r>
      <w:r w:rsidR="00FD4B7D" w:rsidRPr="003370DE">
        <w:rPr>
          <w:rFonts w:ascii="Arial" w:hAnsi="Arial" w:cs="Arial"/>
        </w:rPr>
        <w:t xml:space="preserve"> połączony ze spotkaniem warsztatowym w dniu 3 kwietnia  2025 r. na terenie p</w:t>
      </w:r>
      <w:r w:rsidR="001A1969" w:rsidRPr="003370DE">
        <w:rPr>
          <w:rFonts w:ascii="Arial" w:hAnsi="Arial" w:cs="Arial"/>
        </w:rPr>
        <w:t>odobszarów</w:t>
      </w:r>
      <w:r w:rsidR="00FD4B7D" w:rsidRPr="003370DE">
        <w:rPr>
          <w:rFonts w:ascii="Arial" w:hAnsi="Arial" w:cs="Arial"/>
        </w:rPr>
        <w:t xml:space="preserve"> rewitalizacji</w:t>
      </w:r>
      <w:r w:rsidR="001A1969" w:rsidRPr="003370DE">
        <w:rPr>
          <w:rFonts w:ascii="Arial" w:hAnsi="Arial" w:cs="Arial"/>
        </w:rPr>
        <w:t>:</w:t>
      </w:r>
      <w:r w:rsidR="00FD4B7D" w:rsidRPr="003370DE">
        <w:rPr>
          <w:rFonts w:ascii="Arial" w:hAnsi="Arial" w:cs="Arial"/>
        </w:rPr>
        <w:t xml:space="preserve"> nr </w:t>
      </w:r>
      <w:r w:rsidR="001A1969" w:rsidRPr="003370DE">
        <w:rPr>
          <w:rFonts w:ascii="Arial" w:hAnsi="Arial" w:cs="Arial"/>
        </w:rPr>
        <w:t>13</w:t>
      </w:r>
      <w:r w:rsidR="00FD4B7D" w:rsidRPr="003370DE">
        <w:rPr>
          <w:rFonts w:ascii="Arial" w:hAnsi="Arial" w:cs="Arial"/>
        </w:rPr>
        <w:t xml:space="preserve"> </w:t>
      </w:r>
      <w:r w:rsidR="001A1969" w:rsidRPr="003370DE">
        <w:rPr>
          <w:rFonts w:ascii="Arial" w:hAnsi="Arial" w:cs="Arial"/>
        </w:rPr>
        <w:t xml:space="preserve">- </w:t>
      </w:r>
      <w:r w:rsidR="00FD4B7D" w:rsidRPr="003370DE">
        <w:rPr>
          <w:rFonts w:ascii="Arial" w:hAnsi="Arial" w:cs="Arial"/>
        </w:rPr>
        <w:t>Śródmieście</w:t>
      </w:r>
      <w:r w:rsidR="001A1969" w:rsidRPr="003370DE">
        <w:rPr>
          <w:rFonts w:ascii="Arial" w:hAnsi="Arial" w:cs="Arial"/>
        </w:rPr>
        <w:t xml:space="preserve"> Północ</w:t>
      </w:r>
      <w:r>
        <w:rPr>
          <w:rFonts w:ascii="Arial" w:hAnsi="Arial" w:cs="Arial"/>
        </w:rPr>
        <w:t xml:space="preserve"> oraz</w:t>
      </w:r>
      <w:r w:rsidR="00FD4B7D" w:rsidRPr="003370DE">
        <w:rPr>
          <w:rFonts w:ascii="Arial" w:hAnsi="Arial" w:cs="Arial"/>
        </w:rPr>
        <w:t xml:space="preserve"> </w:t>
      </w:r>
      <w:r w:rsidR="001A1969" w:rsidRPr="003370DE">
        <w:rPr>
          <w:rFonts w:ascii="Arial" w:hAnsi="Arial" w:cs="Arial"/>
        </w:rPr>
        <w:t xml:space="preserve">nr 11 – Śródmieście Zachód, </w:t>
      </w:r>
      <w:r w:rsidR="00FD4B7D" w:rsidRPr="003370DE">
        <w:rPr>
          <w:rFonts w:ascii="Arial" w:hAnsi="Arial" w:cs="Arial"/>
        </w:rPr>
        <w:t>który rozpocznie się o godz. 16.00</w:t>
      </w:r>
      <w:r w:rsidR="00482A2F" w:rsidRPr="003370DE">
        <w:rPr>
          <w:rFonts w:ascii="Arial" w:hAnsi="Arial" w:cs="Arial"/>
        </w:rPr>
        <w:t xml:space="preserve"> przy siedzibie Bytomskiego </w:t>
      </w:r>
      <w:r>
        <w:rPr>
          <w:rFonts w:ascii="Arial" w:hAnsi="Arial" w:cs="Arial"/>
        </w:rPr>
        <w:t>Centrum Kultury przy p</w:t>
      </w:r>
      <w:r w:rsidR="00482A2F" w:rsidRPr="003370DE">
        <w:rPr>
          <w:rFonts w:ascii="Arial" w:hAnsi="Arial" w:cs="Arial"/>
        </w:rPr>
        <w:t>lacu Karin Stanek 1</w:t>
      </w:r>
      <w:r>
        <w:rPr>
          <w:rFonts w:ascii="Arial" w:hAnsi="Arial" w:cs="Arial"/>
        </w:rPr>
        <w:t>;</w:t>
      </w:r>
    </w:p>
    <w:p w:rsidR="003370DE" w:rsidRDefault="003370DE" w:rsidP="0097347E">
      <w:pPr>
        <w:pStyle w:val="Akapitzlist"/>
        <w:numPr>
          <w:ilvl w:val="0"/>
          <w:numId w:val="18"/>
        </w:numPr>
        <w:rPr>
          <w:rFonts w:ascii="Arial" w:hAnsi="Arial" w:cs="Arial"/>
        </w:rPr>
      </w:pPr>
      <w:r>
        <w:rPr>
          <w:rFonts w:ascii="Arial" w:hAnsi="Arial" w:cs="Arial"/>
        </w:rPr>
        <w:t>s</w:t>
      </w:r>
      <w:r w:rsidR="009D51BD" w:rsidRPr="003370DE">
        <w:rPr>
          <w:rFonts w:ascii="Arial" w:hAnsi="Arial" w:cs="Arial"/>
        </w:rPr>
        <w:t>pacer studyjny</w:t>
      </w:r>
      <w:r w:rsidR="00FD4B7D" w:rsidRPr="003370DE">
        <w:rPr>
          <w:rFonts w:ascii="Arial" w:hAnsi="Arial" w:cs="Arial"/>
        </w:rPr>
        <w:t xml:space="preserve"> </w:t>
      </w:r>
      <w:r w:rsidR="00BC0493" w:rsidRPr="003370DE">
        <w:rPr>
          <w:rFonts w:ascii="Arial" w:hAnsi="Arial" w:cs="Arial"/>
        </w:rPr>
        <w:t xml:space="preserve">połączony ze spotkaniem warsztatowym </w:t>
      </w:r>
      <w:r w:rsidR="00FD4B7D" w:rsidRPr="003370DE">
        <w:rPr>
          <w:rFonts w:ascii="Arial" w:hAnsi="Arial" w:cs="Arial"/>
        </w:rPr>
        <w:t xml:space="preserve">dla uczniów szkół </w:t>
      </w:r>
      <w:r w:rsidR="00BC0493" w:rsidRPr="003370DE">
        <w:rPr>
          <w:rFonts w:ascii="Arial" w:hAnsi="Arial" w:cs="Arial"/>
        </w:rPr>
        <w:t xml:space="preserve">ponadpodstawowych w dniu 24 marca 2025 r., który rozpocznie się </w:t>
      </w:r>
      <w:r>
        <w:rPr>
          <w:rFonts w:ascii="Arial" w:hAnsi="Arial" w:cs="Arial"/>
        </w:rPr>
        <w:br/>
      </w:r>
      <w:r w:rsidR="00BC0493" w:rsidRPr="003370DE">
        <w:rPr>
          <w:rFonts w:ascii="Arial" w:hAnsi="Arial" w:cs="Arial"/>
        </w:rPr>
        <w:t>o godz. 10.00</w:t>
      </w:r>
      <w:r w:rsidR="00482A2F" w:rsidRPr="003370DE">
        <w:rPr>
          <w:rFonts w:ascii="Arial" w:hAnsi="Arial" w:cs="Arial"/>
        </w:rPr>
        <w:t xml:space="preserve"> przy budynku</w:t>
      </w:r>
      <w:r>
        <w:rPr>
          <w:rFonts w:ascii="Arial" w:hAnsi="Arial" w:cs="Arial"/>
        </w:rPr>
        <w:t xml:space="preserve"> IV Liceum Ogólnokształcącego przy pl. </w:t>
      </w:r>
      <w:r w:rsidR="00482A2F" w:rsidRPr="003370DE">
        <w:rPr>
          <w:rFonts w:ascii="Arial" w:hAnsi="Arial" w:cs="Arial"/>
        </w:rPr>
        <w:t>Sikorskiego 1</w:t>
      </w:r>
      <w:r>
        <w:rPr>
          <w:rFonts w:ascii="Arial" w:hAnsi="Arial" w:cs="Arial"/>
        </w:rPr>
        <w:t>;</w:t>
      </w:r>
    </w:p>
    <w:p w:rsidR="00FD4B7D" w:rsidRDefault="003370DE" w:rsidP="003370DE">
      <w:pPr>
        <w:pStyle w:val="Akapitzlist"/>
        <w:numPr>
          <w:ilvl w:val="0"/>
          <w:numId w:val="18"/>
        </w:numPr>
        <w:rPr>
          <w:rFonts w:ascii="Arial" w:hAnsi="Arial" w:cs="Arial"/>
        </w:rPr>
      </w:pPr>
      <w:r>
        <w:rPr>
          <w:rFonts w:ascii="Arial" w:hAnsi="Arial" w:cs="Arial"/>
        </w:rPr>
        <w:lastRenderedPageBreak/>
        <w:t>s</w:t>
      </w:r>
      <w:r w:rsidR="00FD4B7D" w:rsidRPr="003370DE">
        <w:rPr>
          <w:rFonts w:ascii="Arial" w:hAnsi="Arial" w:cs="Arial"/>
        </w:rPr>
        <w:t xml:space="preserve">pacer </w:t>
      </w:r>
      <w:r w:rsidR="009D51BD" w:rsidRPr="003370DE">
        <w:rPr>
          <w:rFonts w:ascii="Arial" w:hAnsi="Arial" w:cs="Arial"/>
        </w:rPr>
        <w:t>studyjny</w:t>
      </w:r>
      <w:r w:rsidR="00FD4B7D" w:rsidRPr="003370DE">
        <w:rPr>
          <w:rFonts w:ascii="Arial" w:hAnsi="Arial" w:cs="Arial"/>
        </w:rPr>
        <w:t xml:space="preserve"> w dniu 22 marca </w:t>
      </w:r>
      <w:r w:rsidR="00BC0493" w:rsidRPr="003370DE">
        <w:rPr>
          <w:rFonts w:ascii="Arial" w:hAnsi="Arial" w:cs="Arial"/>
        </w:rPr>
        <w:t xml:space="preserve">2025 r. </w:t>
      </w:r>
      <w:r w:rsidR="00FD4B7D" w:rsidRPr="003370DE">
        <w:rPr>
          <w:rFonts w:ascii="Arial" w:hAnsi="Arial" w:cs="Arial"/>
        </w:rPr>
        <w:t xml:space="preserve">w podobszarze </w:t>
      </w:r>
      <w:r w:rsidR="00BC0493" w:rsidRPr="003370DE">
        <w:rPr>
          <w:rFonts w:ascii="Arial" w:hAnsi="Arial" w:cs="Arial"/>
        </w:rPr>
        <w:t xml:space="preserve">rewitalizacji </w:t>
      </w:r>
      <w:r w:rsidR="001A1969" w:rsidRPr="003370DE">
        <w:rPr>
          <w:rFonts w:ascii="Arial" w:hAnsi="Arial" w:cs="Arial"/>
        </w:rPr>
        <w:t>nr 24 -</w:t>
      </w:r>
      <w:r>
        <w:rPr>
          <w:rFonts w:ascii="Arial" w:hAnsi="Arial" w:cs="Arial"/>
        </w:rPr>
        <w:t xml:space="preserve"> </w:t>
      </w:r>
      <w:r w:rsidR="001A1969" w:rsidRPr="003370DE">
        <w:rPr>
          <w:rFonts w:ascii="Arial" w:hAnsi="Arial" w:cs="Arial"/>
        </w:rPr>
        <w:t>Teren dawnej KWK Rozbark</w:t>
      </w:r>
      <w:r w:rsidR="00BC0493" w:rsidRPr="003370DE">
        <w:rPr>
          <w:rFonts w:ascii="Arial" w:hAnsi="Arial" w:cs="Arial"/>
        </w:rPr>
        <w:t>, który rozpocznie się</w:t>
      </w:r>
      <w:r w:rsidR="00FD4B7D" w:rsidRPr="003370DE">
        <w:rPr>
          <w:rFonts w:ascii="Arial" w:hAnsi="Arial" w:cs="Arial"/>
        </w:rPr>
        <w:t xml:space="preserve"> o godz. 14</w:t>
      </w:r>
      <w:r w:rsidR="00BC0493" w:rsidRPr="003370DE">
        <w:rPr>
          <w:rFonts w:ascii="Arial" w:hAnsi="Arial" w:cs="Arial"/>
        </w:rPr>
        <w:t>.00</w:t>
      </w:r>
      <w:r w:rsidR="00C36EBC" w:rsidRPr="003370DE">
        <w:rPr>
          <w:rFonts w:ascii="Arial" w:hAnsi="Arial" w:cs="Arial"/>
        </w:rPr>
        <w:t xml:space="preserve"> przy sie</w:t>
      </w:r>
      <w:r w:rsidR="00C94ABA" w:rsidRPr="003370DE">
        <w:rPr>
          <w:rFonts w:ascii="Arial" w:hAnsi="Arial" w:cs="Arial"/>
        </w:rPr>
        <w:t>dzibie Powiatowego Urzędu Pracy</w:t>
      </w:r>
      <w:r w:rsidR="00C36EBC" w:rsidRPr="003370DE">
        <w:rPr>
          <w:rFonts w:ascii="Arial" w:hAnsi="Arial" w:cs="Arial"/>
        </w:rPr>
        <w:t xml:space="preserve"> przy ul. Łagiewnickiej 15</w:t>
      </w:r>
      <w:r>
        <w:rPr>
          <w:rFonts w:ascii="Arial" w:hAnsi="Arial" w:cs="Arial"/>
        </w:rPr>
        <w:t>;</w:t>
      </w:r>
    </w:p>
    <w:p w:rsidR="00FD4B7D" w:rsidRDefault="003370DE" w:rsidP="003370DE">
      <w:pPr>
        <w:pStyle w:val="Akapitzlist"/>
        <w:numPr>
          <w:ilvl w:val="0"/>
          <w:numId w:val="18"/>
        </w:numPr>
        <w:rPr>
          <w:rFonts w:ascii="Arial" w:hAnsi="Arial" w:cs="Arial"/>
        </w:rPr>
      </w:pPr>
      <w:r>
        <w:rPr>
          <w:rFonts w:ascii="Arial" w:hAnsi="Arial" w:cs="Arial"/>
        </w:rPr>
        <w:t>s</w:t>
      </w:r>
      <w:r w:rsidR="00FD4B7D" w:rsidRPr="003370DE">
        <w:rPr>
          <w:rFonts w:ascii="Arial" w:hAnsi="Arial" w:cs="Arial"/>
        </w:rPr>
        <w:t xml:space="preserve">pacer </w:t>
      </w:r>
      <w:r w:rsidR="009D51BD" w:rsidRPr="003370DE">
        <w:rPr>
          <w:rFonts w:ascii="Arial" w:hAnsi="Arial" w:cs="Arial"/>
        </w:rPr>
        <w:t>studyjny</w:t>
      </w:r>
      <w:r w:rsidR="00FD4B7D" w:rsidRPr="003370DE">
        <w:rPr>
          <w:rFonts w:ascii="Arial" w:hAnsi="Arial" w:cs="Arial"/>
        </w:rPr>
        <w:t xml:space="preserve"> w dniu 5 kwietnia </w:t>
      </w:r>
      <w:r w:rsidR="00BC0493" w:rsidRPr="003370DE">
        <w:rPr>
          <w:rFonts w:ascii="Arial" w:hAnsi="Arial" w:cs="Arial"/>
        </w:rPr>
        <w:t xml:space="preserve">2025 r. </w:t>
      </w:r>
      <w:r w:rsidR="00FD4B7D" w:rsidRPr="003370DE">
        <w:rPr>
          <w:rFonts w:ascii="Arial" w:hAnsi="Arial" w:cs="Arial"/>
        </w:rPr>
        <w:t xml:space="preserve">w podobszarze </w:t>
      </w:r>
      <w:r w:rsidR="00BC0493" w:rsidRPr="003370DE">
        <w:rPr>
          <w:rFonts w:ascii="Arial" w:hAnsi="Arial" w:cs="Arial"/>
        </w:rPr>
        <w:t xml:space="preserve">rewitalizacji </w:t>
      </w:r>
      <w:r w:rsidR="001A1969" w:rsidRPr="003370DE">
        <w:rPr>
          <w:rFonts w:ascii="Arial" w:hAnsi="Arial" w:cs="Arial"/>
        </w:rPr>
        <w:t>nr 30 - EC Szombierki +</w:t>
      </w:r>
      <w:r>
        <w:rPr>
          <w:rFonts w:ascii="Arial" w:hAnsi="Arial" w:cs="Arial"/>
        </w:rPr>
        <w:t xml:space="preserve"> </w:t>
      </w:r>
      <w:r w:rsidR="001A1969" w:rsidRPr="003370DE">
        <w:rPr>
          <w:rFonts w:ascii="Arial" w:hAnsi="Arial" w:cs="Arial"/>
        </w:rPr>
        <w:t>Pola Szombierskie</w:t>
      </w:r>
      <w:r w:rsidR="00BC0493" w:rsidRPr="003370DE">
        <w:rPr>
          <w:rFonts w:ascii="Arial" w:hAnsi="Arial" w:cs="Arial"/>
        </w:rPr>
        <w:t>, który rozpocznie się</w:t>
      </w:r>
      <w:r w:rsidR="00FD4B7D" w:rsidRPr="003370DE">
        <w:rPr>
          <w:rFonts w:ascii="Arial" w:hAnsi="Arial" w:cs="Arial"/>
        </w:rPr>
        <w:t xml:space="preserve"> o godz. 14</w:t>
      </w:r>
      <w:r w:rsidR="00BC0493" w:rsidRPr="003370DE">
        <w:rPr>
          <w:rFonts w:ascii="Arial" w:hAnsi="Arial" w:cs="Arial"/>
        </w:rPr>
        <w:t>.00</w:t>
      </w:r>
      <w:r w:rsidR="00C36EBC" w:rsidRPr="003370DE">
        <w:rPr>
          <w:rFonts w:ascii="Arial" w:hAnsi="Arial" w:cs="Arial"/>
        </w:rPr>
        <w:t xml:space="preserve"> przy siedzibie EC Szombierki </w:t>
      </w:r>
      <w:r w:rsidR="002366C4" w:rsidRPr="003370DE">
        <w:rPr>
          <w:rFonts w:ascii="Arial" w:hAnsi="Arial" w:cs="Arial"/>
        </w:rPr>
        <w:t>przy ul. Kosynierów</w:t>
      </w:r>
      <w:r>
        <w:rPr>
          <w:rFonts w:ascii="Arial" w:hAnsi="Arial" w:cs="Arial"/>
        </w:rPr>
        <w:t>;</w:t>
      </w:r>
    </w:p>
    <w:p w:rsidR="00FD29D3" w:rsidRPr="003370DE" w:rsidRDefault="003370DE" w:rsidP="003370DE">
      <w:pPr>
        <w:pStyle w:val="Akapitzlist"/>
        <w:numPr>
          <w:ilvl w:val="0"/>
          <w:numId w:val="18"/>
        </w:numPr>
        <w:spacing w:after="280"/>
        <w:ind w:left="1077" w:hanging="357"/>
        <w:rPr>
          <w:rFonts w:ascii="Arial" w:hAnsi="Arial" w:cs="Arial"/>
        </w:rPr>
      </w:pPr>
      <w:r>
        <w:rPr>
          <w:rFonts w:ascii="Arial" w:hAnsi="Arial" w:cs="Arial"/>
        </w:rPr>
        <w:t>d</w:t>
      </w:r>
      <w:r w:rsidR="00FD4B7D" w:rsidRPr="003370DE">
        <w:rPr>
          <w:rFonts w:ascii="Arial" w:hAnsi="Arial" w:cs="Arial"/>
        </w:rPr>
        <w:t>ebata z udziałem ekspertów w dniu</w:t>
      </w:r>
      <w:r w:rsidR="00C62380" w:rsidRPr="003370DE">
        <w:rPr>
          <w:rFonts w:ascii="Arial" w:hAnsi="Arial" w:cs="Arial"/>
        </w:rPr>
        <w:t xml:space="preserve"> 10 kwietnia 2025 r.</w:t>
      </w:r>
      <w:r w:rsidR="00C94ABA" w:rsidRPr="003370DE">
        <w:rPr>
          <w:rFonts w:ascii="Arial" w:hAnsi="Arial" w:cs="Arial"/>
        </w:rPr>
        <w:t xml:space="preserve"> o godz. 17.00</w:t>
      </w:r>
      <w:r w:rsidR="00C62380" w:rsidRPr="003370DE">
        <w:rPr>
          <w:rFonts w:ascii="Arial" w:hAnsi="Arial" w:cs="Arial"/>
        </w:rPr>
        <w:t xml:space="preserve"> </w:t>
      </w:r>
      <w:r>
        <w:rPr>
          <w:rFonts w:ascii="Arial" w:hAnsi="Arial" w:cs="Arial"/>
        </w:rPr>
        <w:br/>
      </w:r>
      <w:r w:rsidR="00C62380" w:rsidRPr="003370DE">
        <w:rPr>
          <w:rFonts w:ascii="Arial" w:hAnsi="Arial" w:cs="Arial"/>
        </w:rPr>
        <w:t>w sali sesyjnej</w:t>
      </w:r>
      <w:r w:rsidR="00FD4B7D" w:rsidRPr="003370DE">
        <w:rPr>
          <w:rFonts w:ascii="Arial" w:hAnsi="Arial" w:cs="Arial"/>
        </w:rPr>
        <w:t xml:space="preserve"> Urzędu Miejskiego</w:t>
      </w:r>
      <w:r w:rsidR="00C94ABA" w:rsidRPr="003370DE">
        <w:rPr>
          <w:rFonts w:ascii="Arial" w:hAnsi="Arial" w:cs="Arial"/>
        </w:rPr>
        <w:t xml:space="preserve"> w Bytomiu, przy ul. Parkowej 2.</w:t>
      </w:r>
      <w:r w:rsidR="00FD4B7D" w:rsidRPr="003370DE">
        <w:rPr>
          <w:rFonts w:ascii="Arial" w:hAnsi="Arial" w:cs="Arial"/>
        </w:rPr>
        <w:t xml:space="preserve"> </w:t>
      </w:r>
    </w:p>
    <w:p w:rsidR="00957D91" w:rsidRPr="00DE445F" w:rsidRDefault="00DE445F" w:rsidP="00FD29D3">
      <w:pPr>
        <w:pStyle w:val="NormalnyWeb"/>
        <w:tabs>
          <w:tab w:val="left" w:pos="4536"/>
        </w:tabs>
        <w:spacing w:before="0" w:beforeAutospacing="0" w:after="280"/>
        <w:jc w:val="center"/>
        <w:rPr>
          <w:rFonts w:ascii="Arial" w:hAnsi="Arial" w:cs="Arial"/>
          <w:b/>
          <w:bCs/>
        </w:rPr>
      </w:pPr>
      <w:r w:rsidRPr="00FE7B29">
        <w:rPr>
          <w:rFonts w:ascii="Arial" w:hAnsi="Arial" w:cs="Arial"/>
          <w:b/>
          <w:bCs/>
        </w:rPr>
        <w:t>§ 3</w:t>
      </w:r>
    </w:p>
    <w:p w:rsidR="00260296" w:rsidRDefault="00EF0810" w:rsidP="00556FFB">
      <w:pPr>
        <w:pStyle w:val="Akapitzlist"/>
        <w:numPr>
          <w:ilvl w:val="0"/>
          <w:numId w:val="5"/>
        </w:numPr>
        <w:ind w:left="284" w:hanging="284"/>
        <w:rPr>
          <w:rFonts w:ascii="Arial" w:hAnsi="Arial" w:cs="Arial"/>
        </w:rPr>
      </w:pPr>
      <w:r w:rsidRPr="008C39B0">
        <w:rPr>
          <w:rFonts w:ascii="Arial" w:hAnsi="Arial" w:cs="Arial"/>
        </w:rPr>
        <w:t xml:space="preserve">Projekt </w:t>
      </w:r>
      <w:r w:rsidR="00DE445F" w:rsidRPr="008C39B0">
        <w:rPr>
          <w:rFonts w:ascii="Arial" w:hAnsi="Arial" w:cs="Arial"/>
        </w:rPr>
        <w:t>aktualizacji „</w:t>
      </w:r>
      <w:r w:rsidR="00DE445F" w:rsidRPr="008C39B0">
        <w:rPr>
          <w:rFonts w:ascii="Arial" w:hAnsi="Arial" w:cs="Arial"/>
          <w:bCs/>
        </w:rPr>
        <w:t xml:space="preserve">Gminnego Programu Rewitalizacji. Bytom 2020+” </w:t>
      </w:r>
      <w:r w:rsidRPr="008C39B0">
        <w:rPr>
          <w:rFonts w:ascii="Arial" w:hAnsi="Arial" w:cs="Arial"/>
          <w:bCs/>
        </w:rPr>
        <w:t xml:space="preserve">oraz </w:t>
      </w:r>
      <w:r w:rsidR="00701EFE" w:rsidRPr="008C39B0">
        <w:rPr>
          <w:rFonts w:ascii="Arial" w:hAnsi="Arial" w:cs="Arial"/>
          <w:bCs/>
        </w:rPr>
        <w:t>formularz konsultacyjny zostaną udostępnione</w:t>
      </w:r>
      <w:r w:rsidR="00472780" w:rsidRPr="008C39B0">
        <w:rPr>
          <w:rFonts w:ascii="Arial" w:hAnsi="Arial" w:cs="Arial"/>
          <w:bCs/>
        </w:rPr>
        <w:t xml:space="preserve"> </w:t>
      </w:r>
      <w:r w:rsidR="00915245">
        <w:rPr>
          <w:rFonts w:ascii="Arial" w:hAnsi="Arial" w:cs="Arial"/>
          <w:bCs/>
        </w:rPr>
        <w:t xml:space="preserve">w serwisie internetowym Urzędu Miejskiego w Bytomiu </w:t>
      </w:r>
      <w:r w:rsidR="00472780" w:rsidRPr="008C39B0">
        <w:rPr>
          <w:rFonts w:ascii="Arial" w:hAnsi="Arial" w:cs="Arial"/>
        </w:rPr>
        <w:t xml:space="preserve"> </w:t>
      </w:r>
      <w:hyperlink r:id="rId9" w:history="1">
        <w:r w:rsidR="006D13D9" w:rsidRPr="008C39B0">
          <w:rPr>
            <w:rStyle w:val="Hipercze"/>
            <w:rFonts w:ascii="Arial" w:hAnsi="Arial" w:cs="Arial"/>
            <w:bCs/>
            <w:color w:val="auto"/>
          </w:rPr>
          <w:t>https://www.bytom.pl</w:t>
        </w:r>
      </w:hyperlink>
      <w:r w:rsidR="006D13D9" w:rsidRPr="008C39B0">
        <w:rPr>
          <w:rFonts w:ascii="Arial" w:hAnsi="Arial" w:cs="Arial"/>
          <w:bCs/>
        </w:rPr>
        <w:t xml:space="preserve"> </w:t>
      </w:r>
      <w:r w:rsidR="00472780" w:rsidRPr="008C39B0">
        <w:rPr>
          <w:rFonts w:ascii="Arial" w:hAnsi="Arial" w:cs="Arial"/>
        </w:rPr>
        <w:t xml:space="preserve">w zakładce „Dla mieszkańca/Zaangażuj się/Konsultacje społeczne”, w Biuletynie Informacji Publicznej </w:t>
      </w:r>
      <w:r w:rsidR="00556FFB" w:rsidRPr="008C39B0">
        <w:rPr>
          <w:rFonts w:ascii="Arial" w:hAnsi="Arial" w:cs="Arial"/>
        </w:rPr>
        <w:t>Urzęd Miejskiego w Bytomiu</w:t>
      </w:r>
      <w:r w:rsidR="003A60E8" w:rsidRPr="008C39B0">
        <w:rPr>
          <w:rFonts w:ascii="Arial" w:hAnsi="Arial" w:cs="Arial"/>
        </w:rPr>
        <w:t xml:space="preserve"> </w:t>
      </w:r>
      <w:hyperlink r:id="rId10" w:history="1">
        <w:r w:rsidR="00556FFB" w:rsidRPr="008C39B0">
          <w:rPr>
            <w:rStyle w:val="Hipercze"/>
            <w:rFonts w:ascii="Arial" w:hAnsi="Arial" w:cs="Arial"/>
            <w:color w:val="auto"/>
          </w:rPr>
          <w:t>https://www.bytom.pl/bip/</w:t>
        </w:r>
      </w:hyperlink>
      <w:r w:rsidR="00556FFB" w:rsidRPr="008C39B0">
        <w:rPr>
          <w:rFonts w:ascii="Arial" w:hAnsi="Arial" w:cs="Arial"/>
        </w:rPr>
        <w:t xml:space="preserve"> </w:t>
      </w:r>
      <w:r w:rsidR="00472780" w:rsidRPr="008C39B0">
        <w:rPr>
          <w:rFonts w:ascii="Arial" w:hAnsi="Arial" w:cs="Arial"/>
        </w:rPr>
        <w:t xml:space="preserve">w zakładce „Tablica ogłoszeń/konsultacje społeczne”, na platformie konsultacji społecznych </w:t>
      </w:r>
      <w:r w:rsidR="00556FFB" w:rsidRPr="008C39B0">
        <w:rPr>
          <w:rFonts w:ascii="Arial" w:hAnsi="Arial" w:cs="Arial"/>
          <w:u w:val="single"/>
        </w:rPr>
        <w:t>https://</w:t>
      </w:r>
      <w:hyperlink r:id="rId11" w:history="1">
        <w:r w:rsidR="00556FFB" w:rsidRPr="008C39B0">
          <w:rPr>
            <w:rStyle w:val="Hipercze"/>
            <w:rFonts w:ascii="Arial" w:hAnsi="Arial" w:cs="Arial"/>
            <w:color w:val="auto"/>
          </w:rPr>
          <w:t>www.konsultacje.bytom.pl</w:t>
        </w:r>
      </w:hyperlink>
      <w:r w:rsidR="00EB46BF" w:rsidRPr="008C39B0">
        <w:rPr>
          <w:rFonts w:ascii="Arial" w:hAnsi="Arial" w:cs="Arial"/>
        </w:rPr>
        <w:t xml:space="preserve"> oraz w </w:t>
      </w:r>
      <w:r w:rsidR="00472780" w:rsidRPr="008C39B0">
        <w:rPr>
          <w:rFonts w:ascii="Arial" w:hAnsi="Arial" w:cs="Arial"/>
        </w:rPr>
        <w:t>wersji papierowej w Wydziale Strategii, Funduszy Europejskich i Obsługi Inwestora Urzędu Miejskiego w Bytomiu (pokój 225),</w:t>
      </w:r>
      <w:r w:rsidR="003A60E8" w:rsidRPr="008C39B0">
        <w:rPr>
          <w:rFonts w:ascii="Arial" w:hAnsi="Arial" w:cs="Arial"/>
        </w:rPr>
        <w:t xml:space="preserve"> w siedzibie U</w:t>
      </w:r>
      <w:r w:rsidR="00472780" w:rsidRPr="008C39B0">
        <w:rPr>
          <w:rFonts w:ascii="Arial" w:hAnsi="Arial" w:cs="Arial"/>
        </w:rPr>
        <w:t>rzędu przy ul. Parkowej 2.</w:t>
      </w:r>
    </w:p>
    <w:p w:rsidR="00260296" w:rsidRPr="00260296" w:rsidRDefault="00260296" w:rsidP="00260296">
      <w:pPr>
        <w:pStyle w:val="Akapitzlist"/>
        <w:numPr>
          <w:ilvl w:val="0"/>
          <w:numId w:val="5"/>
        </w:numPr>
        <w:ind w:left="284" w:hanging="284"/>
        <w:rPr>
          <w:rFonts w:ascii="Arial" w:hAnsi="Arial" w:cs="Arial"/>
        </w:rPr>
      </w:pPr>
      <w:r w:rsidRPr="00260296">
        <w:rPr>
          <w:rFonts w:ascii="Arial" w:hAnsi="Arial" w:cs="Arial"/>
        </w:rPr>
        <w:t>Formularz konsultacyjny stanowi załącznik</w:t>
      </w:r>
      <w:r w:rsidR="003370DE">
        <w:rPr>
          <w:rFonts w:ascii="Arial" w:hAnsi="Arial" w:cs="Arial"/>
        </w:rPr>
        <w:t xml:space="preserve"> nr 1</w:t>
      </w:r>
      <w:r w:rsidRPr="00260296">
        <w:rPr>
          <w:rFonts w:ascii="Arial" w:hAnsi="Arial" w:cs="Arial"/>
        </w:rPr>
        <w:t xml:space="preserve"> do niniejszego zarządzenia.</w:t>
      </w:r>
    </w:p>
    <w:p w:rsidR="00EF0810" w:rsidRPr="00472780" w:rsidRDefault="007E6D6B" w:rsidP="00DD0FF9">
      <w:pPr>
        <w:pStyle w:val="NormalnyWeb"/>
        <w:numPr>
          <w:ilvl w:val="0"/>
          <w:numId w:val="5"/>
        </w:numPr>
        <w:tabs>
          <w:tab w:val="left" w:pos="4536"/>
        </w:tabs>
        <w:spacing w:before="0" w:beforeAutospacing="0" w:after="0"/>
        <w:ind w:left="284" w:hanging="284"/>
        <w:rPr>
          <w:rFonts w:ascii="Arial" w:hAnsi="Arial" w:cs="Arial"/>
          <w:bCs/>
        </w:rPr>
      </w:pPr>
      <w:r>
        <w:rPr>
          <w:rFonts w:ascii="Arial" w:hAnsi="Arial" w:cs="Arial"/>
        </w:rPr>
        <w:t>N</w:t>
      </w:r>
      <w:r w:rsidR="00D91B0D">
        <w:rPr>
          <w:rFonts w:ascii="Arial" w:hAnsi="Arial" w:cs="Arial"/>
        </w:rPr>
        <w:t>ie będą rozpatrywane</w:t>
      </w:r>
      <w:r>
        <w:rPr>
          <w:rFonts w:ascii="Arial" w:hAnsi="Arial" w:cs="Arial"/>
        </w:rPr>
        <w:t xml:space="preserve"> opinie, </w:t>
      </w:r>
      <w:r w:rsidR="00D91B0D">
        <w:rPr>
          <w:rFonts w:ascii="Arial" w:hAnsi="Arial" w:cs="Arial"/>
        </w:rPr>
        <w:t>propozycje</w:t>
      </w:r>
      <w:r>
        <w:rPr>
          <w:rFonts w:ascii="Arial" w:hAnsi="Arial" w:cs="Arial"/>
        </w:rPr>
        <w:t xml:space="preserve"> i uwagi, które</w:t>
      </w:r>
      <w:r w:rsidR="00EF0810" w:rsidRPr="00472780">
        <w:rPr>
          <w:rFonts w:ascii="Arial" w:hAnsi="Arial" w:cs="Arial"/>
        </w:rPr>
        <w:t>:</w:t>
      </w:r>
    </w:p>
    <w:p w:rsidR="00EF0810" w:rsidRPr="00472780" w:rsidRDefault="00EF0810" w:rsidP="00DD0FF9">
      <w:pPr>
        <w:pStyle w:val="NormalnyWeb"/>
        <w:numPr>
          <w:ilvl w:val="0"/>
          <w:numId w:val="6"/>
        </w:numPr>
        <w:tabs>
          <w:tab w:val="left" w:pos="4536"/>
        </w:tabs>
        <w:spacing w:before="0" w:beforeAutospacing="0" w:after="0"/>
        <w:rPr>
          <w:rFonts w:ascii="Arial" w:hAnsi="Arial" w:cs="Arial"/>
          <w:color w:val="000000" w:themeColor="text1"/>
        </w:rPr>
      </w:pPr>
      <w:r>
        <w:rPr>
          <w:rFonts w:ascii="Arial" w:hAnsi="Arial" w:cs="Arial"/>
        </w:rPr>
        <w:t xml:space="preserve">nie </w:t>
      </w:r>
      <w:r w:rsidR="00FF0FDC">
        <w:rPr>
          <w:rFonts w:ascii="Arial" w:hAnsi="Arial" w:cs="Arial"/>
        </w:rPr>
        <w:t>będ</w:t>
      </w:r>
      <w:r w:rsidR="007E6D6B">
        <w:rPr>
          <w:rFonts w:ascii="Arial" w:hAnsi="Arial" w:cs="Arial"/>
        </w:rPr>
        <w:t>ą zawierały informacji</w:t>
      </w:r>
      <w:r>
        <w:rPr>
          <w:rFonts w:ascii="Arial" w:hAnsi="Arial" w:cs="Arial"/>
        </w:rPr>
        <w:t xml:space="preserve"> (danych) o zgłaszającym</w:t>
      </w:r>
      <w:r w:rsidR="00A44C2E">
        <w:rPr>
          <w:rFonts w:ascii="Arial" w:hAnsi="Arial" w:cs="Arial"/>
        </w:rPr>
        <w:t>;</w:t>
      </w:r>
    </w:p>
    <w:p w:rsidR="00EF0810" w:rsidRPr="006A2F3C" w:rsidRDefault="00EF0810" w:rsidP="00DD0FF9">
      <w:pPr>
        <w:pStyle w:val="NormalnyWeb"/>
        <w:numPr>
          <w:ilvl w:val="0"/>
          <w:numId w:val="6"/>
        </w:numPr>
        <w:tabs>
          <w:tab w:val="left" w:pos="4536"/>
        </w:tabs>
        <w:spacing w:before="0" w:beforeAutospacing="0" w:after="0"/>
        <w:rPr>
          <w:rFonts w:ascii="Arial" w:hAnsi="Arial" w:cs="Arial"/>
          <w:color w:val="000000" w:themeColor="text1"/>
        </w:rPr>
      </w:pPr>
      <w:r w:rsidRPr="00472780">
        <w:rPr>
          <w:rFonts w:ascii="Arial" w:hAnsi="Arial" w:cs="Arial"/>
          <w:color w:val="000000" w:themeColor="text1"/>
        </w:rPr>
        <w:t>przesłane zostaną w formie innej niż na formularzu konsultacyjnym</w:t>
      </w:r>
      <w:r w:rsidR="00472780" w:rsidRPr="00472780">
        <w:rPr>
          <w:rFonts w:ascii="Arial" w:hAnsi="Arial" w:cs="Arial"/>
          <w:color w:val="000000" w:themeColor="text1"/>
        </w:rPr>
        <w:t xml:space="preserve">, </w:t>
      </w:r>
      <w:r w:rsidR="00D810EB" w:rsidRPr="00472780">
        <w:rPr>
          <w:rFonts w:ascii="Arial" w:hAnsi="Arial" w:cs="Arial"/>
        </w:rPr>
        <w:t>za wyjątkiem uwag ustnych bądź propozycji i opinii zgłoszony</w:t>
      </w:r>
      <w:r w:rsidR="00DE445F" w:rsidRPr="00472780">
        <w:rPr>
          <w:rFonts w:ascii="Arial" w:hAnsi="Arial" w:cs="Arial"/>
        </w:rPr>
        <w:t xml:space="preserve">ch do protokołu </w:t>
      </w:r>
      <w:r w:rsidR="003370DE">
        <w:rPr>
          <w:rFonts w:ascii="Arial" w:hAnsi="Arial" w:cs="Arial"/>
        </w:rPr>
        <w:br/>
      </w:r>
      <w:r w:rsidR="00DE445F" w:rsidRPr="00472780">
        <w:rPr>
          <w:rFonts w:ascii="Arial" w:hAnsi="Arial" w:cs="Arial"/>
        </w:rPr>
        <w:t>w trakcie</w:t>
      </w:r>
      <w:r w:rsidR="00296930">
        <w:rPr>
          <w:rFonts w:ascii="Arial" w:hAnsi="Arial" w:cs="Arial"/>
        </w:rPr>
        <w:t xml:space="preserve"> debaty, spacerów </w:t>
      </w:r>
      <w:r w:rsidR="009D51BD">
        <w:rPr>
          <w:rFonts w:ascii="Arial" w:hAnsi="Arial" w:cs="Arial"/>
        </w:rPr>
        <w:t>studyjnych</w:t>
      </w:r>
      <w:r w:rsidR="00260296">
        <w:rPr>
          <w:rFonts w:ascii="Arial" w:hAnsi="Arial" w:cs="Arial"/>
        </w:rPr>
        <w:t xml:space="preserve"> lub warsztatów</w:t>
      </w:r>
      <w:r w:rsidR="009D51BD">
        <w:rPr>
          <w:rFonts w:ascii="Arial" w:hAnsi="Arial" w:cs="Arial"/>
        </w:rPr>
        <w:t>;</w:t>
      </w:r>
    </w:p>
    <w:p w:rsidR="006A2F3C" w:rsidRPr="006A2F3C" w:rsidRDefault="00A0750B" w:rsidP="006A2F3C">
      <w:pPr>
        <w:pStyle w:val="NormalnyWeb"/>
        <w:numPr>
          <w:ilvl w:val="0"/>
          <w:numId w:val="6"/>
        </w:numPr>
        <w:tabs>
          <w:tab w:val="left" w:pos="4536"/>
        </w:tabs>
        <w:spacing w:before="0" w:beforeAutospacing="0" w:after="0"/>
        <w:rPr>
          <w:rFonts w:ascii="Arial" w:hAnsi="Arial" w:cs="Arial"/>
          <w:color w:val="000000" w:themeColor="text1"/>
        </w:rPr>
      </w:pPr>
      <w:r>
        <w:rPr>
          <w:rFonts w:ascii="Arial" w:hAnsi="Arial" w:cs="Arial"/>
          <w:color w:val="000000" w:themeColor="text1"/>
        </w:rPr>
        <w:t>z datą wpływu po 18</w:t>
      </w:r>
      <w:r w:rsidR="00260296" w:rsidRPr="006A2F3C">
        <w:rPr>
          <w:rFonts w:ascii="Arial" w:hAnsi="Arial" w:cs="Arial"/>
          <w:color w:val="000000" w:themeColor="text1"/>
        </w:rPr>
        <w:t xml:space="preserve"> kwietnia 2025 roku.</w:t>
      </w:r>
      <w:r w:rsidR="00260296" w:rsidRPr="006A2F3C">
        <w:rPr>
          <w:rFonts w:ascii="Arial" w:hAnsi="Arial" w:cs="Arial"/>
        </w:rPr>
        <w:t xml:space="preserve"> </w:t>
      </w:r>
    </w:p>
    <w:p w:rsidR="006A2F3C" w:rsidRDefault="006A2F3C" w:rsidP="006A2F3C">
      <w:pPr>
        <w:pStyle w:val="NormalnyWeb"/>
        <w:tabs>
          <w:tab w:val="left" w:pos="4536"/>
        </w:tabs>
        <w:spacing w:before="0" w:beforeAutospacing="0" w:after="0"/>
        <w:ind w:left="720"/>
        <w:rPr>
          <w:rFonts w:ascii="Arial" w:hAnsi="Arial" w:cs="Arial"/>
        </w:rPr>
      </w:pPr>
    </w:p>
    <w:p w:rsidR="00FE7B29" w:rsidRPr="006A2F3C" w:rsidRDefault="00472780" w:rsidP="006A2F3C">
      <w:pPr>
        <w:pStyle w:val="NormalnyWeb"/>
        <w:tabs>
          <w:tab w:val="left" w:pos="4536"/>
        </w:tabs>
        <w:spacing w:before="0" w:beforeAutospacing="0" w:after="280"/>
        <w:jc w:val="center"/>
        <w:rPr>
          <w:rFonts w:ascii="Arial" w:hAnsi="Arial" w:cs="Arial"/>
          <w:color w:val="000000" w:themeColor="text1"/>
        </w:rPr>
      </w:pPr>
      <w:r w:rsidRPr="006A2F3C">
        <w:rPr>
          <w:rFonts w:ascii="Arial" w:hAnsi="Arial" w:cs="Arial"/>
          <w:b/>
          <w:bCs/>
        </w:rPr>
        <w:t>§ 4</w:t>
      </w:r>
    </w:p>
    <w:p w:rsidR="00D810EB" w:rsidRPr="00D810EB" w:rsidRDefault="00D810EB" w:rsidP="00FD29D3">
      <w:pPr>
        <w:pStyle w:val="NormalnyWeb"/>
        <w:tabs>
          <w:tab w:val="left" w:pos="4536"/>
        </w:tabs>
        <w:spacing w:before="0" w:beforeAutospacing="0" w:after="280"/>
        <w:rPr>
          <w:rFonts w:ascii="Arial" w:hAnsi="Arial" w:cs="Arial"/>
          <w:bCs/>
        </w:rPr>
      </w:pPr>
      <w:r w:rsidRPr="00D810EB">
        <w:rPr>
          <w:rFonts w:ascii="Arial" w:hAnsi="Arial" w:cs="Arial"/>
          <w:bCs/>
        </w:rPr>
        <w:t>Konsultacje obejmują swoim zasięgiem Gminę Bytom, a prawo do udziału mają jej mieszkańcy.</w:t>
      </w:r>
    </w:p>
    <w:p w:rsidR="00FE7B29" w:rsidRDefault="00472780" w:rsidP="005F15EC">
      <w:pPr>
        <w:pStyle w:val="NormalnyWeb"/>
        <w:tabs>
          <w:tab w:val="left" w:pos="4536"/>
        </w:tabs>
        <w:spacing w:before="0" w:beforeAutospacing="0" w:after="280"/>
        <w:jc w:val="center"/>
        <w:rPr>
          <w:rFonts w:ascii="Arial" w:hAnsi="Arial" w:cs="Arial"/>
          <w:b/>
          <w:bCs/>
        </w:rPr>
      </w:pPr>
      <w:r>
        <w:rPr>
          <w:rFonts w:ascii="Arial" w:hAnsi="Arial" w:cs="Arial"/>
          <w:b/>
          <w:bCs/>
        </w:rPr>
        <w:t>§ 5</w:t>
      </w:r>
    </w:p>
    <w:p w:rsidR="001B5175" w:rsidRDefault="001B5175" w:rsidP="00FD29D3">
      <w:pPr>
        <w:pStyle w:val="Akapitzlist"/>
        <w:numPr>
          <w:ilvl w:val="0"/>
          <w:numId w:val="7"/>
        </w:numPr>
        <w:ind w:left="284" w:hanging="284"/>
        <w:rPr>
          <w:rFonts w:ascii="Arial" w:hAnsi="Arial" w:cs="Arial"/>
        </w:rPr>
      </w:pPr>
      <w:r w:rsidRPr="00EB46BF">
        <w:rPr>
          <w:rFonts w:ascii="Arial" w:hAnsi="Arial" w:cs="Arial"/>
        </w:rPr>
        <w:t xml:space="preserve">Ogłoszenie o przeprowadzeniu konsultacji stanowi załącznik </w:t>
      </w:r>
      <w:r w:rsidR="003370DE">
        <w:rPr>
          <w:rFonts w:ascii="Arial" w:hAnsi="Arial" w:cs="Arial"/>
        </w:rPr>
        <w:t xml:space="preserve">nr 2 </w:t>
      </w:r>
      <w:r w:rsidRPr="00EB46BF">
        <w:rPr>
          <w:rFonts w:ascii="Arial" w:hAnsi="Arial" w:cs="Arial"/>
        </w:rPr>
        <w:t>do niniejszego zarządzenia.</w:t>
      </w:r>
    </w:p>
    <w:p w:rsidR="001B5175" w:rsidRPr="008C39B0" w:rsidRDefault="00EB46BF" w:rsidP="00FD29D3">
      <w:pPr>
        <w:pStyle w:val="Akapitzlist"/>
        <w:numPr>
          <w:ilvl w:val="0"/>
          <w:numId w:val="7"/>
        </w:numPr>
        <w:ind w:left="284" w:hanging="284"/>
        <w:rPr>
          <w:rFonts w:ascii="Arial" w:hAnsi="Arial" w:cs="Arial"/>
        </w:rPr>
      </w:pPr>
      <w:r w:rsidRPr="008C39B0">
        <w:rPr>
          <w:rFonts w:ascii="Arial" w:hAnsi="Arial" w:cs="Arial"/>
        </w:rPr>
        <w:t>Ogłoszenie zostanie</w:t>
      </w:r>
      <w:r w:rsidR="001B5175" w:rsidRPr="008C39B0">
        <w:rPr>
          <w:rFonts w:ascii="Arial" w:hAnsi="Arial" w:cs="Arial"/>
        </w:rPr>
        <w:t xml:space="preserve"> podane do publicznej wiadomości poprzez:</w:t>
      </w:r>
    </w:p>
    <w:p w:rsidR="001B5175" w:rsidRPr="008C39B0" w:rsidRDefault="004E5540" w:rsidP="00FD29D3">
      <w:pPr>
        <w:pStyle w:val="Akapitzlist"/>
        <w:numPr>
          <w:ilvl w:val="0"/>
          <w:numId w:val="8"/>
        </w:numPr>
        <w:rPr>
          <w:rFonts w:ascii="Arial" w:hAnsi="Arial" w:cs="Arial"/>
        </w:rPr>
      </w:pPr>
      <w:r w:rsidRPr="008C39B0">
        <w:rPr>
          <w:rFonts w:ascii="Arial" w:hAnsi="Arial" w:cs="Arial"/>
          <w:bCs/>
        </w:rPr>
        <w:t xml:space="preserve">zamieszczenie </w:t>
      </w:r>
      <w:r w:rsidR="004733BA">
        <w:rPr>
          <w:rFonts w:ascii="Arial" w:hAnsi="Arial" w:cs="Arial"/>
          <w:bCs/>
        </w:rPr>
        <w:t xml:space="preserve">w serwisie internetowym Urzędu Miejskiego w Bytomiu </w:t>
      </w:r>
      <w:r w:rsidR="004733BA" w:rsidRPr="008C39B0">
        <w:rPr>
          <w:rFonts w:ascii="Arial" w:hAnsi="Arial" w:cs="Arial"/>
        </w:rPr>
        <w:t xml:space="preserve"> </w:t>
      </w:r>
      <w:hyperlink r:id="rId12" w:history="1">
        <w:r w:rsidR="004733BA" w:rsidRPr="008C39B0">
          <w:rPr>
            <w:rStyle w:val="Hipercze"/>
            <w:rFonts w:ascii="Arial" w:hAnsi="Arial" w:cs="Arial"/>
            <w:bCs/>
            <w:color w:val="auto"/>
          </w:rPr>
          <w:t>https://www.bytom.pl</w:t>
        </w:r>
      </w:hyperlink>
      <w:r w:rsidR="006D13D9" w:rsidRPr="008C39B0">
        <w:rPr>
          <w:rFonts w:ascii="Arial" w:hAnsi="Arial" w:cs="Arial"/>
          <w:bCs/>
        </w:rPr>
        <w:t xml:space="preserve"> </w:t>
      </w:r>
      <w:r w:rsidR="00CA4F7F" w:rsidRPr="008C39B0">
        <w:rPr>
          <w:rFonts w:ascii="Arial" w:hAnsi="Arial" w:cs="Arial"/>
        </w:rPr>
        <w:t>w zakładce „Dla mieszkańca/Zaangażuj się/Konsultacje społeczne”</w:t>
      </w:r>
      <w:r w:rsidR="0018667A" w:rsidRPr="008C39B0">
        <w:rPr>
          <w:rFonts w:ascii="Arial" w:hAnsi="Arial" w:cs="Arial"/>
        </w:rPr>
        <w:t>;</w:t>
      </w:r>
    </w:p>
    <w:p w:rsidR="001B5175" w:rsidRPr="008C39B0" w:rsidRDefault="001B5175" w:rsidP="00FD29D3">
      <w:pPr>
        <w:pStyle w:val="Akapitzlist"/>
        <w:numPr>
          <w:ilvl w:val="0"/>
          <w:numId w:val="8"/>
        </w:numPr>
        <w:rPr>
          <w:rFonts w:ascii="Arial" w:hAnsi="Arial" w:cs="Arial"/>
        </w:rPr>
      </w:pPr>
      <w:r w:rsidRPr="008C39B0">
        <w:rPr>
          <w:rFonts w:ascii="Arial" w:hAnsi="Arial" w:cs="Arial"/>
        </w:rPr>
        <w:t xml:space="preserve">zamieszczenie na stronie internetowej </w:t>
      </w:r>
      <w:r w:rsidR="00556FFB" w:rsidRPr="008C39B0">
        <w:rPr>
          <w:rFonts w:ascii="Arial" w:hAnsi="Arial" w:cs="Arial"/>
        </w:rPr>
        <w:t xml:space="preserve">Biuletynu Informacji Publicznej Urzędu Miejskiego w Bytomiu </w:t>
      </w:r>
      <w:hyperlink r:id="rId13" w:history="1">
        <w:r w:rsidR="006D13D9" w:rsidRPr="008C39B0">
          <w:rPr>
            <w:rStyle w:val="Hipercze"/>
            <w:rFonts w:ascii="Arial" w:hAnsi="Arial" w:cs="Arial"/>
            <w:color w:val="auto"/>
          </w:rPr>
          <w:t>https://www.bytom.pl/bip/</w:t>
        </w:r>
      </w:hyperlink>
      <w:r w:rsidR="006D13D9" w:rsidRPr="008C39B0">
        <w:rPr>
          <w:rFonts w:ascii="Arial" w:hAnsi="Arial" w:cs="Arial"/>
        </w:rPr>
        <w:t xml:space="preserve"> </w:t>
      </w:r>
      <w:r w:rsidR="00CA4F7F" w:rsidRPr="008C39B0">
        <w:rPr>
          <w:rFonts w:ascii="Arial" w:hAnsi="Arial" w:cs="Arial"/>
        </w:rPr>
        <w:t>w zakładce „Tablica ogłoszeń/konsultacje społeczne”</w:t>
      </w:r>
      <w:r w:rsidR="004E5540" w:rsidRPr="008C39B0">
        <w:rPr>
          <w:rFonts w:ascii="Arial" w:hAnsi="Arial" w:cs="Arial"/>
        </w:rPr>
        <w:t>;</w:t>
      </w:r>
    </w:p>
    <w:p w:rsidR="0018667A" w:rsidRPr="008C39B0" w:rsidRDefault="0018667A" w:rsidP="00FD29D3">
      <w:pPr>
        <w:pStyle w:val="Akapitzlist"/>
        <w:numPr>
          <w:ilvl w:val="0"/>
          <w:numId w:val="8"/>
        </w:numPr>
        <w:autoSpaceDE w:val="0"/>
        <w:autoSpaceDN w:val="0"/>
        <w:adjustRightInd w:val="0"/>
        <w:rPr>
          <w:rFonts w:ascii="Arial" w:hAnsi="Arial" w:cs="Arial"/>
        </w:rPr>
      </w:pPr>
      <w:r w:rsidRPr="008C39B0">
        <w:rPr>
          <w:rFonts w:ascii="Arial" w:hAnsi="Arial" w:cs="Arial"/>
        </w:rPr>
        <w:t>zamieszczenie na pla</w:t>
      </w:r>
      <w:r w:rsidR="004E5540" w:rsidRPr="008C39B0">
        <w:rPr>
          <w:rFonts w:ascii="Arial" w:hAnsi="Arial" w:cs="Arial"/>
        </w:rPr>
        <w:t>tformie konsultacji społecznych</w:t>
      </w:r>
      <w:r w:rsidR="00556FFB" w:rsidRPr="008C39B0">
        <w:rPr>
          <w:rFonts w:ascii="Arial" w:hAnsi="Arial" w:cs="Arial"/>
        </w:rPr>
        <w:t xml:space="preserve"> Miasta Bytomia</w:t>
      </w:r>
      <w:r w:rsidR="004E5540" w:rsidRPr="008C39B0">
        <w:rPr>
          <w:rFonts w:ascii="Arial" w:hAnsi="Arial" w:cs="Arial"/>
        </w:rPr>
        <w:t xml:space="preserve"> </w:t>
      </w:r>
      <w:r w:rsidRPr="008C39B0">
        <w:rPr>
          <w:rFonts w:ascii="Arial" w:hAnsi="Arial" w:cs="Arial"/>
          <w:u w:val="single"/>
        </w:rPr>
        <w:t>https://</w:t>
      </w:r>
      <w:hyperlink r:id="rId14" w:history="1">
        <w:r w:rsidRPr="008C39B0">
          <w:rPr>
            <w:rStyle w:val="Hipercze"/>
            <w:rFonts w:ascii="Arial" w:hAnsi="Arial" w:cs="Arial"/>
            <w:color w:val="auto"/>
          </w:rPr>
          <w:t>www.konsultacje.bytom.pl</w:t>
        </w:r>
      </w:hyperlink>
      <w:r w:rsidRPr="008C39B0">
        <w:rPr>
          <w:rFonts w:ascii="Arial" w:hAnsi="Arial" w:cs="Arial"/>
        </w:rPr>
        <w:t>;</w:t>
      </w:r>
    </w:p>
    <w:p w:rsidR="001B5175" w:rsidRPr="008C39B0" w:rsidRDefault="001B5175" w:rsidP="00FD29D3">
      <w:pPr>
        <w:pStyle w:val="Akapitzlist"/>
        <w:numPr>
          <w:ilvl w:val="0"/>
          <w:numId w:val="8"/>
        </w:numPr>
        <w:rPr>
          <w:rFonts w:ascii="Arial" w:hAnsi="Arial" w:cs="Arial"/>
        </w:rPr>
      </w:pPr>
      <w:r w:rsidRPr="008C39B0">
        <w:rPr>
          <w:rFonts w:ascii="Arial" w:hAnsi="Arial" w:cs="Arial"/>
        </w:rPr>
        <w:t>wywieszenie na tablicy</w:t>
      </w:r>
      <w:r w:rsidR="0018667A" w:rsidRPr="008C39B0">
        <w:rPr>
          <w:rFonts w:ascii="Arial" w:hAnsi="Arial" w:cs="Arial"/>
        </w:rPr>
        <w:t xml:space="preserve"> ogłoszeń Urzędu Miejskiego w Bytomiu;</w:t>
      </w:r>
    </w:p>
    <w:p w:rsidR="00D810EB" w:rsidRPr="008C39B0" w:rsidRDefault="004E5540" w:rsidP="00FD29D3">
      <w:pPr>
        <w:pStyle w:val="Akapitzlist"/>
        <w:numPr>
          <w:ilvl w:val="0"/>
          <w:numId w:val="8"/>
        </w:numPr>
        <w:autoSpaceDE w:val="0"/>
        <w:autoSpaceDN w:val="0"/>
        <w:adjustRightInd w:val="0"/>
        <w:spacing w:after="280"/>
        <w:ind w:left="714" w:hanging="357"/>
        <w:rPr>
          <w:rFonts w:ascii="Arial" w:hAnsi="Arial" w:cs="Arial"/>
        </w:rPr>
      </w:pPr>
      <w:r w:rsidRPr="008C39B0">
        <w:rPr>
          <w:rFonts w:ascii="Arial" w:hAnsi="Arial" w:cs="Arial"/>
        </w:rPr>
        <w:t>p</w:t>
      </w:r>
      <w:r w:rsidR="0018667A" w:rsidRPr="008C39B0">
        <w:rPr>
          <w:rFonts w:ascii="Arial" w:hAnsi="Arial" w:cs="Arial"/>
        </w:rPr>
        <w:t xml:space="preserve">ublikację </w:t>
      </w:r>
      <w:r w:rsidR="001B5175" w:rsidRPr="008C39B0">
        <w:rPr>
          <w:rFonts w:ascii="Arial" w:hAnsi="Arial" w:cs="Arial"/>
        </w:rPr>
        <w:t>w lokalnej prasie.</w:t>
      </w:r>
    </w:p>
    <w:p w:rsidR="00C94ABA" w:rsidRDefault="00C94ABA" w:rsidP="004E5540">
      <w:pPr>
        <w:pStyle w:val="NormalnyWeb"/>
        <w:tabs>
          <w:tab w:val="left" w:pos="4536"/>
        </w:tabs>
        <w:spacing w:before="0" w:beforeAutospacing="0" w:after="280"/>
        <w:jc w:val="center"/>
        <w:rPr>
          <w:rFonts w:ascii="Arial" w:hAnsi="Arial" w:cs="Arial"/>
          <w:b/>
          <w:color w:val="000000" w:themeColor="text1"/>
        </w:rPr>
      </w:pPr>
    </w:p>
    <w:p w:rsidR="00203D28" w:rsidRPr="00203D28" w:rsidRDefault="00203D28" w:rsidP="004E5540">
      <w:pPr>
        <w:pStyle w:val="NormalnyWeb"/>
        <w:tabs>
          <w:tab w:val="left" w:pos="4536"/>
        </w:tabs>
        <w:spacing w:before="0" w:beforeAutospacing="0" w:after="280"/>
        <w:jc w:val="center"/>
        <w:rPr>
          <w:rFonts w:ascii="Arial" w:hAnsi="Arial" w:cs="Arial"/>
          <w:b/>
          <w:color w:val="000000" w:themeColor="text1"/>
        </w:rPr>
      </w:pPr>
      <w:r w:rsidRPr="00203D28">
        <w:rPr>
          <w:rFonts w:ascii="Arial" w:hAnsi="Arial" w:cs="Arial"/>
          <w:b/>
          <w:color w:val="000000" w:themeColor="text1"/>
        </w:rPr>
        <w:lastRenderedPageBreak/>
        <w:t>§ 6</w:t>
      </w:r>
    </w:p>
    <w:p w:rsidR="009C5A67" w:rsidRPr="00940E31" w:rsidRDefault="00C205B6" w:rsidP="004E5540">
      <w:pPr>
        <w:pStyle w:val="NormalnyWeb"/>
        <w:spacing w:before="0" w:beforeAutospacing="0" w:after="280"/>
        <w:rPr>
          <w:rFonts w:ascii="Arial" w:hAnsi="Arial" w:cs="Arial"/>
          <w:color w:val="000000" w:themeColor="text1"/>
        </w:rPr>
      </w:pPr>
      <w:r w:rsidRPr="00940E31">
        <w:rPr>
          <w:rFonts w:ascii="Arial" w:hAnsi="Arial" w:cs="Arial"/>
          <w:color w:val="000000" w:themeColor="text1"/>
        </w:rPr>
        <w:t xml:space="preserve">Wykonanie zarządzenia powierza się </w:t>
      </w:r>
      <w:r w:rsidR="004B4AE3" w:rsidRPr="00940E31">
        <w:rPr>
          <w:rFonts w:ascii="Arial" w:hAnsi="Arial" w:cs="Arial"/>
          <w:color w:val="000000" w:themeColor="text1"/>
        </w:rPr>
        <w:t>naczelnikowi Wydziału Strategii, Funduszy Europejskich i Obsługi Inwestora.</w:t>
      </w:r>
    </w:p>
    <w:p w:rsidR="00C205B6" w:rsidRPr="009C5A67" w:rsidRDefault="00E403AF" w:rsidP="004E5540">
      <w:pPr>
        <w:pStyle w:val="NormalnyWeb"/>
        <w:tabs>
          <w:tab w:val="left" w:pos="4536"/>
        </w:tabs>
        <w:spacing w:before="0" w:beforeAutospacing="0" w:after="280"/>
        <w:jc w:val="center"/>
        <w:rPr>
          <w:rFonts w:ascii="Arial" w:hAnsi="Arial" w:cs="Arial"/>
          <w:b/>
          <w:bCs/>
          <w:color w:val="000000"/>
        </w:rPr>
      </w:pPr>
      <w:r>
        <w:rPr>
          <w:rFonts w:ascii="Arial" w:hAnsi="Arial" w:cs="Arial"/>
          <w:b/>
          <w:bCs/>
          <w:color w:val="000000"/>
        </w:rPr>
        <w:t xml:space="preserve">§ </w:t>
      </w:r>
      <w:r w:rsidR="00203D28">
        <w:rPr>
          <w:rFonts w:ascii="Arial" w:hAnsi="Arial" w:cs="Arial"/>
          <w:b/>
          <w:bCs/>
          <w:color w:val="000000"/>
        </w:rPr>
        <w:t>7</w:t>
      </w:r>
    </w:p>
    <w:p w:rsidR="009C5A67" w:rsidRPr="00A44C2E" w:rsidRDefault="00C205B6" w:rsidP="004E5540">
      <w:pPr>
        <w:pStyle w:val="NormalnyWeb"/>
        <w:spacing w:before="0" w:beforeAutospacing="0" w:after="280"/>
        <w:rPr>
          <w:rFonts w:ascii="Arial" w:hAnsi="Arial" w:cs="Arial"/>
          <w:color w:val="000000"/>
        </w:rPr>
      </w:pPr>
      <w:r w:rsidRPr="00C10E04">
        <w:rPr>
          <w:rFonts w:ascii="Arial" w:hAnsi="Arial" w:cs="Arial"/>
          <w:color w:val="000000"/>
        </w:rPr>
        <w:t>Zarządzenie wchodzi w życie z dniem</w:t>
      </w:r>
      <w:r w:rsidR="00D12C8A">
        <w:rPr>
          <w:rFonts w:ascii="Arial" w:hAnsi="Arial" w:cs="Arial"/>
          <w:color w:val="000000"/>
        </w:rPr>
        <w:t xml:space="preserve"> podpisania</w:t>
      </w:r>
      <w:r w:rsidR="00877370">
        <w:rPr>
          <w:rFonts w:ascii="Arial" w:hAnsi="Arial" w:cs="Arial"/>
          <w:color w:val="000000"/>
        </w:rPr>
        <w:t>.</w:t>
      </w:r>
    </w:p>
    <w:p w:rsidR="008A4A0A" w:rsidRDefault="001B5175" w:rsidP="00A44C2E">
      <w:pPr>
        <w:jc w:val="both"/>
        <w:rPr>
          <w:rFonts w:ascii="Arial" w:hAnsi="Arial" w:cs="Arial"/>
          <w:sz w:val="16"/>
          <w:szCs w:val="16"/>
        </w:rPr>
      </w:pPr>
      <w:r>
        <w:rPr>
          <w:rFonts w:ascii="Arial" w:hAnsi="Arial" w:cs="Arial"/>
          <w:sz w:val="16"/>
          <w:szCs w:val="16"/>
        </w:rPr>
        <w:t>Oprac.: M. Mazurkiewicz</w:t>
      </w:r>
    </w:p>
    <w:p w:rsidR="00541482" w:rsidRDefault="00A0750B" w:rsidP="00420DA0">
      <w:pPr>
        <w:spacing w:after="280"/>
        <w:jc w:val="both"/>
        <w:rPr>
          <w:rFonts w:ascii="Arial" w:hAnsi="Arial" w:cs="Arial"/>
          <w:sz w:val="16"/>
          <w:szCs w:val="16"/>
        </w:rPr>
      </w:pPr>
      <w:r>
        <w:rPr>
          <w:rFonts w:ascii="Arial" w:hAnsi="Arial" w:cs="Arial"/>
          <w:sz w:val="16"/>
          <w:szCs w:val="16"/>
        </w:rPr>
        <w:t>3 marca</w:t>
      </w:r>
      <w:r w:rsidR="00541482">
        <w:rPr>
          <w:rFonts w:ascii="Arial" w:hAnsi="Arial" w:cs="Arial"/>
          <w:sz w:val="16"/>
          <w:szCs w:val="16"/>
        </w:rPr>
        <w:t xml:space="preserve"> 2025 r.</w:t>
      </w:r>
    </w:p>
    <w:p w:rsidR="00420DA0" w:rsidRPr="00420DA0" w:rsidRDefault="00420DA0" w:rsidP="00420DA0">
      <w:pPr>
        <w:ind w:left="5954"/>
        <w:jc w:val="both"/>
        <w:rPr>
          <w:rFonts w:ascii="Arial" w:hAnsi="Arial" w:cs="Arial"/>
        </w:rPr>
      </w:pPr>
      <w:r w:rsidRPr="00420DA0">
        <w:rPr>
          <w:rFonts w:ascii="Arial" w:hAnsi="Arial" w:cs="Arial"/>
        </w:rPr>
        <w:t xml:space="preserve">Podpisał </w:t>
      </w:r>
    </w:p>
    <w:p w:rsidR="00420DA0" w:rsidRPr="00420DA0" w:rsidRDefault="00420DA0" w:rsidP="00420DA0">
      <w:pPr>
        <w:ind w:left="5954"/>
        <w:jc w:val="both"/>
        <w:rPr>
          <w:rFonts w:ascii="Arial" w:hAnsi="Arial" w:cs="Arial"/>
        </w:rPr>
      </w:pPr>
      <w:r w:rsidRPr="00420DA0">
        <w:rPr>
          <w:rFonts w:ascii="Arial" w:hAnsi="Arial" w:cs="Arial"/>
        </w:rPr>
        <w:t xml:space="preserve">Prezydent Miasta </w:t>
      </w:r>
    </w:p>
    <w:p w:rsidR="00420DA0" w:rsidRPr="00420DA0" w:rsidRDefault="00420DA0" w:rsidP="00420DA0">
      <w:pPr>
        <w:ind w:left="5954"/>
        <w:jc w:val="both"/>
        <w:rPr>
          <w:rFonts w:ascii="Arial" w:hAnsi="Arial" w:cs="Arial"/>
        </w:rPr>
      </w:pPr>
      <w:r w:rsidRPr="00420DA0">
        <w:rPr>
          <w:rFonts w:ascii="Arial" w:hAnsi="Arial" w:cs="Arial"/>
        </w:rPr>
        <w:t>Mariusz Wołosz</w:t>
      </w:r>
    </w:p>
    <w:p w:rsidR="00CD3EF6" w:rsidRDefault="00D91B0D" w:rsidP="00763D3A">
      <w:pPr>
        <w:jc w:val="both"/>
        <w:rPr>
          <w:rFonts w:ascii="Arial" w:hAnsi="Arial" w:cs="Arial"/>
          <w:sz w:val="16"/>
          <w:szCs w:val="16"/>
        </w:rPr>
      </w:pPr>
      <w:r>
        <w:rPr>
          <w:rFonts w:ascii="Arial" w:hAnsi="Arial" w:cs="Arial"/>
          <w:sz w:val="16"/>
          <w:szCs w:val="16"/>
        </w:rPr>
        <w:t xml:space="preserve">             </w:t>
      </w:r>
    </w:p>
    <w:p w:rsidR="007E6D6B" w:rsidRDefault="007E6D6B" w:rsidP="001B5175">
      <w:pPr>
        <w:ind w:left="6379"/>
        <w:jc w:val="both"/>
        <w:rPr>
          <w:rFonts w:ascii="Arial" w:hAnsi="Arial" w:cs="Arial"/>
          <w:bCs/>
        </w:rPr>
      </w:pPr>
    </w:p>
    <w:p w:rsidR="007E6D6B" w:rsidRDefault="007E6D6B" w:rsidP="00D91B0D">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420DA0">
      <w:pPr>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AF20BD" w:rsidRDefault="00AF20BD" w:rsidP="00420DA0">
      <w:pPr>
        <w:rPr>
          <w:rFonts w:ascii="Arial" w:hAnsi="Arial" w:cs="Arial"/>
          <w:sz w:val="20"/>
        </w:rPr>
      </w:pPr>
    </w:p>
    <w:p w:rsidR="00AF20BD" w:rsidRDefault="00AF20BD" w:rsidP="00E519BA">
      <w:pPr>
        <w:ind w:left="5664" w:firstLine="708"/>
        <w:rPr>
          <w:rFonts w:ascii="Arial" w:hAnsi="Arial" w:cs="Arial"/>
          <w:sz w:val="20"/>
        </w:rPr>
      </w:pPr>
    </w:p>
    <w:p w:rsidR="00AF20BD" w:rsidRDefault="00AF20BD" w:rsidP="00E519BA">
      <w:pPr>
        <w:ind w:left="5664" w:firstLine="708"/>
        <w:rPr>
          <w:rFonts w:ascii="Arial" w:hAnsi="Arial" w:cs="Arial"/>
          <w:sz w:val="20"/>
        </w:rPr>
      </w:pPr>
    </w:p>
    <w:p w:rsidR="00AF20BD" w:rsidRDefault="00AF20BD"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541482" w:rsidRDefault="00541482"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97347E" w:rsidRDefault="0097347E" w:rsidP="00E519BA">
      <w:pPr>
        <w:ind w:left="5664" w:firstLine="708"/>
        <w:rPr>
          <w:rFonts w:ascii="Arial" w:hAnsi="Arial" w:cs="Arial"/>
          <w:sz w:val="20"/>
        </w:rPr>
      </w:pPr>
    </w:p>
    <w:p w:rsidR="00420DA0" w:rsidRDefault="00420DA0" w:rsidP="00E519BA">
      <w:pPr>
        <w:ind w:left="5664" w:firstLine="708"/>
        <w:rPr>
          <w:rFonts w:ascii="Arial" w:hAnsi="Arial" w:cs="Arial"/>
          <w:sz w:val="20"/>
        </w:rPr>
      </w:pPr>
    </w:p>
    <w:p w:rsidR="00420DA0" w:rsidRDefault="00420DA0" w:rsidP="00E519BA">
      <w:pPr>
        <w:ind w:left="5664" w:firstLine="708"/>
        <w:rPr>
          <w:rFonts w:ascii="Arial" w:hAnsi="Arial" w:cs="Arial"/>
          <w:sz w:val="20"/>
        </w:rPr>
      </w:pPr>
    </w:p>
    <w:p w:rsidR="00E46895" w:rsidRDefault="00E46895" w:rsidP="00E46895">
      <w:pPr>
        <w:rPr>
          <w:rFonts w:ascii="Arial" w:hAnsi="Arial" w:cs="Arial"/>
          <w:b/>
        </w:rPr>
      </w:pPr>
    </w:p>
    <w:p w:rsidR="00B02C57" w:rsidRPr="00E519BA" w:rsidRDefault="00B02C57" w:rsidP="00E46895">
      <w:pPr>
        <w:ind w:left="5663" w:firstLine="709"/>
        <w:rPr>
          <w:rFonts w:ascii="Arial" w:hAnsi="Arial" w:cs="Arial"/>
          <w:sz w:val="20"/>
        </w:rPr>
      </w:pPr>
      <w:r w:rsidRPr="00E519BA">
        <w:rPr>
          <w:rFonts w:ascii="Arial" w:hAnsi="Arial" w:cs="Arial"/>
          <w:sz w:val="20"/>
        </w:rPr>
        <w:lastRenderedPageBreak/>
        <w:t>Załącznik</w:t>
      </w:r>
      <w:r w:rsidR="00AF20BD">
        <w:rPr>
          <w:rFonts w:ascii="Arial" w:hAnsi="Arial" w:cs="Arial"/>
          <w:sz w:val="20"/>
        </w:rPr>
        <w:t xml:space="preserve"> nr 1</w:t>
      </w:r>
      <w:r w:rsidRPr="00E519BA">
        <w:rPr>
          <w:rFonts w:ascii="Arial" w:hAnsi="Arial" w:cs="Arial"/>
          <w:sz w:val="20"/>
        </w:rPr>
        <w:t xml:space="preserve"> </w:t>
      </w:r>
    </w:p>
    <w:p w:rsidR="00B02C57" w:rsidRPr="00E519BA" w:rsidRDefault="00B02C57" w:rsidP="00B02C57">
      <w:pPr>
        <w:ind w:left="6372"/>
        <w:rPr>
          <w:rFonts w:ascii="Arial" w:hAnsi="Arial" w:cs="Arial"/>
          <w:sz w:val="20"/>
        </w:rPr>
      </w:pPr>
      <w:r w:rsidRPr="00E519BA">
        <w:rPr>
          <w:rFonts w:ascii="Arial" w:hAnsi="Arial" w:cs="Arial"/>
          <w:sz w:val="20"/>
        </w:rPr>
        <w:t>do zarządzenia nr</w:t>
      </w:r>
      <w:r w:rsidR="00420DA0">
        <w:rPr>
          <w:rFonts w:ascii="Arial" w:hAnsi="Arial" w:cs="Arial"/>
          <w:sz w:val="20"/>
        </w:rPr>
        <w:t xml:space="preserve"> 87/25</w:t>
      </w:r>
    </w:p>
    <w:p w:rsidR="00B02C57" w:rsidRPr="00E519BA" w:rsidRDefault="00B02C57" w:rsidP="00B02C57">
      <w:pPr>
        <w:ind w:left="6379"/>
        <w:rPr>
          <w:rFonts w:ascii="Arial" w:hAnsi="Arial" w:cs="Arial"/>
          <w:sz w:val="20"/>
        </w:rPr>
      </w:pPr>
      <w:r w:rsidRPr="00E519BA">
        <w:rPr>
          <w:rFonts w:ascii="Arial" w:hAnsi="Arial" w:cs="Arial"/>
          <w:sz w:val="20"/>
        </w:rPr>
        <w:t>Prezydenta Bytomia</w:t>
      </w:r>
    </w:p>
    <w:p w:rsidR="00B02C57" w:rsidRPr="00B02C57" w:rsidRDefault="00B02C57" w:rsidP="00B02C57">
      <w:pPr>
        <w:spacing w:after="280"/>
        <w:ind w:left="6379"/>
        <w:rPr>
          <w:rFonts w:ascii="Arial" w:hAnsi="Arial" w:cs="Arial"/>
          <w:sz w:val="20"/>
        </w:rPr>
      </w:pPr>
      <w:r w:rsidRPr="00E519BA">
        <w:rPr>
          <w:rFonts w:ascii="Arial" w:hAnsi="Arial" w:cs="Arial"/>
          <w:sz w:val="20"/>
        </w:rPr>
        <w:t>z dnia</w:t>
      </w:r>
      <w:r w:rsidR="00420DA0">
        <w:rPr>
          <w:rFonts w:ascii="Arial" w:hAnsi="Arial" w:cs="Arial"/>
          <w:sz w:val="20"/>
        </w:rPr>
        <w:t xml:space="preserve"> 05 marca 2025 r.</w:t>
      </w:r>
    </w:p>
    <w:p w:rsidR="00AA2761" w:rsidRPr="00E25011" w:rsidRDefault="000437EA" w:rsidP="00AA2761">
      <w:pPr>
        <w:contextualSpacing/>
        <w:jc w:val="center"/>
        <w:rPr>
          <w:rFonts w:ascii="Arial" w:hAnsi="Arial" w:cs="Arial"/>
          <w:b/>
        </w:rPr>
      </w:pPr>
      <w:r w:rsidRPr="00E25011">
        <w:rPr>
          <w:rFonts w:ascii="Arial" w:hAnsi="Arial" w:cs="Arial"/>
          <w:b/>
        </w:rPr>
        <w:t xml:space="preserve">Formularz konsultacyjny </w:t>
      </w:r>
    </w:p>
    <w:p w:rsidR="00AA2761" w:rsidRPr="00E25011" w:rsidRDefault="00E46895" w:rsidP="00E46895">
      <w:pPr>
        <w:tabs>
          <w:tab w:val="left" w:pos="6240"/>
        </w:tabs>
        <w:spacing w:after="280"/>
        <w:contextualSpacing/>
        <w:rPr>
          <w:rFonts w:ascii="Arial" w:hAnsi="Arial" w:cs="Arial"/>
          <w:b/>
        </w:rPr>
      </w:pPr>
      <w:r>
        <w:rPr>
          <w:rFonts w:ascii="Arial" w:hAnsi="Arial" w:cs="Arial"/>
          <w:b/>
        </w:rPr>
        <w:tab/>
      </w:r>
    </w:p>
    <w:p w:rsidR="00AA2761" w:rsidRDefault="00AA2761" w:rsidP="00AA2761">
      <w:pPr>
        <w:contextualSpacing/>
        <w:rPr>
          <w:rFonts w:ascii="Arial" w:hAnsi="Arial" w:cs="Arial"/>
        </w:rPr>
      </w:pPr>
      <w:r w:rsidRPr="00263D6F">
        <w:rPr>
          <w:rFonts w:ascii="Arial" w:hAnsi="Arial" w:cs="Arial"/>
        </w:rPr>
        <w:t xml:space="preserve">Konsultacje społeczne odbywają się na podstawie art. 6 ust. 1 i ust. 2 ustawy z dnia 9 października 2015 r. o rewitalizacji </w:t>
      </w:r>
      <w:r w:rsidR="00AF20BD" w:rsidRPr="0019542B">
        <w:rPr>
          <w:rFonts w:ascii="Arial" w:hAnsi="Arial" w:cs="Arial"/>
        </w:rPr>
        <w:t>(</w:t>
      </w:r>
      <w:r w:rsidR="00AF20BD" w:rsidRPr="0019542B">
        <w:rPr>
          <w:rFonts w:ascii="Arial" w:eastAsia="Arial" w:hAnsi="Arial" w:cs="Arial"/>
        </w:rPr>
        <w:t>Dz. U. z 2024 r. poz. 278</w:t>
      </w:r>
      <w:r w:rsidR="00AF20BD" w:rsidRPr="0019542B">
        <w:rPr>
          <w:rFonts w:ascii="Arial" w:hAnsi="Arial" w:cs="Arial"/>
        </w:rPr>
        <w:t>)</w:t>
      </w:r>
      <w:r w:rsidRPr="00263D6F">
        <w:rPr>
          <w:rFonts w:ascii="Arial" w:hAnsi="Arial" w:cs="Arial"/>
        </w:rPr>
        <w:t xml:space="preserve">. </w:t>
      </w:r>
    </w:p>
    <w:p w:rsidR="00AA2761" w:rsidRPr="00263D6F" w:rsidRDefault="00AA2761" w:rsidP="00AA2761">
      <w:pPr>
        <w:contextualSpacing/>
        <w:rPr>
          <w:rFonts w:ascii="Arial" w:hAnsi="Arial" w:cs="Arial"/>
        </w:rPr>
      </w:pPr>
      <w:r w:rsidRPr="00263D6F">
        <w:rPr>
          <w:rFonts w:ascii="Arial" w:hAnsi="Arial" w:cs="Arial"/>
        </w:rPr>
        <w:t xml:space="preserve">Przedmiotem konsultacji jest </w:t>
      </w:r>
      <w:r w:rsidR="00A033AC">
        <w:rPr>
          <w:rFonts w:ascii="Arial" w:hAnsi="Arial" w:cs="Arial"/>
        </w:rPr>
        <w:t>projekt aktualizacji</w:t>
      </w:r>
      <w:r w:rsidRPr="00263D6F">
        <w:rPr>
          <w:rFonts w:ascii="Arial" w:hAnsi="Arial" w:cs="Arial"/>
        </w:rPr>
        <w:t xml:space="preserve"> dokument</w:t>
      </w:r>
      <w:r w:rsidR="00A033AC">
        <w:rPr>
          <w:rFonts w:ascii="Arial" w:hAnsi="Arial" w:cs="Arial"/>
        </w:rPr>
        <w:t>u</w:t>
      </w:r>
      <w:r w:rsidRPr="00263D6F">
        <w:rPr>
          <w:rFonts w:ascii="Arial" w:hAnsi="Arial" w:cs="Arial"/>
        </w:rPr>
        <w:t xml:space="preserve"> „Gminnego Programu Rewitalizacji. Bytom 2020+”.</w:t>
      </w:r>
    </w:p>
    <w:p w:rsidR="00AA2761" w:rsidRPr="00263D6F" w:rsidRDefault="00AA2761" w:rsidP="00AA2761">
      <w:pPr>
        <w:contextualSpacing/>
        <w:rPr>
          <w:rFonts w:ascii="Arial" w:hAnsi="Arial" w:cs="Arial"/>
          <w:color w:val="121416"/>
          <w:shd w:val="clear" w:color="auto" w:fill="FFFFFF"/>
        </w:rPr>
      </w:pPr>
      <w:r w:rsidRPr="00263D6F">
        <w:rPr>
          <w:rFonts w:ascii="Arial" w:hAnsi="Arial" w:cs="Arial"/>
        </w:rPr>
        <w:t xml:space="preserve">Udział w konsultacjach jest dobrowolny. Przetwarzanie danych osobowych zawartych w formularzu będzie odbywać się na podstawie art. 6 ust. 1 a) RODO, tj. na podstawie zgody. Oznacza to, że </w:t>
      </w:r>
      <w:r w:rsidRPr="00263D6F">
        <w:rPr>
          <w:rFonts w:ascii="Arial" w:eastAsia="Calibri" w:hAnsi="Arial" w:cs="Arial"/>
          <w:bCs/>
        </w:rPr>
        <w:t>wypełnienie formularza oznacza wyrażenie zgody na przetwarzanie danych osobowych.</w:t>
      </w:r>
      <w:r w:rsidRPr="00263D6F">
        <w:rPr>
          <w:rFonts w:ascii="Arial" w:hAnsi="Arial" w:cs="Arial"/>
          <w:color w:val="121416"/>
          <w:shd w:val="clear" w:color="auto" w:fill="FFFFFF"/>
        </w:rPr>
        <w:t xml:space="preserve"> </w:t>
      </w:r>
      <w:r w:rsidRPr="00263D6F">
        <w:rPr>
          <w:rFonts w:ascii="Arial" w:hAnsi="Arial" w:cs="Arial"/>
        </w:rPr>
        <w:t>Prosimy o zapoznanie się z Klauzulą informacyjną dotyczącą zasad przetwarzania danych osobowych, która stanowi integralną część niniejszego dokumentu.</w:t>
      </w:r>
    </w:p>
    <w:p w:rsidR="00AA2761" w:rsidRPr="00263D6F" w:rsidRDefault="00AA2761" w:rsidP="00AA2761">
      <w:pPr>
        <w:pStyle w:val="Default"/>
        <w:rPr>
          <w:rFonts w:ascii="Arial" w:hAnsi="Arial" w:cs="Arial"/>
          <w:bCs/>
        </w:rPr>
      </w:pPr>
      <w:r w:rsidRPr="00263D6F">
        <w:rPr>
          <w:rFonts w:ascii="Arial" w:hAnsi="Arial" w:cs="Arial"/>
          <w:bCs/>
        </w:rPr>
        <w:t xml:space="preserve">Wypełniony formularz należy przesłać w następujący sposób: </w:t>
      </w:r>
    </w:p>
    <w:p w:rsidR="00AA2761" w:rsidRPr="00263D6F" w:rsidRDefault="00AA2761" w:rsidP="00AF20BD">
      <w:pPr>
        <w:pStyle w:val="Default"/>
        <w:numPr>
          <w:ilvl w:val="0"/>
          <w:numId w:val="20"/>
        </w:numPr>
        <w:rPr>
          <w:rFonts w:ascii="Arial" w:hAnsi="Arial" w:cs="Arial"/>
          <w:bCs/>
        </w:rPr>
      </w:pPr>
      <w:r w:rsidRPr="00263D6F">
        <w:rPr>
          <w:rFonts w:ascii="Arial" w:hAnsi="Arial" w:cs="Arial"/>
          <w:bCs/>
        </w:rPr>
        <w:t xml:space="preserve">drogą elektroniczną na </w:t>
      </w:r>
      <w:r w:rsidRPr="00562119">
        <w:rPr>
          <w:rFonts w:ascii="Arial" w:hAnsi="Arial" w:cs="Arial"/>
          <w:bCs/>
          <w:color w:val="auto"/>
        </w:rPr>
        <w:t xml:space="preserve">adres </w:t>
      </w:r>
      <w:hyperlink r:id="rId15" w:history="1">
        <w:r w:rsidRPr="00562119">
          <w:rPr>
            <w:rStyle w:val="Hipercze"/>
            <w:rFonts w:ascii="Arial" w:hAnsi="Arial" w:cs="Arial"/>
            <w:bCs/>
            <w:color w:val="auto"/>
          </w:rPr>
          <w:t>af@um.bytom.pl</w:t>
        </w:r>
      </w:hyperlink>
      <w:r w:rsidRPr="00562119">
        <w:rPr>
          <w:rFonts w:ascii="Arial" w:hAnsi="Arial" w:cs="Arial"/>
          <w:bCs/>
          <w:color w:val="auto"/>
        </w:rPr>
        <w:t xml:space="preserve"> lub</w:t>
      </w:r>
      <w:r w:rsidR="00AF20BD">
        <w:rPr>
          <w:rFonts w:ascii="Arial" w:hAnsi="Arial" w:cs="Arial"/>
          <w:bCs/>
          <w:color w:val="auto"/>
        </w:rPr>
        <w:t>;</w:t>
      </w:r>
    </w:p>
    <w:p w:rsidR="00AA2761" w:rsidRPr="00263D6F" w:rsidRDefault="00AA2761" w:rsidP="00AF20BD">
      <w:pPr>
        <w:pStyle w:val="Default"/>
        <w:numPr>
          <w:ilvl w:val="0"/>
          <w:numId w:val="20"/>
        </w:numPr>
        <w:rPr>
          <w:rFonts w:ascii="Arial" w:hAnsi="Arial" w:cs="Arial"/>
          <w:bCs/>
        </w:rPr>
      </w:pPr>
      <w:r w:rsidRPr="00263D6F">
        <w:rPr>
          <w:rFonts w:ascii="Arial" w:hAnsi="Arial" w:cs="Arial"/>
          <w:bCs/>
        </w:rPr>
        <w:t>korespondencyjnie na adres: Urząd Miejski w Bytomiu, ul. Parkowa 2, 41-902 Bytom lub</w:t>
      </w:r>
      <w:r w:rsidR="00AF20BD">
        <w:rPr>
          <w:rFonts w:ascii="Arial" w:hAnsi="Arial" w:cs="Arial"/>
          <w:bCs/>
        </w:rPr>
        <w:t>;</w:t>
      </w:r>
    </w:p>
    <w:p w:rsidR="00AA2761" w:rsidRPr="00B02C57" w:rsidRDefault="00AA2761" w:rsidP="00AF20BD">
      <w:pPr>
        <w:pStyle w:val="Default"/>
        <w:numPr>
          <w:ilvl w:val="0"/>
          <w:numId w:val="20"/>
        </w:numPr>
        <w:spacing w:after="280"/>
        <w:rPr>
          <w:rFonts w:ascii="Arial" w:hAnsi="Arial" w:cs="Arial"/>
          <w:bCs/>
        </w:rPr>
      </w:pPr>
      <w:r w:rsidRPr="00263D6F">
        <w:rPr>
          <w:rFonts w:ascii="Arial" w:hAnsi="Arial" w:cs="Arial"/>
          <w:bCs/>
        </w:rPr>
        <w:t xml:space="preserve">bezpośrednio do Wydziału Strategii, Funduszy Europejskich i Obsługi Inwestora Urzędu Miejskiego w Bytomiu (pokój nr 225) w godzinach pracy Urzędu. </w:t>
      </w:r>
    </w:p>
    <w:tbl>
      <w:tblPr>
        <w:tblW w:w="9610" w:type="dxa"/>
        <w:tblLayout w:type="fixed"/>
        <w:tblCellMar>
          <w:left w:w="113" w:type="dxa"/>
        </w:tblCellMar>
        <w:tblLook w:val="0000"/>
      </w:tblPr>
      <w:tblGrid>
        <w:gridCol w:w="539"/>
        <w:gridCol w:w="2408"/>
        <w:gridCol w:w="3544"/>
        <w:gridCol w:w="3119"/>
      </w:tblGrid>
      <w:tr w:rsidR="00AA2761" w:rsidRPr="00E25011" w:rsidTr="00AF20BD">
        <w:tc>
          <w:tcPr>
            <w:tcW w:w="539"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rsidR="00AA2761" w:rsidRPr="00AF20BD" w:rsidRDefault="00AA2761" w:rsidP="00AF20BD">
            <w:pPr>
              <w:rPr>
                <w:rFonts w:ascii="Arial" w:eastAsia="Calibri" w:hAnsi="Arial" w:cs="Arial"/>
                <w:sz w:val="20"/>
                <w:szCs w:val="20"/>
              </w:rPr>
            </w:pPr>
            <w:r w:rsidRPr="00AF20BD">
              <w:rPr>
                <w:rFonts w:ascii="Arial" w:eastAsia="Calibri" w:hAnsi="Arial" w:cs="Arial"/>
                <w:sz w:val="20"/>
                <w:szCs w:val="20"/>
              </w:rPr>
              <w:t>Lp.</w:t>
            </w:r>
          </w:p>
        </w:tc>
        <w:tc>
          <w:tcPr>
            <w:tcW w:w="2408"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rsidR="00AA2761" w:rsidRPr="00AF20BD" w:rsidRDefault="00AA2761" w:rsidP="00AF20BD">
            <w:pPr>
              <w:rPr>
                <w:rFonts w:ascii="Arial" w:eastAsia="Calibri" w:hAnsi="Arial" w:cs="Arial"/>
                <w:sz w:val="20"/>
                <w:szCs w:val="20"/>
              </w:rPr>
            </w:pPr>
            <w:r w:rsidRPr="00AF20BD">
              <w:rPr>
                <w:rFonts w:ascii="Arial" w:eastAsia="Calibri" w:hAnsi="Arial" w:cs="Arial"/>
                <w:sz w:val="20"/>
                <w:szCs w:val="20"/>
              </w:rPr>
              <w:t>część dokumentu, którego dotyczy uwaga  - numer strony/rozdział</w:t>
            </w:r>
          </w:p>
        </w:tc>
        <w:tc>
          <w:tcPr>
            <w:tcW w:w="3544"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rsidR="00AA2761" w:rsidRPr="00AF20BD" w:rsidRDefault="00AA2761" w:rsidP="00AF20BD">
            <w:pPr>
              <w:rPr>
                <w:rFonts w:ascii="Arial" w:eastAsia="Calibri" w:hAnsi="Arial" w:cs="Arial"/>
                <w:sz w:val="20"/>
                <w:szCs w:val="20"/>
              </w:rPr>
            </w:pPr>
            <w:r w:rsidRPr="00AF20BD">
              <w:rPr>
                <w:rFonts w:ascii="Arial" w:eastAsia="Calibri" w:hAnsi="Arial" w:cs="Arial"/>
                <w:sz w:val="20"/>
                <w:szCs w:val="20"/>
              </w:rPr>
              <w:t xml:space="preserve">treść uwagi/propozycja zmiany </w:t>
            </w:r>
          </w:p>
        </w:tc>
        <w:tc>
          <w:tcPr>
            <w:tcW w:w="3119"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rsidR="00AA2761" w:rsidRPr="00AF20BD" w:rsidRDefault="00AA2761" w:rsidP="00AF20BD">
            <w:pPr>
              <w:rPr>
                <w:rFonts w:ascii="Arial" w:eastAsia="Calibri" w:hAnsi="Arial" w:cs="Arial"/>
                <w:sz w:val="20"/>
                <w:szCs w:val="20"/>
              </w:rPr>
            </w:pPr>
            <w:r w:rsidRPr="00AF20BD">
              <w:rPr>
                <w:rFonts w:ascii="Arial" w:eastAsia="Calibri" w:hAnsi="Arial" w:cs="Arial"/>
                <w:sz w:val="20"/>
                <w:szCs w:val="20"/>
              </w:rPr>
              <w:t>uzasadnienie uwagi/propozycji zmiany</w:t>
            </w:r>
          </w:p>
        </w:tc>
      </w:tr>
      <w:tr w:rsidR="00AA2761" w:rsidRPr="00E25011" w:rsidTr="00AA2761">
        <w:trPr>
          <w:trHeight w:val="930"/>
        </w:trPr>
        <w:tc>
          <w:tcPr>
            <w:tcW w:w="53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A2761" w:rsidRPr="00E25011" w:rsidRDefault="00AA2761" w:rsidP="00AA2761">
            <w:pPr>
              <w:rPr>
                <w:rFonts w:ascii="Arial" w:eastAsia="Calibri" w:hAnsi="Arial" w:cs="Arial"/>
              </w:rPr>
            </w:pPr>
          </w:p>
        </w:tc>
        <w:tc>
          <w:tcPr>
            <w:tcW w:w="2408" w:type="dxa"/>
            <w:tcBorders>
              <w:top w:val="single" w:sz="4" w:space="0" w:color="00000A"/>
              <w:left w:val="single" w:sz="4" w:space="0" w:color="00000A"/>
              <w:bottom w:val="single" w:sz="4" w:space="0" w:color="00000A"/>
              <w:right w:val="single" w:sz="4" w:space="0" w:color="00000A"/>
            </w:tcBorders>
            <w:shd w:val="clear" w:color="auto" w:fill="FFFFFF"/>
          </w:tcPr>
          <w:p w:rsidR="00AA2761" w:rsidRPr="002B56FC" w:rsidRDefault="00AA2761" w:rsidP="00AA2761">
            <w:pPr>
              <w:rPr>
                <w:rFonts w:ascii="Arial" w:eastAsia="Calibri" w:hAnsi="Arial" w:cs="Arial"/>
              </w:rPr>
            </w:pPr>
          </w:p>
        </w:tc>
        <w:tc>
          <w:tcPr>
            <w:tcW w:w="3544" w:type="dxa"/>
            <w:tcBorders>
              <w:top w:val="single" w:sz="4" w:space="0" w:color="00000A"/>
              <w:left w:val="single" w:sz="4" w:space="0" w:color="00000A"/>
              <w:bottom w:val="single" w:sz="4" w:space="0" w:color="00000A"/>
              <w:right w:val="single" w:sz="4" w:space="0" w:color="00000A"/>
            </w:tcBorders>
            <w:shd w:val="clear" w:color="auto" w:fill="FFFFFF"/>
          </w:tcPr>
          <w:p w:rsidR="00AA2761" w:rsidRPr="002B56FC" w:rsidRDefault="00AA2761" w:rsidP="00AA2761">
            <w:pPr>
              <w:rPr>
                <w:rFonts w:ascii="Arial" w:eastAsia="Calibri" w:hAnsi="Arial" w:cs="Arial"/>
              </w:rPr>
            </w:pPr>
          </w:p>
        </w:tc>
        <w:tc>
          <w:tcPr>
            <w:tcW w:w="3119" w:type="dxa"/>
            <w:tcBorders>
              <w:top w:val="single" w:sz="4" w:space="0" w:color="00000A"/>
              <w:left w:val="single" w:sz="4" w:space="0" w:color="00000A"/>
              <w:bottom w:val="single" w:sz="4" w:space="0" w:color="00000A"/>
              <w:right w:val="single" w:sz="4" w:space="0" w:color="00000A"/>
            </w:tcBorders>
            <w:shd w:val="clear" w:color="auto" w:fill="FFFFFF"/>
          </w:tcPr>
          <w:p w:rsidR="00AA2761" w:rsidRPr="002B56FC" w:rsidRDefault="00AA2761" w:rsidP="00AA2761">
            <w:pPr>
              <w:rPr>
                <w:rFonts w:ascii="Arial" w:eastAsia="Calibri" w:hAnsi="Arial" w:cs="Arial"/>
              </w:rPr>
            </w:pPr>
          </w:p>
        </w:tc>
      </w:tr>
      <w:tr w:rsidR="00AA2761" w:rsidRPr="00E25011" w:rsidTr="00AA2761">
        <w:trPr>
          <w:trHeight w:val="930"/>
        </w:trPr>
        <w:tc>
          <w:tcPr>
            <w:tcW w:w="53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A2761" w:rsidRPr="00E25011" w:rsidRDefault="00AA2761" w:rsidP="00AA2761">
            <w:pPr>
              <w:rPr>
                <w:rFonts w:ascii="Arial" w:eastAsia="Calibri" w:hAnsi="Arial" w:cs="Arial"/>
              </w:rPr>
            </w:pPr>
          </w:p>
        </w:tc>
        <w:tc>
          <w:tcPr>
            <w:tcW w:w="2408" w:type="dxa"/>
            <w:tcBorders>
              <w:top w:val="single" w:sz="4" w:space="0" w:color="00000A"/>
              <w:left w:val="single" w:sz="4" w:space="0" w:color="00000A"/>
              <w:bottom w:val="single" w:sz="4" w:space="0" w:color="00000A"/>
              <w:right w:val="single" w:sz="4" w:space="0" w:color="00000A"/>
            </w:tcBorders>
            <w:shd w:val="clear" w:color="auto" w:fill="FFFFFF"/>
          </w:tcPr>
          <w:p w:rsidR="00AA2761" w:rsidRPr="002B56FC" w:rsidRDefault="00AA2761" w:rsidP="00AA2761">
            <w:pPr>
              <w:rPr>
                <w:rFonts w:ascii="Arial" w:eastAsia="Calibri" w:hAnsi="Arial" w:cs="Arial"/>
              </w:rPr>
            </w:pPr>
          </w:p>
        </w:tc>
        <w:tc>
          <w:tcPr>
            <w:tcW w:w="3544" w:type="dxa"/>
            <w:tcBorders>
              <w:top w:val="single" w:sz="4" w:space="0" w:color="00000A"/>
              <w:left w:val="single" w:sz="4" w:space="0" w:color="00000A"/>
              <w:bottom w:val="single" w:sz="4" w:space="0" w:color="00000A"/>
              <w:right w:val="single" w:sz="4" w:space="0" w:color="00000A"/>
            </w:tcBorders>
            <w:shd w:val="clear" w:color="auto" w:fill="FFFFFF"/>
          </w:tcPr>
          <w:p w:rsidR="00AA2761" w:rsidRPr="002B56FC" w:rsidRDefault="00AA2761" w:rsidP="00AA2761">
            <w:pPr>
              <w:rPr>
                <w:rFonts w:ascii="Arial" w:eastAsia="Calibri" w:hAnsi="Arial" w:cs="Arial"/>
              </w:rPr>
            </w:pPr>
          </w:p>
        </w:tc>
        <w:tc>
          <w:tcPr>
            <w:tcW w:w="3119" w:type="dxa"/>
            <w:tcBorders>
              <w:top w:val="single" w:sz="4" w:space="0" w:color="00000A"/>
              <w:left w:val="single" w:sz="4" w:space="0" w:color="00000A"/>
              <w:bottom w:val="single" w:sz="4" w:space="0" w:color="00000A"/>
              <w:right w:val="single" w:sz="4" w:space="0" w:color="00000A"/>
            </w:tcBorders>
            <w:shd w:val="clear" w:color="auto" w:fill="FFFFFF"/>
          </w:tcPr>
          <w:p w:rsidR="00AA2761" w:rsidRPr="002B56FC" w:rsidRDefault="00AA2761" w:rsidP="00AA2761">
            <w:pPr>
              <w:rPr>
                <w:rFonts w:ascii="Arial" w:eastAsia="Calibri" w:hAnsi="Arial" w:cs="Arial"/>
              </w:rPr>
            </w:pPr>
          </w:p>
        </w:tc>
      </w:tr>
      <w:tr w:rsidR="00AA2761" w:rsidRPr="00E25011" w:rsidTr="00AA2761">
        <w:trPr>
          <w:trHeight w:val="930"/>
        </w:trPr>
        <w:tc>
          <w:tcPr>
            <w:tcW w:w="53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A2761" w:rsidRPr="00E25011" w:rsidRDefault="00AA2761" w:rsidP="00AA2761">
            <w:pPr>
              <w:rPr>
                <w:rFonts w:ascii="Arial" w:eastAsia="Calibri" w:hAnsi="Arial" w:cs="Arial"/>
              </w:rPr>
            </w:pPr>
          </w:p>
        </w:tc>
        <w:tc>
          <w:tcPr>
            <w:tcW w:w="2408" w:type="dxa"/>
            <w:tcBorders>
              <w:top w:val="single" w:sz="4" w:space="0" w:color="00000A"/>
              <w:left w:val="single" w:sz="4" w:space="0" w:color="00000A"/>
              <w:bottom w:val="single" w:sz="4" w:space="0" w:color="00000A"/>
              <w:right w:val="single" w:sz="4" w:space="0" w:color="00000A"/>
            </w:tcBorders>
            <w:shd w:val="clear" w:color="auto" w:fill="FFFFFF"/>
          </w:tcPr>
          <w:p w:rsidR="00AA2761" w:rsidRPr="002B56FC" w:rsidRDefault="00AA2761" w:rsidP="00AA2761">
            <w:pPr>
              <w:rPr>
                <w:rFonts w:ascii="Arial" w:eastAsia="Calibri" w:hAnsi="Arial" w:cs="Arial"/>
              </w:rPr>
            </w:pPr>
          </w:p>
        </w:tc>
        <w:tc>
          <w:tcPr>
            <w:tcW w:w="3544" w:type="dxa"/>
            <w:tcBorders>
              <w:top w:val="single" w:sz="4" w:space="0" w:color="00000A"/>
              <w:left w:val="single" w:sz="4" w:space="0" w:color="00000A"/>
              <w:bottom w:val="single" w:sz="4" w:space="0" w:color="00000A"/>
              <w:right w:val="single" w:sz="4" w:space="0" w:color="00000A"/>
            </w:tcBorders>
            <w:shd w:val="clear" w:color="auto" w:fill="FFFFFF"/>
          </w:tcPr>
          <w:p w:rsidR="00AA2761" w:rsidRPr="002B56FC" w:rsidRDefault="00AA2761" w:rsidP="00AA2761">
            <w:pPr>
              <w:rPr>
                <w:rFonts w:ascii="Arial" w:eastAsia="Calibri" w:hAnsi="Arial" w:cs="Arial"/>
              </w:rPr>
            </w:pPr>
          </w:p>
          <w:p w:rsidR="00AA2761" w:rsidRPr="002B56FC" w:rsidRDefault="00AA2761" w:rsidP="00AA2761">
            <w:pPr>
              <w:rPr>
                <w:rFonts w:ascii="Arial" w:eastAsia="Calibri" w:hAnsi="Arial" w:cs="Arial"/>
              </w:rPr>
            </w:pPr>
          </w:p>
        </w:tc>
        <w:tc>
          <w:tcPr>
            <w:tcW w:w="3119" w:type="dxa"/>
            <w:tcBorders>
              <w:top w:val="single" w:sz="4" w:space="0" w:color="00000A"/>
              <w:left w:val="single" w:sz="4" w:space="0" w:color="00000A"/>
              <w:bottom w:val="single" w:sz="4" w:space="0" w:color="00000A"/>
              <w:right w:val="single" w:sz="4" w:space="0" w:color="00000A"/>
            </w:tcBorders>
            <w:shd w:val="clear" w:color="auto" w:fill="FFFFFF"/>
          </w:tcPr>
          <w:p w:rsidR="00AA2761" w:rsidRPr="002B56FC" w:rsidRDefault="00AA2761" w:rsidP="00AA2761">
            <w:pPr>
              <w:rPr>
                <w:rFonts w:ascii="Arial" w:eastAsia="Calibri" w:hAnsi="Arial" w:cs="Arial"/>
              </w:rPr>
            </w:pPr>
          </w:p>
        </w:tc>
      </w:tr>
    </w:tbl>
    <w:p w:rsidR="00AA2761" w:rsidRDefault="00AA2761" w:rsidP="00AA2761">
      <w:pPr>
        <w:rPr>
          <w:rFonts w:ascii="Arial" w:eastAsia="Calibri" w:hAnsi="Arial" w:cs="Arial"/>
          <w:b/>
        </w:rPr>
      </w:pPr>
    </w:p>
    <w:p w:rsidR="00AA2761" w:rsidRPr="00263D6F" w:rsidRDefault="00AF20BD" w:rsidP="00AA2761">
      <w:pPr>
        <w:rPr>
          <w:rFonts w:ascii="Arial" w:eastAsia="Calibri" w:hAnsi="Arial" w:cs="Arial"/>
        </w:rPr>
      </w:pPr>
      <w:r>
        <w:rPr>
          <w:rFonts w:ascii="Arial" w:eastAsia="Calibri" w:hAnsi="Arial" w:cs="Arial"/>
        </w:rPr>
        <w:t>Informacja o z</w:t>
      </w:r>
      <w:r w:rsidR="00AA2761" w:rsidRPr="00263D6F">
        <w:rPr>
          <w:rFonts w:ascii="Arial" w:eastAsia="Calibri" w:hAnsi="Arial" w:cs="Arial"/>
        </w:rPr>
        <w:t>głaszającym:</w:t>
      </w:r>
      <w:r w:rsidR="00AA2761" w:rsidRPr="00263D6F">
        <w:rPr>
          <w:rFonts w:ascii="Arial" w:eastAsia="Calibri" w:hAnsi="Arial" w:cs="Arial"/>
        </w:rPr>
        <w:tab/>
      </w:r>
      <w:r w:rsidR="00AA2761" w:rsidRPr="00263D6F">
        <w:rPr>
          <w:rFonts w:ascii="Arial" w:eastAsia="Calibri" w:hAnsi="Arial" w:cs="Arial"/>
        </w:rPr>
        <w:tab/>
      </w:r>
    </w:p>
    <w:tbl>
      <w:tblPr>
        <w:tblW w:w="0" w:type="auto"/>
        <w:tblInd w:w="-34" w:type="dxa"/>
        <w:tblLayout w:type="fixed"/>
        <w:tblCellMar>
          <w:left w:w="113" w:type="dxa"/>
        </w:tblCellMar>
        <w:tblLook w:val="0000"/>
      </w:tblPr>
      <w:tblGrid>
        <w:gridCol w:w="2409"/>
        <w:gridCol w:w="7229"/>
      </w:tblGrid>
      <w:tr w:rsidR="00AA2761" w:rsidRPr="00E25011" w:rsidTr="008B1025">
        <w:tc>
          <w:tcPr>
            <w:tcW w:w="2409"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rsidR="00AA2761" w:rsidRPr="00AF20BD" w:rsidRDefault="00AF20BD" w:rsidP="00AF20BD">
            <w:pPr>
              <w:rPr>
                <w:rFonts w:ascii="Arial" w:eastAsia="Calibri" w:hAnsi="Arial" w:cs="Arial"/>
                <w:sz w:val="20"/>
                <w:szCs w:val="20"/>
              </w:rPr>
            </w:pPr>
            <w:r>
              <w:rPr>
                <w:rFonts w:ascii="Arial" w:eastAsia="Calibri" w:hAnsi="Arial" w:cs="Arial"/>
                <w:sz w:val="20"/>
                <w:szCs w:val="20"/>
              </w:rPr>
              <w:t>imię i nazwisko</w:t>
            </w:r>
            <w:r w:rsidR="00AA2761" w:rsidRPr="00AF20BD">
              <w:rPr>
                <w:rFonts w:ascii="Arial" w:eastAsia="Calibri" w:hAnsi="Arial" w:cs="Arial"/>
                <w:sz w:val="20"/>
                <w:szCs w:val="20"/>
              </w:rPr>
              <w:t>/</w:t>
            </w:r>
          </w:p>
          <w:p w:rsidR="00AA2761" w:rsidRPr="00AF20BD" w:rsidRDefault="00AA2761" w:rsidP="00AF20BD">
            <w:pPr>
              <w:rPr>
                <w:rFonts w:ascii="Arial" w:eastAsia="Calibri" w:hAnsi="Arial" w:cs="Arial"/>
                <w:sz w:val="20"/>
                <w:szCs w:val="20"/>
              </w:rPr>
            </w:pPr>
            <w:r w:rsidRPr="00AF20BD">
              <w:rPr>
                <w:rFonts w:ascii="Arial" w:eastAsia="Calibri" w:hAnsi="Arial" w:cs="Arial"/>
                <w:sz w:val="20"/>
                <w:szCs w:val="20"/>
              </w:rPr>
              <w:t>nazwa podmiotu</w:t>
            </w:r>
          </w:p>
        </w:tc>
        <w:tc>
          <w:tcPr>
            <w:tcW w:w="7229" w:type="dxa"/>
            <w:tcBorders>
              <w:top w:val="single" w:sz="4" w:space="0" w:color="00000A"/>
              <w:left w:val="single" w:sz="4" w:space="0" w:color="00000A"/>
              <w:bottom w:val="single" w:sz="4" w:space="0" w:color="00000A"/>
              <w:right w:val="single" w:sz="4" w:space="0" w:color="00000A"/>
            </w:tcBorders>
            <w:shd w:val="clear" w:color="auto" w:fill="FFFFFF"/>
          </w:tcPr>
          <w:p w:rsidR="00AA2761" w:rsidRPr="002B56FC" w:rsidRDefault="00AA2761" w:rsidP="00AA2761">
            <w:pPr>
              <w:rPr>
                <w:rFonts w:ascii="Arial" w:eastAsia="Calibri" w:hAnsi="Arial" w:cs="Arial"/>
                <w:b/>
              </w:rPr>
            </w:pPr>
          </w:p>
        </w:tc>
      </w:tr>
      <w:tr w:rsidR="00AA2761" w:rsidRPr="00E25011" w:rsidTr="008B1025">
        <w:trPr>
          <w:trHeight w:val="429"/>
        </w:trPr>
        <w:tc>
          <w:tcPr>
            <w:tcW w:w="2409"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rsidR="00AA2761" w:rsidRPr="00AF20BD" w:rsidRDefault="00AA2761" w:rsidP="00AF20BD">
            <w:pPr>
              <w:rPr>
                <w:rFonts w:ascii="Arial" w:eastAsia="Calibri" w:hAnsi="Arial" w:cs="Arial"/>
                <w:sz w:val="20"/>
                <w:szCs w:val="20"/>
              </w:rPr>
            </w:pPr>
            <w:r w:rsidRPr="00AF20BD">
              <w:rPr>
                <w:rFonts w:ascii="Arial" w:eastAsia="Calibri" w:hAnsi="Arial" w:cs="Arial"/>
                <w:sz w:val="20"/>
                <w:szCs w:val="20"/>
              </w:rPr>
              <w:t>e-mail</w:t>
            </w:r>
          </w:p>
        </w:tc>
        <w:tc>
          <w:tcPr>
            <w:tcW w:w="7229" w:type="dxa"/>
            <w:tcBorders>
              <w:top w:val="single" w:sz="4" w:space="0" w:color="00000A"/>
              <w:left w:val="single" w:sz="4" w:space="0" w:color="00000A"/>
              <w:bottom w:val="single" w:sz="4" w:space="0" w:color="00000A"/>
              <w:right w:val="single" w:sz="4" w:space="0" w:color="00000A"/>
            </w:tcBorders>
            <w:shd w:val="clear" w:color="auto" w:fill="FFFFFF"/>
          </w:tcPr>
          <w:p w:rsidR="00AA2761" w:rsidRPr="002B56FC" w:rsidRDefault="00AA2761" w:rsidP="00AA2761">
            <w:pPr>
              <w:rPr>
                <w:rFonts w:ascii="Arial" w:eastAsia="Calibri" w:hAnsi="Arial" w:cs="Arial"/>
                <w:b/>
                <w:bCs/>
              </w:rPr>
            </w:pPr>
          </w:p>
        </w:tc>
      </w:tr>
      <w:tr w:rsidR="00AA2761" w:rsidRPr="00E25011" w:rsidTr="008B1025">
        <w:trPr>
          <w:trHeight w:val="535"/>
        </w:trPr>
        <w:tc>
          <w:tcPr>
            <w:tcW w:w="2409"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rsidR="00AA2761" w:rsidRPr="00AF20BD" w:rsidRDefault="00AA2761" w:rsidP="00AF20BD">
            <w:pPr>
              <w:rPr>
                <w:rFonts w:ascii="Arial" w:eastAsia="Calibri" w:hAnsi="Arial" w:cs="Arial"/>
                <w:sz w:val="20"/>
                <w:szCs w:val="20"/>
              </w:rPr>
            </w:pPr>
            <w:r w:rsidRPr="00AF20BD">
              <w:rPr>
                <w:rFonts w:ascii="Arial" w:eastAsia="Calibri" w:hAnsi="Arial" w:cs="Arial"/>
                <w:sz w:val="20"/>
                <w:szCs w:val="20"/>
              </w:rPr>
              <w:t>telefon</w:t>
            </w:r>
          </w:p>
        </w:tc>
        <w:tc>
          <w:tcPr>
            <w:tcW w:w="7229" w:type="dxa"/>
            <w:tcBorders>
              <w:top w:val="single" w:sz="4" w:space="0" w:color="00000A"/>
              <w:left w:val="single" w:sz="4" w:space="0" w:color="00000A"/>
              <w:bottom w:val="single" w:sz="4" w:space="0" w:color="00000A"/>
              <w:right w:val="single" w:sz="4" w:space="0" w:color="00000A"/>
            </w:tcBorders>
            <w:shd w:val="clear" w:color="auto" w:fill="FFFFFF"/>
          </w:tcPr>
          <w:p w:rsidR="00AA2761" w:rsidRPr="002B56FC" w:rsidRDefault="00AA2761" w:rsidP="00AA2761">
            <w:pPr>
              <w:rPr>
                <w:rFonts w:ascii="Arial" w:eastAsia="Calibri" w:hAnsi="Arial" w:cs="Arial"/>
                <w:b/>
                <w:bCs/>
              </w:rPr>
            </w:pPr>
          </w:p>
        </w:tc>
      </w:tr>
    </w:tbl>
    <w:p w:rsidR="00AA2761" w:rsidRDefault="00AA2761" w:rsidP="00AA2761">
      <w:pPr>
        <w:spacing w:line="360" w:lineRule="auto"/>
        <w:contextualSpacing/>
        <w:jc w:val="both"/>
        <w:rPr>
          <w:rFonts w:ascii="Arial" w:hAnsi="Arial" w:cs="Arial"/>
        </w:rPr>
      </w:pPr>
    </w:p>
    <w:p w:rsidR="00AA2761" w:rsidRDefault="00AA2761" w:rsidP="00AA2761">
      <w:pPr>
        <w:spacing w:line="360" w:lineRule="auto"/>
        <w:contextualSpacing/>
        <w:jc w:val="both"/>
        <w:rPr>
          <w:rFonts w:ascii="Arial" w:hAnsi="Arial" w:cs="Arial"/>
          <w:b/>
        </w:rPr>
      </w:pPr>
    </w:p>
    <w:p w:rsidR="00AA2761" w:rsidRDefault="00AA2761" w:rsidP="00AA2761">
      <w:pPr>
        <w:spacing w:line="360" w:lineRule="auto"/>
        <w:contextualSpacing/>
        <w:jc w:val="both"/>
        <w:rPr>
          <w:rFonts w:ascii="Arial" w:hAnsi="Arial" w:cs="Arial"/>
          <w:b/>
        </w:rPr>
      </w:pPr>
    </w:p>
    <w:p w:rsidR="00AF20BD" w:rsidRDefault="00AF20BD" w:rsidP="00562119">
      <w:pPr>
        <w:spacing w:after="280"/>
        <w:contextualSpacing/>
        <w:rPr>
          <w:rFonts w:ascii="Arial" w:hAnsi="Arial" w:cs="Arial"/>
        </w:rPr>
      </w:pPr>
    </w:p>
    <w:p w:rsidR="00AA2761" w:rsidRPr="00AA2761" w:rsidRDefault="00AA2761" w:rsidP="00562119">
      <w:pPr>
        <w:spacing w:after="280"/>
        <w:contextualSpacing/>
        <w:rPr>
          <w:rFonts w:ascii="Arial" w:hAnsi="Arial" w:cs="Arial"/>
        </w:rPr>
      </w:pPr>
      <w:r w:rsidRPr="00AA2761">
        <w:rPr>
          <w:rFonts w:ascii="Arial" w:hAnsi="Arial" w:cs="Arial"/>
        </w:rPr>
        <w:lastRenderedPageBreak/>
        <w:t xml:space="preserve">Klauzula informacyjna </w:t>
      </w:r>
    </w:p>
    <w:p w:rsidR="00AA2761" w:rsidRPr="00562119" w:rsidRDefault="00AA2761" w:rsidP="00B02C57">
      <w:pPr>
        <w:pStyle w:val="Tekstpodstawowywcity"/>
        <w:spacing w:after="280"/>
        <w:ind w:left="0"/>
        <w:rPr>
          <w:rFonts w:ascii="Arial" w:hAnsi="Arial" w:cs="Arial"/>
          <w:iCs/>
        </w:rPr>
      </w:pPr>
      <w:r w:rsidRPr="00AA2761">
        <w:rPr>
          <w:rFonts w:ascii="Arial" w:hAnsi="Arial" w:cs="Arial"/>
          <w:iCs/>
        </w:rPr>
        <w:t xml:space="preserve">Administratorem danych osobowych w Urzędzie Miejskim w Bytomiu jest Prezydent Miasta Bytomia </w:t>
      </w:r>
      <w:r w:rsidR="00AF20BD">
        <w:rPr>
          <w:rFonts w:ascii="Arial" w:hAnsi="Arial" w:cs="Arial"/>
          <w:iCs/>
        </w:rPr>
        <w:t xml:space="preserve">z siedzibą w </w:t>
      </w:r>
      <w:r w:rsidRPr="00AA2761">
        <w:rPr>
          <w:rFonts w:ascii="Arial" w:hAnsi="Arial" w:cs="Arial"/>
          <w:iCs/>
        </w:rPr>
        <w:t>Bytom</w:t>
      </w:r>
      <w:r w:rsidR="00AF20BD">
        <w:rPr>
          <w:rFonts w:ascii="Arial" w:hAnsi="Arial" w:cs="Arial"/>
          <w:iCs/>
        </w:rPr>
        <w:t>iu przy ul. Parkowej</w:t>
      </w:r>
      <w:r w:rsidRPr="00AA2761">
        <w:rPr>
          <w:rFonts w:ascii="Arial" w:hAnsi="Arial" w:cs="Arial"/>
          <w:iCs/>
        </w:rPr>
        <w:t xml:space="preserve"> 2;</w:t>
      </w:r>
      <w:r w:rsidR="00B02C57">
        <w:rPr>
          <w:rFonts w:ascii="Arial" w:hAnsi="Arial" w:cs="Arial"/>
          <w:iCs/>
        </w:rPr>
        <w:t xml:space="preserve"> </w:t>
      </w:r>
      <w:r w:rsidRPr="00AA2761">
        <w:rPr>
          <w:rFonts w:ascii="Arial" w:hAnsi="Arial" w:cs="Arial"/>
          <w:iCs/>
        </w:rPr>
        <w:t>dane kontaktowe Inspektora IOD: Urząd Miejski Bytom</w:t>
      </w:r>
      <w:r w:rsidR="00AF20BD">
        <w:rPr>
          <w:rFonts w:ascii="Arial" w:hAnsi="Arial" w:cs="Arial"/>
          <w:iCs/>
        </w:rPr>
        <w:t>,</w:t>
      </w:r>
      <w:r w:rsidRPr="00AA2761">
        <w:rPr>
          <w:rFonts w:ascii="Arial" w:hAnsi="Arial" w:cs="Arial"/>
          <w:iCs/>
        </w:rPr>
        <w:t xml:space="preserve"> ul. Parkowa 2, </w:t>
      </w:r>
      <w:r w:rsidRPr="00562119">
        <w:rPr>
          <w:rFonts w:ascii="Arial" w:hAnsi="Arial" w:cs="Arial"/>
          <w:iCs/>
        </w:rPr>
        <w:t xml:space="preserve">e-mail: </w:t>
      </w:r>
      <w:hyperlink r:id="rId16" w:history="1">
        <w:r w:rsidRPr="00562119">
          <w:rPr>
            <w:rStyle w:val="Hipercze"/>
            <w:rFonts w:ascii="Arial" w:hAnsi="Arial" w:cs="Arial"/>
            <w:iCs/>
            <w:color w:val="auto"/>
          </w:rPr>
          <w:t>pi@um.bytom.pl</w:t>
        </w:r>
      </w:hyperlink>
    </w:p>
    <w:p w:rsidR="00AA2761" w:rsidRPr="00AA2761" w:rsidRDefault="00AA2761" w:rsidP="00B02C57">
      <w:pPr>
        <w:contextualSpacing/>
        <w:rPr>
          <w:rFonts w:ascii="Arial" w:hAnsi="Arial" w:cs="Arial"/>
        </w:rPr>
      </w:pPr>
      <w:r w:rsidRPr="00AA2761">
        <w:rPr>
          <w:rFonts w:ascii="Arial" w:hAnsi="Arial" w:cs="Arial"/>
          <w:iCs/>
        </w:rPr>
        <w:t xml:space="preserve">Dane osobowe są przetwarzane przez Administratora danych: </w:t>
      </w:r>
    </w:p>
    <w:p w:rsidR="00AA2761" w:rsidRPr="00AA2761" w:rsidRDefault="00AA2761" w:rsidP="00AF20BD">
      <w:pPr>
        <w:pStyle w:val="Tekstpodstawowywcity"/>
        <w:numPr>
          <w:ilvl w:val="0"/>
          <w:numId w:val="21"/>
        </w:numPr>
        <w:spacing w:after="0"/>
        <w:rPr>
          <w:rFonts w:ascii="Arial" w:hAnsi="Arial" w:cs="Arial"/>
          <w:iCs/>
        </w:rPr>
      </w:pPr>
      <w:r w:rsidRPr="00AA2761">
        <w:rPr>
          <w:rFonts w:ascii="Arial" w:hAnsi="Arial" w:cs="Arial"/>
          <w:iCs/>
        </w:rPr>
        <w:t xml:space="preserve">w celu realizacji zadania - </w:t>
      </w:r>
      <w:r w:rsidRPr="00AA2761">
        <w:rPr>
          <w:rFonts w:ascii="Arial" w:hAnsi="Arial" w:cs="Arial"/>
        </w:rPr>
        <w:t xml:space="preserve">udziału w konsultacjach społecznych poprzez złożenie uwag i propozycji zmian do </w:t>
      </w:r>
      <w:r w:rsidRPr="00AA2761">
        <w:rPr>
          <w:rFonts w:ascii="Arial" w:hAnsi="Arial" w:cs="Arial"/>
          <w:bCs/>
        </w:rPr>
        <w:t xml:space="preserve">zaktualizowanego dokumentu „Gminnego Programu Rewitalizacji. Bytom 2020+”, </w:t>
      </w:r>
      <w:r w:rsidRPr="00AA2761">
        <w:rPr>
          <w:rFonts w:ascii="Arial" w:hAnsi="Arial" w:cs="Arial"/>
        </w:rPr>
        <w:t>na podstawie art. 6 ust. 1 lit. a RODO, tj. wyrażonej zgody, w związku z art. 6 ust. 1 i 2 ustawy z dnia 9 października 2015 r. o rewitalizacji;</w:t>
      </w:r>
    </w:p>
    <w:p w:rsidR="00AA2761" w:rsidRPr="00AA2761" w:rsidRDefault="00AA2761" w:rsidP="00AF20BD">
      <w:pPr>
        <w:pStyle w:val="Tekstpodstawowywcity"/>
        <w:numPr>
          <w:ilvl w:val="0"/>
          <w:numId w:val="21"/>
        </w:numPr>
        <w:spacing w:after="0"/>
        <w:rPr>
          <w:rFonts w:ascii="Arial" w:hAnsi="Arial" w:cs="Arial"/>
          <w:iCs/>
        </w:rPr>
      </w:pPr>
      <w:r w:rsidRPr="00AA2761">
        <w:rPr>
          <w:rFonts w:ascii="Arial" w:hAnsi="Arial" w:cs="Arial"/>
          <w:iCs/>
        </w:rPr>
        <w:t>odbiorcami danych osobowych są osoby fizyczne i prawne na podstawie przepisów prawa;</w:t>
      </w:r>
    </w:p>
    <w:p w:rsidR="00AA2761" w:rsidRPr="00AA2761" w:rsidRDefault="00AA2761" w:rsidP="00AF20BD">
      <w:pPr>
        <w:pStyle w:val="Tekstpodstawowywcity"/>
        <w:numPr>
          <w:ilvl w:val="0"/>
          <w:numId w:val="21"/>
        </w:numPr>
        <w:spacing w:after="0"/>
        <w:rPr>
          <w:rFonts w:ascii="Arial" w:hAnsi="Arial" w:cs="Arial"/>
          <w:iCs/>
        </w:rPr>
      </w:pPr>
      <w:r w:rsidRPr="00AA2761">
        <w:rPr>
          <w:rFonts w:ascii="Arial" w:hAnsi="Arial" w:cs="Arial"/>
          <w:iCs/>
        </w:rPr>
        <w:t xml:space="preserve">dane osobowe będą przetwarzane przez czas określony przepisami prawa </w:t>
      </w:r>
      <w:r w:rsidR="00AF20BD">
        <w:rPr>
          <w:rFonts w:ascii="Arial" w:hAnsi="Arial" w:cs="Arial"/>
          <w:iCs/>
        </w:rPr>
        <w:br/>
      </w:r>
      <w:r w:rsidRPr="00AA2761">
        <w:rPr>
          <w:rFonts w:ascii="Arial" w:hAnsi="Arial" w:cs="Arial"/>
          <w:iCs/>
        </w:rPr>
        <w:t xml:space="preserve">w szczególności w celach archiwalnych; </w:t>
      </w:r>
    </w:p>
    <w:p w:rsidR="00AA2761" w:rsidRPr="00AA2761" w:rsidRDefault="00AA2761" w:rsidP="00AF20BD">
      <w:pPr>
        <w:pStyle w:val="Tekstpodstawowywcity"/>
        <w:numPr>
          <w:ilvl w:val="0"/>
          <w:numId w:val="21"/>
        </w:numPr>
        <w:spacing w:after="0"/>
        <w:rPr>
          <w:rFonts w:ascii="Arial" w:hAnsi="Arial" w:cs="Arial"/>
          <w:iCs/>
        </w:rPr>
      </w:pPr>
      <w:r w:rsidRPr="00AA2761">
        <w:rPr>
          <w:rFonts w:ascii="Arial" w:hAnsi="Arial" w:cs="Arial"/>
          <w:iCs/>
        </w:rPr>
        <w:t>osoba</w:t>
      </w:r>
      <w:r w:rsidR="0097347E">
        <w:rPr>
          <w:rFonts w:ascii="Arial" w:hAnsi="Arial" w:cs="Arial"/>
          <w:iCs/>
        </w:rPr>
        <w:t>,</w:t>
      </w:r>
      <w:r w:rsidRPr="00AA2761">
        <w:rPr>
          <w:rFonts w:ascii="Arial" w:hAnsi="Arial" w:cs="Arial"/>
          <w:iCs/>
        </w:rPr>
        <w:t xml:space="preserve">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 r. (UE 2016/679); </w:t>
      </w:r>
    </w:p>
    <w:p w:rsidR="00AA2761" w:rsidRPr="00AA2761" w:rsidRDefault="00AA2761" w:rsidP="00AF20BD">
      <w:pPr>
        <w:pStyle w:val="Tekstpodstawowywcity"/>
        <w:numPr>
          <w:ilvl w:val="0"/>
          <w:numId w:val="21"/>
        </w:numPr>
        <w:spacing w:after="0"/>
        <w:rPr>
          <w:rFonts w:ascii="Arial" w:hAnsi="Arial" w:cs="Arial"/>
          <w:iCs/>
        </w:rPr>
      </w:pPr>
      <w:r w:rsidRPr="00AA2761">
        <w:rPr>
          <w:rFonts w:ascii="Arial" w:hAnsi="Arial" w:cs="Arial"/>
          <w:iCs/>
        </w:rPr>
        <w:t xml:space="preserve">dane osobowe nie będą podlegać decyzji, która opiera się na zautomatyzowanym przetwarzaniu, w tym profilowaniu; </w:t>
      </w:r>
    </w:p>
    <w:p w:rsidR="00AA2761" w:rsidRDefault="00AA2761" w:rsidP="00AF20BD">
      <w:pPr>
        <w:pStyle w:val="Tekstpodstawowywcity"/>
        <w:numPr>
          <w:ilvl w:val="0"/>
          <w:numId w:val="21"/>
        </w:numPr>
        <w:spacing w:after="280"/>
        <w:rPr>
          <w:rFonts w:ascii="Arial" w:hAnsi="Arial" w:cs="Arial"/>
          <w:iCs/>
        </w:rPr>
      </w:pPr>
      <w:r w:rsidRPr="00AA2761">
        <w:rPr>
          <w:rFonts w:ascii="Arial" w:hAnsi="Arial" w:cs="Arial"/>
          <w:iCs/>
        </w:rPr>
        <w:t>podawanie danych osobowych jest dobrowolne, jednakże w celu realizacji zadań objętych przepisami prawa niezbędne.</w:t>
      </w:r>
    </w:p>
    <w:p w:rsidR="0078449A" w:rsidRPr="0078449A" w:rsidRDefault="0078449A" w:rsidP="0078449A">
      <w:pPr>
        <w:pStyle w:val="Tekstpodstawowywcity"/>
        <w:spacing w:after="280"/>
        <w:ind w:left="720"/>
        <w:rPr>
          <w:rFonts w:ascii="Arial" w:hAnsi="Arial" w:cs="Arial"/>
          <w:iCs/>
        </w:rPr>
      </w:pPr>
    </w:p>
    <w:p w:rsidR="00AA2761" w:rsidRPr="00AA2761" w:rsidRDefault="00562119" w:rsidP="00AA2761">
      <w:pPr>
        <w:spacing w:after="280"/>
        <w:contextualSpacing/>
        <w:rPr>
          <w:rFonts w:ascii="Arial" w:hAnsi="Arial" w:cs="Arial"/>
        </w:rPr>
      </w:pPr>
      <w:r>
        <w:rPr>
          <w:rFonts w:ascii="Arial" w:hAnsi="Arial" w:cs="Arial"/>
        </w:rPr>
        <w:t xml:space="preserve">                                                                                   …………………………………</w:t>
      </w:r>
    </w:p>
    <w:p w:rsidR="00AA2761" w:rsidRPr="00562119" w:rsidRDefault="00AA2761" w:rsidP="00562119">
      <w:pPr>
        <w:spacing w:after="280"/>
        <w:ind w:left="5664" w:firstLine="709"/>
        <w:jc w:val="both"/>
        <w:rPr>
          <w:rFonts w:ascii="Arial" w:hAnsi="Arial" w:cs="Arial"/>
        </w:rPr>
      </w:pPr>
      <w:r w:rsidRPr="00562119">
        <w:rPr>
          <w:rFonts w:ascii="Arial" w:hAnsi="Arial" w:cs="Arial"/>
        </w:rPr>
        <w:t>data i podpis</w:t>
      </w:r>
    </w:p>
    <w:p w:rsidR="00B02C57" w:rsidRDefault="00B02C57" w:rsidP="00B02C57">
      <w:pPr>
        <w:jc w:val="both"/>
        <w:rPr>
          <w:rFonts w:ascii="Arial" w:hAnsi="Arial" w:cs="Arial"/>
          <w:sz w:val="16"/>
          <w:szCs w:val="16"/>
        </w:rPr>
      </w:pPr>
      <w:r>
        <w:rPr>
          <w:rFonts w:ascii="Arial" w:hAnsi="Arial" w:cs="Arial"/>
          <w:sz w:val="16"/>
          <w:szCs w:val="16"/>
        </w:rPr>
        <w:t>Oprac.: M. Mazurkiewicz</w:t>
      </w:r>
    </w:p>
    <w:p w:rsidR="00B02C57" w:rsidRDefault="00A0750B" w:rsidP="0078449A">
      <w:pPr>
        <w:spacing w:after="280"/>
        <w:jc w:val="both"/>
        <w:rPr>
          <w:rFonts w:ascii="Arial" w:hAnsi="Arial" w:cs="Arial"/>
          <w:sz w:val="16"/>
          <w:szCs w:val="16"/>
        </w:rPr>
      </w:pPr>
      <w:r>
        <w:rPr>
          <w:rFonts w:ascii="Arial" w:hAnsi="Arial" w:cs="Arial"/>
          <w:sz w:val="16"/>
          <w:szCs w:val="16"/>
        </w:rPr>
        <w:t>3 marca</w:t>
      </w:r>
      <w:r w:rsidR="00B02C57">
        <w:rPr>
          <w:rFonts w:ascii="Arial" w:hAnsi="Arial" w:cs="Arial"/>
          <w:sz w:val="16"/>
          <w:szCs w:val="16"/>
        </w:rPr>
        <w:t xml:space="preserve"> 2025 r.</w:t>
      </w:r>
    </w:p>
    <w:p w:rsidR="00AF20BD" w:rsidRDefault="00AF20BD" w:rsidP="00420DA0">
      <w:pPr>
        <w:rPr>
          <w:rFonts w:ascii="Arial" w:hAnsi="Arial" w:cs="Arial"/>
          <w:sz w:val="20"/>
        </w:rPr>
      </w:pPr>
    </w:p>
    <w:p w:rsidR="00420DA0" w:rsidRPr="00420DA0" w:rsidRDefault="00420DA0" w:rsidP="00420DA0">
      <w:pPr>
        <w:ind w:left="5954"/>
        <w:jc w:val="both"/>
        <w:rPr>
          <w:rFonts w:ascii="Arial" w:hAnsi="Arial" w:cs="Arial"/>
        </w:rPr>
      </w:pPr>
      <w:r w:rsidRPr="00420DA0">
        <w:rPr>
          <w:rFonts w:ascii="Arial" w:hAnsi="Arial" w:cs="Arial"/>
        </w:rPr>
        <w:t xml:space="preserve">Podpisał </w:t>
      </w:r>
    </w:p>
    <w:p w:rsidR="00420DA0" w:rsidRPr="00420DA0" w:rsidRDefault="00420DA0" w:rsidP="00420DA0">
      <w:pPr>
        <w:ind w:left="5954"/>
        <w:jc w:val="both"/>
        <w:rPr>
          <w:rFonts w:ascii="Arial" w:hAnsi="Arial" w:cs="Arial"/>
        </w:rPr>
      </w:pPr>
      <w:r w:rsidRPr="00420DA0">
        <w:rPr>
          <w:rFonts w:ascii="Arial" w:hAnsi="Arial" w:cs="Arial"/>
        </w:rPr>
        <w:t xml:space="preserve">Prezydent Miasta </w:t>
      </w:r>
    </w:p>
    <w:p w:rsidR="00420DA0" w:rsidRPr="00420DA0" w:rsidRDefault="00420DA0" w:rsidP="00420DA0">
      <w:pPr>
        <w:ind w:left="5954"/>
        <w:jc w:val="both"/>
        <w:rPr>
          <w:rFonts w:ascii="Arial" w:hAnsi="Arial" w:cs="Arial"/>
        </w:rPr>
      </w:pPr>
      <w:r w:rsidRPr="00420DA0">
        <w:rPr>
          <w:rFonts w:ascii="Arial" w:hAnsi="Arial" w:cs="Arial"/>
        </w:rPr>
        <w:t>Mariusz Wołosz</w:t>
      </w:r>
    </w:p>
    <w:p w:rsidR="00AF20BD" w:rsidRDefault="00AF20BD" w:rsidP="00AF20BD">
      <w:pPr>
        <w:ind w:left="5664" w:firstLine="708"/>
        <w:rPr>
          <w:rFonts w:ascii="Arial" w:hAnsi="Arial" w:cs="Arial"/>
          <w:sz w:val="20"/>
        </w:rPr>
      </w:pPr>
    </w:p>
    <w:p w:rsidR="00AF20BD" w:rsidRDefault="00AF20BD" w:rsidP="00420DA0">
      <w:pPr>
        <w:rPr>
          <w:rFonts w:ascii="Arial" w:hAnsi="Arial" w:cs="Arial"/>
          <w:sz w:val="20"/>
        </w:rPr>
      </w:pPr>
    </w:p>
    <w:p w:rsidR="00AF20BD" w:rsidRDefault="00AF20BD" w:rsidP="00AF20BD">
      <w:pPr>
        <w:ind w:left="5664" w:firstLine="708"/>
        <w:rPr>
          <w:rFonts w:ascii="Arial" w:hAnsi="Arial" w:cs="Arial"/>
          <w:sz w:val="20"/>
        </w:rPr>
      </w:pPr>
    </w:p>
    <w:p w:rsidR="00AF20BD" w:rsidRDefault="00AF20BD" w:rsidP="00AF20BD">
      <w:pPr>
        <w:ind w:left="5664" w:firstLine="708"/>
        <w:rPr>
          <w:rFonts w:ascii="Arial" w:hAnsi="Arial" w:cs="Arial"/>
          <w:sz w:val="20"/>
        </w:rPr>
      </w:pPr>
    </w:p>
    <w:p w:rsidR="00AF20BD" w:rsidRDefault="00AF20BD" w:rsidP="00AF20BD">
      <w:pPr>
        <w:ind w:left="5664" w:firstLine="708"/>
        <w:rPr>
          <w:rFonts w:ascii="Arial" w:hAnsi="Arial" w:cs="Arial"/>
          <w:sz w:val="20"/>
        </w:rPr>
      </w:pPr>
    </w:p>
    <w:p w:rsidR="00AF20BD" w:rsidRDefault="00AF20BD" w:rsidP="00AF20BD">
      <w:pPr>
        <w:ind w:left="5664" w:firstLine="708"/>
        <w:rPr>
          <w:rFonts w:ascii="Arial" w:hAnsi="Arial" w:cs="Arial"/>
          <w:sz w:val="20"/>
        </w:rPr>
      </w:pPr>
    </w:p>
    <w:p w:rsidR="00AF20BD" w:rsidRDefault="00AF20BD" w:rsidP="00AF20BD">
      <w:pPr>
        <w:ind w:left="5664" w:firstLine="708"/>
        <w:rPr>
          <w:rFonts w:ascii="Arial" w:hAnsi="Arial" w:cs="Arial"/>
          <w:sz w:val="20"/>
        </w:rPr>
      </w:pPr>
    </w:p>
    <w:p w:rsidR="00AF20BD" w:rsidRDefault="00AF20BD" w:rsidP="00AF20BD">
      <w:pPr>
        <w:ind w:left="5664" w:firstLine="708"/>
        <w:rPr>
          <w:rFonts w:ascii="Arial" w:hAnsi="Arial" w:cs="Arial"/>
          <w:sz w:val="20"/>
        </w:rPr>
      </w:pPr>
    </w:p>
    <w:p w:rsidR="00AF20BD" w:rsidRDefault="00AF20BD" w:rsidP="00AF20BD">
      <w:pPr>
        <w:ind w:left="5664" w:firstLine="708"/>
        <w:rPr>
          <w:rFonts w:ascii="Arial" w:hAnsi="Arial" w:cs="Arial"/>
          <w:sz w:val="20"/>
        </w:rPr>
      </w:pPr>
    </w:p>
    <w:p w:rsidR="00420DA0" w:rsidRDefault="00420DA0" w:rsidP="00AF20BD">
      <w:pPr>
        <w:ind w:left="5664" w:firstLine="708"/>
        <w:rPr>
          <w:rFonts w:ascii="Arial" w:hAnsi="Arial" w:cs="Arial"/>
          <w:sz w:val="20"/>
        </w:rPr>
      </w:pPr>
    </w:p>
    <w:p w:rsidR="00AF20BD" w:rsidRDefault="00AF20BD" w:rsidP="00AF20BD">
      <w:pPr>
        <w:ind w:left="5664" w:firstLine="708"/>
        <w:rPr>
          <w:rFonts w:ascii="Arial" w:hAnsi="Arial" w:cs="Arial"/>
          <w:sz w:val="20"/>
        </w:rPr>
      </w:pPr>
    </w:p>
    <w:p w:rsidR="00AF20BD" w:rsidRDefault="00AF20BD" w:rsidP="00AF20BD">
      <w:pPr>
        <w:ind w:left="5664" w:firstLine="708"/>
        <w:rPr>
          <w:rFonts w:ascii="Arial" w:hAnsi="Arial" w:cs="Arial"/>
          <w:sz w:val="20"/>
        </w:rPr>
      </w:pPr>
    </w:p>
    <w:p w:rsidR="00AF20BD" w:rsidRDefault="00AF20BD" w:rsidP="00420DA0">
      <w:pPr>
        <w:rPr>
          <w:rFonts w:ascii="Arial" w:hAnsi="Arial" w:cs="Arial"/>
          <w:sz w:val="20"/>
        </w:rPr>
      </w:pPr>
    </w:p>
    <w:p w:rsidR="00AF20BD" w:rsidRPr="00E519BA" w:rsidRDefault="00AF20BD" w:rsidP="00AF20BD">
      <w:pPr>
        <w:ind w:left="5664" w:firstLine="708"/>
        <w:rPr>
          <w:rFonts w:ascii="Arial" w:hAnsi="Arial" w:cs="Arial"/>
          <w:sz w:val="20"/>
        </w:rPr>
      </w:pPr>
      <w:r w:rsidRPr="00E519BA">
        <w:rPr>
          <w:rFonts w:ascii="Arial" w:hAnsi="Arial" w:cs="Arial"/>
          <w:sz w:val="20"/>
        </w:rPr>
        <w:lastRenderedPageBreak/>
        <w:t>Załącznik</w:t>
      </w:r>
      <w:r>
        <w:rPr>
          <w:rFonts w:ascii="Arial" w:hAnsi="Arial" w:cs="Arial"/>
          <w:sz w:val="20"/>
        </w:rPr>
        <w:t xml:space="preserve"> nr 2</w:t>
      </w:r>
      <w:r w:rsidRPr="00E519BA">
        <w:rPr>
          <w:rFonts w:ascii="Arial" w:hAnsi="Arial" w:cs="Arial"/>
          <w:sz w:val="20"/>
        </w:rPr>
        <w:t xml:space="preserve"> </w:t>
      </w:r>
    </w:p>
    <w:p w:rsidR="00AF20BD" w:rsidRPr="00E519BA" w:rsidRDefault="00AF20BD" w:rsidP="00F24173">
      <w:pPr>
        <w:ind w:left="5664" w:firstLine="708"/>
        <w:rPr>
          <w:rFonts w:ascii="Arial" w:hAnsi="Arial" w:cs="Arial"/>
          <w:sz w:val="20"/>
        </w:rPr>
      </w:pPr>
      <w:r w:rsidRPr="00E519BA">
        <w:rPr>
          <w:rFonts w:ascii="Arial" w:hAnsi="Arial" w:cs="Arial"/>
          <w:sz w:val="20"/>
        </w:rPr>
        <w:t>do zarządzenia nr</w:t>
      </w:r>
      <w:r w:rsidR="00F24173">
        <w:rPr>
          <w:rFonts w:ascii="Arial" w:hAnsi="Arial" w:cs="Arial"/>
          <w:sz w:val="20"/>
        </w:rPr>
        <w:t xml:space="preserve"> 87/25</w:t>
      </w:r>
    </w:p>
    <w:p w:rsidR="00AF20BD" w:rsidRPr="00E519BA" w:rsidRDefault="00AF20BD" w:rsidP="00AF20BD">
      <w:pPr>
        <w:ind w:left="6379"/>
        <w:rPr>
          <w:rFonts w:ascii="Arial" w:hAnsi="Arial" w:cs="Arial"/>
          <w:sz w:val="20"/>
        </w:rPr>
      </w:pPr>
      <w:r w:rsidRPr="00E519BA">
        <w:rPr>
          <w:rFonts w:ascii="Arial" w:hAnsi="Arial" w:cs="Arial"/>
          <w:sz w:val="20"/>
        </w:rPr>
        <w:t>Prezydenta Bytomia</w:t>
      </w:r>
    </w:p>
    <w:p w:rsidR="00AF20BD" w:rsidRPr="00E519BA" w:rsidRDefault="00AF20BD" w:rsidP="00AF20BD">
      <w:pPr>
        <w:spacing w:after="280"/>
        <w:ind w:left="6379"/>
        <w:rPr>
          <w:rFonts w:ascii="Arial" w:hAnsi="Arial" w:cs="Arial"/>
          <w:sz w:val="20"/>
        </w:rPr>
      </w:pPr>
      <w:r w:rsidRPr="00E519BA">
        <w:rPr>
          <w:rFonts w:ascii="Arial" w:hAnsi="Arial" w:cs="Arial"/>
          <w:sz w:val="20"/>
        </w:rPr>
        <w:t>z dnia</w:t>
      </w:r>
      <w:r w:rsidR="00420DA0">
        <w:rPr>
          <w:rFonts w:ascii="Arial" w:hAnsi="Arial" w:cs="Arial"/>
          <w:sz w:val="20"/>
        </w:rPr>
        <w:t xml:space="preserve"> 05 marca 2025 r.</w:t>
      </w:r>
    </w:p>
    <w:p w:rsidR="00AF20BD" w:rsidRPr="00AA2761" w:rsidRDefault="00AF20BD" w:rsidP="00AF20BD">
      <w:pPr>
        <w:spacing w:after="280"/>
        <w:jc w:val="center"/>
        <w:rPr>
          <w:rFonts w:ascii="Arial" w:hAnsi="Arial" w:cs="Arial"/>
          <w:b/>
          <w:szCs w:val="20"/>
          <w:lang w:eastAsia="en-US"/>
        </w:rPr>
      </w:pPr>
      <w:r w:rsidRPr="00AA2761">
        <w:rPr>
          <w:rFonts w:ascii="Arial" w:hAnsi="Arial" w:cs="Arial"/>
          <w:b/>
          <w:szCs w:val="20"/>
          <w:lang w:eastAsia="en-US"/>
        </w:rPr>
        <w:t>Ogłoszenie</w:t>
      </w:r>
    </w:p>
    <w:p w:rsidR="00AF20BD" w:rsidRPr="00E519BA" w:rsidRDefault="00AF20BD" w:rsidP="00AF20BD">
      <w:pPr>
        <w:spacing w:after="280"/>
        <w:rPr>
          <w:rFonts w:ascii="Arial" w:hAnsi="Arial" w:cs="Arial"/>
          <w:szCs w:val="20"/>
          <w:lang w:eastAsia="en-US"/>
        </w:rPr>
      </w:pPr>
      <w:r w:rsidRPr="00E519BA">
        <w:rPr>
          <w:rFonts w:ascii="Arial" w:hAnsi="Arial" w:cs="Arial"/>
          <w:color w:val="000000"/>
        </w:rPr>
        <w:t>Na podstawie art. 30 ust. 1 i art. 33 ust. 1 i 3 ustawy z dnia 8 marca 1990 r.                   o samorządzie gminnym (</w:t>
      </w:r>
      <w:r w:rsidR="0097347E">
        <w:rPr>
          <w:rFonts w:ascii="Arial" w:hAnsi="Arial" w:cs="Arial"/>
          <w:color w:val="000000"/>
        </w:rPr>
        <w:t>Dz. U. z 2024</w:t>
      </w:r>
      <w:r w:rsidR="0097347E" w:rsidRPr="0019542B">
        <w:rPr>
          <w:rFonts w:ascii="Arial" w:hAnsi="Arial" w:cs="Arial"/>
          <w:color w:val="000000"/>
        </w:rPr>
        <w:t xml:space="preserve"> r. poz. </w:t>
      </w:r>
      <w:r w:rsidR="0097347E">
        <w:rPr>
          <w:rFonts w:ascii="Arial" w:hAnsi="Arial" w:cs="Arial"/>
          <w:color w:val="000000"/>
        </w:rPr>
        <w:t>1465</w:t>
      </w:r>
      <w:r w:rsidR="0097347E" w:rsidRPr="0019542B">
        <w:rPr>
          <w:rFonts w:ascii="Arial" w:hAnsi="Arial" w:cs="Arial"/>
          <w:color w:val="000000"/>
        </w:rPr>
        <w:t>, z późn. zm.</w:t>
      </w:r>
      <w:r w:rsidRPr="00E519BA">
        <w:rPr>
          <w:rFonts w:ascii="Arial" w:hAnsi="Arial" w:cs="Arial"/>
          <w:color w:val="000000"/>
        </w:rPr>
        <w:t xml:space="preserve">), </w:t>
      </w:r>
      <w:r w:rsidRPr="00E519BA">
        <w:rPr>
          <w:rFonts w:ascii="Arial" w:hAnsi="Arial" w:cs="Arial"/>
        </w:rPr>
        <w:t xml:space="preserve">art. 6 ust.1 i ust. </w:t>
      </w:r>
      <w:r>
        <w:rPr>
          <w:rFonts w:ascii="Arial" w:hAnsi="Arial" w:cs="Arial"/>
        </w:rPr>
        <w:t xml:space="preserve">2 </w:t>
      </w:r>
      <w:r w:rsidRPr="00E519BA">
        <w:rPr>
          <w:rFonts w:ascii="Arial" w:hAnsi="Arial" w:cs="Arial"/>
        </w:rPr>
        <w:t>ustawy z dnia 9 października 2015 r. o rewitalizacji (</w:t>
      </w:r>
      <w:r w:rsidRPr="00E519BA">
        <w:rPr>
          <w:rFonts w:ascii="Arial" w:eastAsia="Arial" w:hAnsi="Arial" w:cs="Arial"/>
        </w:rPr>
        <w:t>Dz. U. z 2024 r. poz. 278</w:t>
      </w:r>
      <w:r w:rsidRPr="00E519BA">
        <w:rPr>
          <w:rFonts w:ascii="Arial" w:hAnsi="Arial" w:cs="Arial"/>
        </w:rPr>
        <w:t>)</w:t>
      </w:r>
    </w:p>
    <w:p w:rsidR="00AF20BD" w:rsidRPr="008B1025" w:rsidRDefault="008B1025" w:rsidP="008B1025">
      <w:pPr>
        <w:jc w:val="center"/>
        <w:rPr>
          <w:rFonts w:ascii="Arial" w:hAnsi="Arial" w:cs="Arial"/>
          <w:szCs w:val="20"/>
          <w:lang w:eastAsia="en-US"/>
        </w:rPr>
      </w:pPr>
      <w:r w:rsidRPr="008B1025">
        <w:rPr>
          <w:rFonts w:ascii="Arial" w:hAnsi="Arial" w:cs="Arial"/>
          <w:szCs w:val="20"/>
          <w:lang w:eastAsia="en-US"/>
        </w:rPr>
        <w:t xml:space="preserve">Prezydent </w:t>
      </w:r>
      <w:r w:rsidR="00AF20BD" w:rsidRPr="008B1025">
        <w:rPr>
          <w:rFonts w:ascii="Arial" w:hAnsi="Arial" w:cs="Arial"/>
          <w:szCs w:val="20"/>
          <w:lang w:eastAsia="en-US"/>
        </w:rPr>
        <w:t>Bytomia</w:t>
      </w:r>
    </w:p>
    <w:p w:rsidR="00AF20BD" w:rsidRPr="008B1025" w:rsidRDefault="00AF20BD" w:rsidP="00AF20BD">
      <w:pPr>
        <w:spacing w:after="280"/>
        <w:jc w:val="center"/>
        <w:rPr>
          <w:rFonts w:ascii="Arial" w:hAnsi="Arial" w:cs="Arial"/>
          <w:szCs w:val="20"/>
          <w:lang w:eastAsia="en-US"/>
        </w:rPr>
      </w:pPr>
      <w:r w:rsidRPr="008B1025">
        <w:rPr>
          <w:rFonts w:ascii="Arial" w:hAnsi="Arial" w:cs="Arial"/>
          <w:szCs w:val="20"/>
          <w:lang w:eastAsia="en-US"/>
        </w:rPr>
        <w:t xml:space="preserve">ogłasza konsultacje społeczne </w:t>
      </w:r>
      <w:r w:rsidRPr="008B1025">
        <w:rPr>
          <w:rFonts w:ascii="Arial" w:hAnsi="Arial" w:cs="Arial"/>
          <w:bCs/>
        </w:rPr>
        <w:t>projektu aktualizacji „Gminnego Programu Rewitalizacji. Bytom 2020+”</w:t>
      </w:r>
    </w:p>
    <w:p w:rsidR="00AF20BD" w:rsidRPr="00E519BA" w:rsidRDefault="00AF20BD" w:rsidP="00AF20BD">
      <w:pPr>
        <w:pStyle w:val="NormalnyWeb"/>
        <w:numPr>
          <w:ilvl w:val="0"/>
          <w:numId w:val="9"/>
        </w:numPr>
        <w:tabs>
          <w:tab w:val="left" w:pos="4536"/>
        </w:tabs>
        <w:spacing w:before="0" w:beforeAutospacing="0" w:after="0"/>
        <w:rPr>
          <w:rFonts w:ascii="Arial" w:hAnsi="Arial" w:cs="Arial"/>
          <w:bCs/>
        </w:rPr>
      </w:pPr>
      <w:r w:rsidRPr="00E519BA">
        <w:rPr>
          <w:rFonts w:ascii="Arial" w:hAnsi="Arial" w:cs="Arial"/>
          <w:bCs/>
        </w:rPr>
        <w:t>Przedmiotem konsultacji jest projekt aktualizacji „Gminnego Programu Rewitalizacji. Bytom 2020+”.</w:t>
      </w:r>
    </w:p>
    <w:p w:rsidR="00AF20BD" w:rsidRDefault="00AF20BD" w:rsidP="00AF20BD">
      <w:pPr>
        <w:pStyle w:val="NormalnyWeb"/>
        <w:numPr>
          <w:ilvl w:val="0"/>
          <w:numId w:val="9"/>
        </w:numPr>
        <w:tabs>
          <w:tab w:val="left" w:pos="4536"/>
        </w:tabs>
        <w:spacing w:before="0" w:beforeAutospacing="0" w:after="0"/>
        <w:rPr>
          <w:rFonts w:ascii="Arial" w:hAnsi="Arial" w:cs="Arial"/>
          <w:bCs/>
        </w:rPr>
      </w:pPr>
      <w:r w:rsidRPr="00E519BA">
        <w:rPr>
          <w:rFonts w:ascii="Arial" w:hAnsi="Arial" w:cs="Arial"/>
        </w:rPr>
        <w:t xml:space="preserve">Celem konsultacji jest zapewnienie udziału interesariuszy w opracowaniu projektu aktualizacji gminnego programu rewitalizacji poprzez zebranie opinii, propozycji i uwag dotyczących propozycji zmian </w:t>
      </w:r>
      <w:r w:rsidRPr="00E519BA">
        <w:rPr>
          <w:rFonts w:ascii="Arial" w:hAnsi="Arial" w:cs="Arial"/>
          <w:bCs/>
        </w:rPr>
        <w:t>„Gminnego Programu Rewitalizacji. Bytom 2020+”.</w:t>
      </w:r>
    </w:p>
    <w:p w:rsidR="00AF20BD" w:rsidRPr="00A0750B" w:rsidRDefault="00AF20BD" w:rsidP="00AF20BD">
      <w:pPr>
        <w:pStyle w:val="NormalnyWeb"/>
        <w:numPr>
          <w:ilvl w:val="0"/>
          <w:numId w:val="9"/>
        </w:numPr>
        <w:tabs>
          <w:tab w:val="left" w:pos="4536"/>
        </w:tabs>
        <w:spacing w:before="0" w:beforeAutospacing="0" w:after="0"/>
        <w:ind w:left="714" w:hanging="357"/>
        <w:rPr>
          <w:rFonts w:ascii="Arial" w:hAnsi="Arial" w:cs="Arial"/>
          <w:bCs/>
        </w:rPr>
      </w:pPr>
      <w:r w:rsidRPr="004733BA">
        <w:rPr>
          <w:rFonts w:ascii="Arial" w:hAnsi="Arial" w:cs="Arial"/>
          <w:bCs/>
        </w:rPr>
        <w:t>Konsultacje będą prowadzone w terminie</w:t>
      </w:r>
      <w:r>
        <w:rPr>
          <w:rFonts w:ascii="Arial" w:hAnsi="Arial" w:cs="Arial"/>
          <w:bCs/>
        </w:rPr>
        <w:t xml:space="preserve"> od 12 marca do 18</w:t>
      </w:r>
      <w:r w:rsidRPr="004733BA">
        <w:rPr>
          <w:rFonts w:ascii="Arial" w:hAnsi="Arial" w:cs="Arial"/>
          <w:bCs/>
        </w:rPr>
        <w:t xml:space="preserve"> kwietnia 2025 roku.</w:t>
      </w:r>
    </w:p>
    <w:p w:rsidR="00AF20BD" w:rsidRDefault="00AF20BD" w:rsidP="00AF20BD">
      <w:pPr>
        <w:pStyle w:val="Akapitzlist"/>
        <w:numPr>
          <w:ilvl w:val="0"/>
          <w:numId w:val="9"/>
        </w:numPr>
        <w:rPr>
          <w:rFonts w:ascii="Arial" w:hAnsi="Arial" w:cs="Arial"/>
        </w:rPr>
      </w:pPr>
      <w:r w:rsidRPr="008C39B0">
        <w:rPr>
          <w:rFonts w:ascii="Arial" w:hAnsi="Arial" w:cs="Arial"/>
        </w:rPr>
        <w:t>Projekt aktualizacji „</w:t>
      </w:r>
      <w:r w:rsidRPr="008C39B0">
        <w:rPr>
          <w:rFonts w:ascii="Arial" w:hAnsi="Arial" w:cs="Arial"/>
          <w:bCs/>
        </w:rPr>
        <w:t>Gminnego Programu Rewitalizacji. Bytom 2020+” oraz formularz konsultacyj</w:t>
      </w:r>
      <w:r>
        <w:rPr>
          <w:rFonts w:ascii="Arial" w:hAnsi="Arial" w:cs="Arial"/>
          <w:bCs/>
        </w:rPr>
        <w:t>ny zostaną udostępnione od dnia 12 marca 2025 r.</w:t>
      </w:r>
      <w:r w:rsidRPr="008C39B0">
        <w:rPr>
          <w:rFonts w:ascii="Arial" w:hAnsi="Arial" w:cs="Arial"/>
          <w:bCs/>
        </w:rPr>
        <w:t xml:space="preserve"> </w:t>
      </w:r>
      <w:r w:rsidR="008B1025">
        <w:rPr>
          <w:rFonts w:ascii="Arial" w:hAnsi="Arial" w:cs="Arial"/>
          <w:bCs/>
        </w:rPr>
        <w:br/>
      </w:r>
      <w:r>
        <w:rPr>
          <w:rFonts w:ascii="Arial" w:hAnsi="Arial" w:cs="Arial"/>
          <w:bCs/>
        </w:rPr>
        <w:t>w serwisie internetowym Urzędu Miejskiego w Bytomiu</w:t>
      </w:r>
      <w:r w:rsidRPr="008C39B0">
        <w:rPr>
          <w:rFonts w:ascii="Arial" w:hAnsi="Arial" w:cs="Arial"/>
        </w:rPr>
        <w:t xml:space="preserve"> </w:t>
      </w:r>
      <w:hyperlink r:id="rId17" w:history="1">
        <w:r w:rsidRPr="008C39B0">
          <w:rPr>
            <w:rStyle w:val="Hipercze"/>
            <w:rFonts w:ascii="Arial" w:hAnsi="Arial" w:cs="Arial"/>
            <w:bCs/>
            <w:color w:val="auto"/>
          </w:rPr>
          <w:t>https://www.bytom.pl</w:t>
        </w:r>
      </w:hyperlink>
      <w:r w:rsidRPr="008C39B0">
        <w:rPr>
          <w:rFonts w:ascii="Arial" w:hAnsi="Arial" w:cs="Arial"/>
          <w:bCs/>
        </w:rPr>
        <w:t xml:space="preserve"> </w:t>
      </w:r>
      <w:r w:rsidR="008B1025">
        <w:rPr>
          <w:rFonts w:ascii="Arial" w:hAnsi="Arial" w:cs="Arial"/>
          <w:bCs/>
        </w:rPr>
        <w:br/>
      </w:r>
      <w:r w:rsidRPr="008C39B0">
        <w:rPr>
          <w:rFonts w:ascii="Arial" w:hAnsi="Arial" w:cs="Arial"/>
        </w:rPr>
        <w:t xml:space="preserve">w zakładce „Dla mieszkańca/Zaangażuj się/Konsultacje społeczne”, </w:t>
      </w:r>
      <w:r w:rsidR="008B1025">
        <w:rPr>
          <w:rFonts w:ascii="Arial" w:hAnsi="Arial" w:cs="Arial"/>
        </w:rPr>
        <w:br/>
      </w:r>
      <w:r w:rsidRPr="008C39B0">
        <w:rPr>
          <w:rFonts w:ascii="Arial" w:hAnsi="Arial" w:cs="Arial"/>
        </w:rPr>
        <w:t>w Biuletynie Informacji Publicznej Urzęd</w:t>
      </w:r>
      <w:r w:rsidR="008B1025">
        <w:rPr>
          <w:rFonts w:ascii="Arial" w:hAnsi="Arial" w:cs="Arial"/>
        </w:rPr>
        <w:t>u</w:t>
      </w:r>
      <w:r w:rsidRPr="008C39B0">
        <w:rPr>
          <w:rFonts w:ascii="Arial" w:hAnsi="Arial" w:cs="Arial"/>
        </w:rPr>
        <w:t xml:space="preserve"> Miejskiego w Bytomiu </w:t>
      </w:r>
      <w:hyperlink r:id="rId18" w:history="1">
        <w:r w:rsidRPr="008C39B0">
          <w:rPr>
            <w:rStyle w:val="Hipercze"/>
            <w:rFonts w:ascii="Arial" w:hAnsi="Arial" w:cs="Arial"/>
            <w:color w:val="auto"/>
          </w:rPr>
          <w:t>https://www.bytom.pl/bip/</w:t>
        </w:r>
      </w:hyperlink>
      <w:r w:rsidRPr="008C39B0">
        <w:rPr>
          <w:rFonts w:ascii="Arial" w:hAnsi="Arial" w:cs="Arial"/>
        </w:rPr>
        <w:t xml:space="preserve"> w zakładce „Tablica ogłoszeń/konsultacje społeczne”, na platformie konsultacji społecznych </w:t>
      </w:r>
      <w:r w:rsidRPr="008C39B0">
        <w:rPr>
          <w:rFonts w:ascii="Arial" w:hAnsi="Arial" w:cs="Arial"/>
          <w:u w:val="single"/>
        </w:rPr>
        <w:t>https://</w:t>
      </w:r>
      <w:hyperlink r:id="rId19" w:history="1">
        <w:r w:rsidRPr="008C39B0">
          <w:rPr>
            <w:rStyle w:val="Hipercze"/>
            <w:rFonts w:ascii="Arial" w:hAnsi="Arial" w:cs="Arial"/>
            <w:color w:val="auto"/>
          </w:rPr>
          <w:t>www.konsultacje.bytom.pl</w:t>
        </w:r>
      </w:hyperlink>
      <w:r w:rsidRPr="008C39B0">
        <w:rPr>
          <w:rFonts w:ascii="Arial" w:hAnsi="Arial" w:cs="Arial"/>
        </w:rPr>
        <w:t xml:space="preserve"> oraz w wersji papierowej w Wydziale Strategii, Funduszy Europejskich i Obsługi Inwestora Urzędu Miejskiego </w:t>
      </w:r>
      <w:r w:rsidR="008B1025">
        <w:rPr>
          <w:rFonts w:ascii="Arial" w:hAnsi="Arial" w:cs="Arial"/>
        </w:rPr>
        <w:br/>
      </w:r>
      <w:r w:rsidRPr="008C39B0">
        <w:rPr>
          <w:rFonts w:ascii="Arial" w:hAnsi="Arial" w:cs="Arial"/>
        </w:rPr>
        <w:t>w Bytomiu (pokój 225), w siedzibie Urzędu przy ul. Parkowej</w:t>
      </w:r>
      <w:r w:rsidRPr="00E519BA">
        <w:rPr>
          <w:rFonts w:ascii="Arial" w:hAnsi="Arial" w:cs="Arial"/>
        </w:rPr>
        <w:t xml:space="preserve"> 2. </w:t>
      </w:r>
    </w:p>
    <w:p w:rsidR="00AF20BD" w:rsidRPr="00E519BA" w:rsidRDefault="00AF20BD" w:rsidP="00AF20BD">
      <w:pPr>
        <w:pStyle w:val="Akapitzlist"/>
        <w:numPr>
          <w:ilvl w:val="0"/>
          <w:numId w:val="9"/>
        </w:numPr>
        <w:rPr>
          <w:rFonts w:ascii="Arial" w:hAnsi="Arial" w:cs="Arial"/>
        </w:rPr>
      </w:pPr>
      <w:r>
        <w:rPr>
          <w:rFonts w:ascii="Arial" w:hAnsi="Arial" w:cs="Arial"/>
        </w:rPr>
        <w:t>Konsultacje, o których mowa w  ust.</w:t>
      </w:r>
      <w:r w:rsidRPr="00E519BA">
        <w:rPr>
          <w:rFonts w:ascii="Arial" w:hAnsi="Arial" w:cs="Arial"/>
        </w:rPr>
        <w:t xml:space="preserve"> 1, prowadzone będą w następujących formach:</w:t>
      </w:r>
    </w:p>
    <w:p w:rsidR="00AF20BD" w:rsidRPr="00E519BA" w:rsidRDefault="008B1025" w:rsidP="00AF20BD">
      <w:pPr>
        <w:pStyle w:val="Akapitzlist"/>
        <w:numPr>
          <w:ilvl w:val="0"/>
          <w:numId w:val="10"/>
        </w:numPr>
        <w:rPr>
          <w:rFonts w:ascii="Arial" w:hAnsi="Arial" w:cs="Arial"/>
        </w:rPr>
      </w:pPr>
      <w:r>
        <w:rPr>
          <w:rFonts w:ascii="Arial" w:hAnsi="Arial" w:cs="Arial"/>
        </w:rPr>
        <w:t>z</w:t>
      </w:r>
      <w:r w:rsidR="00AF20BD" w:rsidRPr="00E519BA">
        <w:rPr>
          <w:rFonts w:ascii="Arial" w:hAnsi="Arial" w:cs="Arial"/>
        </w:rPr>
        <w:t>bieranie uwag w postaci papierowej lub elektronicznej, w tym za pomocą środków komunikacji elektronicznej, w szczególności poczty elektronicznej poprzez wypełnienie formularza, który należy dostarczyć:</w:t>
      </w:r>
    </w:p>
    <w:p w:rsidR="00AF20BD" w:rsidRPr="00E519BA" w:rsidRDefault="00AF20BD" w:rsidP="008B1025">
      <w:pPr>
        <w:pStyle w:val="Akapitzlist"/>
        <w:numPr>
          <w:ilvl w:val="0"/>
          <w:numId w:val="22"/>
        </w:numPr>
        <w:rPr>
          <w:rFonts w:ascii="Arial" w:hAnsi="Arial" w:cs="Arial"/>
        </w:rPr>
      </w:pPr>
      <w:r w:rsidRPr="00E519BA">
        <w:rPr>
          <w:rFonts w:ascii="Arial" w:hAnsi="Arial" w:cs="Arial"/>
        </w:rPr>
        <w:t xml:space="preserve">drogą elektroniczną na adres: </w:t>
      </w:r>
      <w:hyperlink r:id="rId20" w:history="1">
        <w:r w:rsidRPr="00E519BA">
          <w:rPr>
            <w:rStyle w:val="Hipercze"/>
            <w:rFonts w:ascii="Arial" w:hAnsi="Arial" w:cs="Arial"/>
            <w:color w:val="auto"/>
            <w:u w:val="none"/>
          </w:rPr>
          <w:t>af@um.bytom.pl</w:t>
        </w:r>
      </w:hyperlink>
      <w:r w:rsidR="008B1025">
        <w:rPr>
          <w:rFonts w:ascii="Arial" w:hAnsi="Arial" w:cs="Arial"/>
        </w:rPr>
        <w:t xml:space="preserve"> lub,</w:t>
      </w:r>
    </w:p>
    <w:p w:rsidR="00AF20BD" w:rsidRPr="00E519BA" w:rsidRDefault="00AF20BD" w:rsidP="008B1025">
      <w:pPr>
        <w:pStyle w:val="Akapitzlist"/>
        <w:numPr>
          <w:ilvl w:val="0"/>
          <w:numId w:val="22"/>
        </w:numPr>
        <w:rPr>
          <w:rFonts w:ascii="Arial" w:hAnsi="Arial" w:cs="Arial"/>
        </w:rPr>
      </w:pPr>
      <w:r w:rsidRPr="00E519BA">
        <w:rPr>
          <w:rFonts w:ascii="Arial" w:hAnsi="Arial" w:cs="Arial"/>
        </w:rPr>
        <w:t>drogą korespondencyjną na adres: Wydział Strategii, Funduszy Europejskich i Obsługi Inwestora, Urząd Miejski w Bytomiu, u</w:t>
      </w:r>
      <w:r w:rsidR="008B1025">
        <w:rPr>
          <w:rFonts w:ascii="Arial" w:hAnsi="Arial" w:cs="Arial"/>
        </w:rPr>
        <w:t>l. Parkowa 2, 41-902 Bytom, lub,</w:t>
      </w:r>
    </w:p>
    <w:p w:rsidR="00AF20BD" w:rsidRPr="00E519BA" w:rsidRDefault="00AF20BD" w:rsidP="008B1025">
      <w:pPr>
        <w:pStyle w:val="Akapitzlist"/>
        <w:numPr>
          <w:ilvl w:val="0"/>
          <w:numId w:val="22"/>
        </w:numPr>
        <w:rPr>
          <w:rFonts w:ascii="Arial" w:hAnsi="Arial" w:cs="Arial"/>
        </w:rPr>
      </w:pPr>
      <w:r w:rsidRPr="00E519BA">
        <w:rPr>
          <w:rFonts w:ascii="Arial" w:hAnsi="Arial" w:cs="Arial"/>
        </w:rPr>
        <w:t xml:space="preserve">osobiście do Wydziału Strategii, Funduszy Europejskich i Obsługi Inwestora Urzędu Miejskiego w Bytomiu (pokój 225), ul. Parkowa 2, od poniedziałku do </w:t>
      </w:r>
      <w:r w:rsidR="008B1025">
        <w:rPr>
          <w:rFonts w:ascii="Arial" w:hAnsi="Arial" w:cs="Arial"/>
        </w:rPr>
        <w:t>piątku w godzinach pracy Urzędu;</w:t>
      </w:r>
      <w:r w:rsidRPr="00E519BA">
        <w:rPr>
          <w:rFonts w:ascii="Arial" w:hAnsi="Arial" w:cs="Arial"/>
        </w:rPr>
        <w:t xml:space="preserve"> </w:t>
      </w:r>
    </w:p>
    <w:p w:rsidR="00AF20BD" w:rsidRPr="00611C80" w:rsidRDefault="008B1025" w:rsidP="00AF20BD">
      <w:pPr>
        <w:pStyle w:val="Akapitzlist"/>
        <w:numPr>
          <w:ilvl w:val="0"/>
          <w:numId w:val="10"/>
        </w:numPr>
        <w:rPr>
          <w:rFonts w:ascii="Arial" w:hAnsi="Arial" w:cs="Arial"/>
        </w:rPr>
      </w:pPr>
      <w:r>
        <w:rPr>
          <w:rFonts w:ascii="Arial" w:hAnsi="Arial" w:cs="Arial"/>
        </w:rPr>
        <w:t>s</w:t>
      </w:r>
      <w:r w:rsidR="00AF20BD">
        <w:rPr>
          <w:rFonts w:ascii="Arial" w:hAnsi="Arial" w:cs="Arial"/>
        </w:rPr>
        <w:t>pacer studyjny</w:t>
      </w:r>
      <w:r w:rsidR="00AF20BD" w:rsidRPr="00611C80">
        <w:rPr>
          <w:rFonts w:ascii="Arial" w:hAnsi="Arial" w:cs="Arial"/>
        </w:rPr>
        <w:t xml:space="preserve"> połączony ze spotkaniem warsztatowym w dniu 20 marca 2025 r. na terenie podobszaru rewitalizacji nr 10 - Śródmieście, który rozpocznie się o godz. 16.00</w:t>
      </w:r>
      <w:r w:rsidR="00AF20BD">
        <w:rPr>
          <w:rFonts w:ascii="Arial" w:hAnsi="Arial" w:cs="Arial"/>
        </w:rPr>
        <w:t xml:space="preserve"> na Rynku przy rzeźbie Lwa</w:t>
      </w:r>
      <w:r>
        <w:rPr>
          <w:rFonts w:ascii="Arial" w:hAnsi="Arial" w:cs="Arial"/>
        </w:rPr>
        <w:t>;</w:t>
      </w:r>
    </w:p>
    <w:p w:rsidR="00AF20BD" w:rsidRDefault="008B1025" w:rsidP="00AF20BD">
      <w:pPr>
        <w:pStyle w:val="Akapitzlist"/>
        <w:numPr>
          <w:ilvl w:val="0"/>
          <w:numId w:val="10"/>
        </w:numPr>
        <w:rPr>
          <w:rFonts w:ascii="Arial" w:hAnsi="Arial" w:cs="Arial"/>
        </w:rPr>
      </w:pPr>
      <w:r>
        <w:rPr>
          <w:rFonts w:ascii="Arial" w:hAnsi="Arial" w:cs="Arial"/>
        </w:rPr>
        <w:t>s</w:t>
      </w:r>
      <w:r w:rsidR="00AF20BD" w:rsidRPr="00DE445F">
        <w:rPr>
          <w:rFonts w:ascii="Arial" w:hAnsi="Arial" w:cs="Arial"/>
        </w:rPr>
        <w:t>pacer</w:t>
      </w:r>
      <w:r w:rsidR="00AF20BD">
        <w:rPr>
          <w:rFonts w:ascii="Arial" w:hAnsi="Arial" w:cs="Arial"/>
        </w:rPr>
        <w:t xml:space="preserve"> studyjny połączony ze spotkaniem warsztatowym w dniu 3 kwietnia  2025 r. na terenie podobszarów</w:t>
      </w:r>
      <w:r w:rsidR="00AF20BD" w:rsidRPr="00DE445F">
        <w:rPr>
          <w:rFonts w:ascii="Arial" w:hAnsi="Arial" w:cs="Arial"/>
        </w:rPr>
        <w:t xml:space="preserve"> rewitalizacji</w:t>
      </w:r>
      <w:r w:rsidR="00AF20BD">
        <w:rPr>
          <w:rFonts w:ascii="Arial" w:hAnsi="Arial" w:cs="Arial"/>
        </w:rPr>
        <w:t>:</w:t>
      </w:r>
      <w:r w:rsidR="00AF20BD" w:rsidRPr="00DE445F">
        <w:rPr>
          <w:rFonts w:ascii="Arial" w:hAnsi="Arial" w:cs="Arial"/>
        </w:rPr>
        <w:t xml:space="preserve"> nr </w:t>
      </w:r>
      <w:r w:rsidR="00AF20BD">
        <w:rPr>
          <w:rFonts w:ascii="Arial" w:hAnsi="Arial" w:cs="Arial"/>
        </w:rPr>
        <w:t>13 - Śródmieście Północ</w:t>
      </w:r>
      <w:r>
        <w:rPr>
          <w:rFonts w:ascii="Arial" w:hAnsi="Arial" w:cs="Arial"/>
        </w:rPr>
        <w:t xml:space="preserve"> </w:t>
      </w:r>
      <w:r>
        <w:rPr>
          <w:rFonts w:ascii="Arial" w:hAnsi="Arial" w:cs="Arial"/>
        </w:rPr>
        <w:lastRenderedPageBreak/>
        <w:t>oraz</w:t>
      </w:r>
      <w:r w:rsidR="00AF20BD" w:rsidRPr="00DE445F">
        <w:rPr>
          <w:rFonts w:ascii="Arial" w:hAnsi="Arial" w:cs="Arial"/>
        </w:rPr>
        <w:t xml:space="preserve"> </w:t>
      </w:r>
      <w:r w:rsidR="00AF20BD">
        <w:rPr>
          <w:rFonts w:ascii="Arial" w:hAnsi="Arial" w:cs="Arial"/>
        </w:rPr>
        <w:t xml:space="preserve">nr 11 – Śródmieście Zachód, </w:t>
      </w:r>
      <w:r w:rsidR="00AF20BD" w:rsidRPr="00DE445F">
        <w:rPr>
          <w:rFonts w:ascii="Arial" w:hAnsi="Arial" w:cs="Arial"/>
        </w:rPr>
        <w:t>który rozpoczn</w:t>
      </w:r>
      <w:r w:rsidR="00AF20BD">
        <w:rPr>
          <w:rFonts w:ascii="Arial" w:hAnsi="Arial" w:cs="Arial"/>
        </w:rPr>
        <w:t>ie się o godz. 16.00 przy siedzibi</w:t>
      </w:r>
      <w:r w:rsidR="00E632E0">
        <w:rPr>
          <w:rFonts w:ascii="Arial" w:hAnsi="Arial" w:cs="Arial"/>
        </w:rPr>
        <w:t>e Bytomskiego Centrum Kultury przy placu Karin Stanek 1;</w:t>
      </w:r>
    </w:p>
    <w:p w:rsidR="00AF20BD" w:rsidRDefault="00E632E0" w:rsidP="00AF20BD">
      <w:pPr>
        <w:pStyle w:val="Akapitzlist"/>
        <w:numPr>
          <w:ilvl w:val="0"/>
          <w:numId w:val="10"/>
        </w:numPr>
        <w:rPr>
          <w:rFonts w:ascii="Arial" w:hAnsi="Arial" w:cs="Arial"/>
        </w:rPr>
      </w:pPr>
      <w:r>
        <w:rPr>
          <w:rFonts w:ascii="Arial" w:hAnsi="Arial" w:cs="Arial"/>
        </w:rPr>
        <w:t>s</w:t>
      </w:r>
      <w:r w:rsidR="00AF20BD">
        <w:rPr>
          <w:rFonts w:ascii="Arial" w:hAnsi="Arial" w:cs="Arial"/>
        </w:rPr>
        <w:t xml:space="preserve">pacer studyjny połączony ze spotkaniem warsztatowym dla uczniów szkół ponadpodstawowych w dniu 24 marca 2025 r., który rozpocznie się </w:t>
      </w:r>
      <w:r w:rsidR="00D255EE">
        <w:rPr>
          <w:rFonts w:ascii="Arial" w:hAnsi="Arial" w:cs="Arial"/>
        </w:rPr>
        <w:br/>
      </w:r>
      <w:r w:rsidR="00AF20BD">
        <w:rPr>
          <w:rFonts w:ascii="Arial" w:hAnsi="Arial" w:cs="Arial"/>
        </w:rPr>
        <w:t>o godz. 10.00 przy budynku</w:t>
      </w:r>
      <w:r>
        <w:rPr>
          <w:rFonts w:ascii="Arial" w:hAnsi="Arial" w:cs="Arial"/>
        </w:rPr>
        <w:t xml:space="preserve"> IV Liceum Ogólnokształcącego przy pl. Sikorskiego 1;</w:t>
      </w:r>
      <w:r w:rsidR="00AF20BD">
        <w:rPr>
          <w:rFonts w:ascii="Arial" w:hAnsi="Arial" w:cs="Arial"/>
        </w:rPr>
        <w:t xml:space="preserve">   </w:t>
      </w:r>
    </w:p>
    <w:p w:rsidR="00AF20BD" w:rsidRDefault="00E632E0" w:rsidP="00AF20BD">
      <w:pPr>
        <w:pStyle w:val="Akapitzlist"/>
        <w:numPr>
          <w:ilvl w:val="0"/>
          <w:numId w:val="10"/>
        </w:numPr>
        <w:rPr>
          <w:rFonts w:ascii="Arial" w:hAnsi="Arial" w:cs="Arial"/>
        </w:rPr>
      </w:pPr>
      <w:r>
        <w:rPr>
          <w:rFonts w:ascii="Arial" w:hAnsi="Arial" w:cs="Arial"/>
        </w:rPr>
        <w:t>s</w:t>
      </w:r>
      <w:r w:rsidR="00AF20BD">
        <w:rPr>
          <w:rFonts w:ascii="Arial" w:hAnsi="Arial" w:cs="Arial"/>
        </w:rPr>
        <w:t xml:space="preserve">pacer studyjny w dniu 22 marca 2025 r. w podobszarze </w:t>
      </w:r>
      <w:r w:rsidR="00AF20BD" w:rsidRPr="00DE445F">
        <w:rPr>
          <w:rFonts w:ascii="Arial" w:hAnsi="Arial" w:cs="Arial"/>
        </w:rPr>
        <w:t xml:space="preserve">rewitalizacji </w:t>
      </w:r>
      <w:r w:rsidR="00AF20BD">
        <w:rPr>
          <w:rFonts w:ascii="Arial" w:hAnsi="Arial" w:cs="Arial"/>
        </w:rPr>
        <w:t>nr 24 -</w:t>
      </w:r>
      <w:r>
        <w:rPr>
          <w:rFonts w:ascii="Arial" w:hAnsi="Arial" w:cs="Arial"/>
        </w:rPr>
        <w:t xml:space="preserve"> </w:t>
      </w:r>
      <w:r w:rsidR="00AF20BD" w:rsidRPr="001A1969">
        <w:rPr>
          <w:rFonts w:ascii="Arial" w:hAnsi="Arial" w:cs="Arial"/>
        </w:rPr>
        <w:t>Teren dawnej KWK Rozbark</w:t>
      </w:r>
      <w:r w:rsidR="00AF20BD">
        <w:rPr>
          <w:rFonts w:ascii="Arial" w:hAnsi="Arial" w:cs="Arial"/>
        </w:rPr>
        <w:t xml:space="preserve">, który rozpocznie się o godz. 14.00 przy siedzibie Powiatowego Urzędu </w:t>
      </w:r>
      <w:r>
        <w:rPr>
          <w:rFonts w:ascii="Arial" w:hAnsi="Arial" w:cs="Arial"/>
        </w:rPr>
        <w:t>Pracy przy ul. Łagiewnickiej 15;</w:t>
      </w:r>
    </w:p>
    <w:p w:rsidR="00AF20BD" w:rsidRDefault="00E632E0" w:rsidP="00AF20BD">
      <w:pPr>
        <w:pStyle w:val="Akapitzlist"/>
        <w:numPr>
          <w:ilvl w:val="0"/>
          <w:numId w:val="10"/>
        </w:numPr>
        <w:rPr>
          <w:rFonts w:ascii="Arial" w:hAnsi="Arial" w:cs="Arial"/>
        </w:rPr>
      </w:pPr>
      <w:r>
        <w:rPr>
          <w:rFonts w:ascii="Arial" w:hAnsi="Arial" w:cs="Arial"/>
        </w:rPr>
        <w:t>s</w:t>
      </w:r>
      <w:r w:rsidR="00AF20BD">
        <w:rPr>
          <w:rFonts w:ascii="Arial" w:hAnsi="Arial" w:cs="Arial"/>
        </w:rPr>
        <w:t>pacer studyjny w dniu 5 kwietnia 2025 r. w podobszarze rewitalizacji nr 30 - EC Szombierki +</w:t>
      </w:r>
      <w:r>
        <w:rPr>
          <w:rFonts w:ascii="Arial" w:hAnsi="Arial" w:cs="Arial"/>
        </w:rPr>
        <w:t xml:space="preserve"> </w:t>
      </w:r>
      <w:r w:rsidR="00AF20BD">
        <w:rPr>
          <w:rFonts w:ascii="Arial" w:hAnsi="Arial" w:cs="Arial"/>
        </w:rPr>
        <w:t>Pola Szombierskie, który rozpocznie się o godz. 14.00 przy siedzibie EC</w:t>
      </w:r>
      <w:r>
        <w:rPr>
          <w:rFonts w:ascii="Arial" w:hAnsi="Arial" w:cs="Arial"/>
        </w:rPr>
        <w:t xml:space="preserve"> Szombierki przy ul. Kosynierów;</w:t>
      </w:r>
    </w:p>
    <w:p w:rsidR="00AF20BD" w:rsidRPr="005306A1" w:rsidRDefault="00E632E0" w:rsidP="00AF20BD">
      <w:pPr>
        <w:pStyle w:val="Akapitzlist"/>
        <w:numPr>
          <w:ilvl w:val="0"/>
          <w:numId w:val="10"/>
        </w:numPr>
        <w:spacing w:after="280"/>
        <w:rPr>
          <w:rFonts w:ascii="Arial" w:hAnsi="Arial" w:cs="Arial"/>
        </w:rPr>
      </w:pPr>
      <w:r>
        <w:rPr>
          <w:rFonts w:ascii="Arial" w:hAnsi="Arial" w:cs="Arial"/>
        </w:rPr>
        <w:t>d</w:t>
      </w:r>
      <w:r w:rsidR="00AF20BD" w:rsidRPr="00BC0493">
        <w:rPr>
          <w:rFonts w:ascii="Arial" w:hAnsi="Arial" w:cs="Arial"/>
        </w:rPr>
        <w:t xml:space="preserve">ebata z udziałem ekspertów w dniu 10 kwietnia 2025 r. </w:t>
      </w:r>
      <w:r w:rsidR="00AF20BD">
        <w:rPr>
          <w:rFonts w:ascii="Arial" w:hAnsi="Arial" w:cs="Arial"/>
        </w:rPr>
        <w:t xml:space="preserve">o godz. 17.00 </w:t>
      </w:r>
      <w:r>
        <w:rPr>
          <w:rFonts w:ascii="Arial" w:hAnsi="Arial" w:cs="Arial"/>
        </w:rPr>
        <w:br/>
      </w:r>
      <w:r w:rsidR="00AF20BD" w:rsidRPr="00BC0493">
        <w:rPr>
          <w:rFonts w:ascii="Arial" w:hAnsi="Arial" w:cs="Arial"/>
        </w:rPr>
        <w:t xml:space="preserve">w </w:t>
      </w:r>
      <w:r w:rsidR="00AF20BD">
        <w:rPr>
          <w:rFonts w:ascii="Arial" w:hAnsi="Arial" w:cs="Arial"/>
        </w:rPr>
        <w:t xml:space="preserve">sali sesyjnej </w:t>
      </w:r>
      <w:r w:rsidR="00AF20BD" w:rsidRPr="00BC0493">
        <w:rPr>
          <w:rFonts w:ascii="Arial" w:hAnsi="Arial" w:cs="Arial"/>
        </w:rPr>
        <w:t>Urzędu Miejskiego</w:t>
      </w:r>
      <w:r w:rsidR="00AF20BD">
        <w:rPr>
          <w:rFonts w:ascii="Arial" w:hAnsi="Arial" w:cs="Arial"/>
        </w:rPr>
        <w:t xml:space="preserve"> w Bytomiu, przy ul. Parkowej 2.</w:t>
      </w:r>
      <w:r w:rsidR="00AF20BD" w:rsidRPr="00BC0493">
        <w:rPr>
          <w:rFonts w:ascii="Arial" w:hAnsi="Arial" w:cs="Arial"/>
        </w:rPr>
        <w:t xml:space="preserve"> </w:t>
      </w:r>
    </w:p>
    <w:p w:rsidR="00AF20BD" w:rsidRPr="008C39B0" w:rsidRDefault="00AF20BD" w:rsidP="00AF20BD">
      <w:pPr>
        <w:pStyle w:val="Akapitzlist"/>
        <w:numPr>
          <w:ilvl w:val="0"/>
          <w:numId w:val="9"/>
        </w:numPr>
        <w:rPr>
          <w:rFonts w:ascii="Arial" w:hAnsi="Arial" w:cs="Arial"/>
        </w:rPr>
      </w:pPr>
      <w:r w:rsidRPr="008C39B0">
        <w:rPr>
          <w:rFonts w:ascii="Arial" w:hAnsi="Arial" w:cs="Arial"/>
        </w:rPr>
        <w:t>Nie będą rozpatrywane opinie, propozycje i uwagi, które:</w:t>
      </w:r>
    </w:p>
    <w:p w:rsidR="00AF20BD" w:rsidRPr="00296930" w:rsidRDefault="00AF20BD" w:rsidP="00AF20BD">
      <w:pPr>
        <w:pStyle w:val="NormalnyWeb"/>
        <w:numPr>
          <w:ilvl w:val="0"/>
          <w:numId w:val="14"/>
        </w:numPr>
        <w:tabs>
          <w:tab w:val="left" w:pos="4536"/>
        </w:tabs>
        <w:spacing w:before="0" w:beforeAutospacing="0" w:after="0"/>
        <w:ind w:left="1134" w:hanging="425"/>
        <w:rPr>
          <w:rFonts w:ascii="Arial" w:hAnsi="Arial" w:cs="Arial"/>
          <w:color w:val="000000" w:themeColor="text1"/>
        </w:rPr>
      </w:pPr>
      <w:r>
        <w:rPr>
          <w:rFonts w:ascii="Arial" w:hAnsi="Arial" w:cs="Arial"/>
        </w:rPr>
        <w:t>nie będą zawierały informacji (danych) o zgłaszającym;</w:t>
      </w:r>
    </w:p>
    <w:p w:rsidR="00AF20BD" w:rsidRPr="00296930" w:rsidRDefault="00AF20BD" w:rsidP="00AF20BD">
      <w:pPr>
        <w:pStyle w:val="NormalnyWeb"/>
        <w:numPr>
          <w:ilvl w:val="0"/>
          <w:numId w:val="14"/>
        </w:numPr>
        <w:tabs>
          <w:tab w:val="left" w:pos="4536"/>
        </w:tabs>
        <w:spacing w:before="0" w:beforeAutospacing="0" w:after="0"/>
        <w:ind w:left="1134" w:hanging="425"/>
        <w:rPr>
          <w:rFonts w:ascii="Arial" w:hAnsi="Arial" w:cs="Arial"/>
          <w:color w:val="000000" w:themeColor="text1"/>
        </w:rPr>
      </w:pPr>
      <w:r w:rsidRPr="00296930">
        <w:rPr>
          <w:rFonts w:ascii="Arial" w:hAnsi="Arial" w:cs="Arial"/>
          <w:color w:val="000000" w:themeColor="text1"/>
        </w:rPr>
        <w:t xml:space="preserve">przesłane zostaną w formie innej niż na formularzu konsultacyjnym, </w:t>
      </w:r>
      <w:r w:rsidRPr="00296930">
        <w:rPr>
          <w:rFonts w:ascii="Arial" w:hAnsi="Arial" w:cs="Arial"/>
        </w:rPr>
        <w:t xml:space="preserve">za wyjątkiem uwag ustnych bądź propozycji i opinii zgłoszonych do protokołu w trakcie debaty, spacerów </w:t>
      </w:r>
      <w:r>
        <w:rPr>
          <w:rFonts w:ascii="Arial" w:hAnsi="Arial" w:cs="Arial"/>
        </w:rPr>
        <w:t>studyjnych</w:t>
      </w:r>
      <w:r w:rsidRPr="00296930">
        <w:rPr>
          <w:rFonts w:ascii="Arial" w:hAnsi="Arial" w:cs="Arial"/>
        </w:rPr>
        <w:t xml:space="preserve"> lub warsztatów</w:t>
      </w:r>
      <w:r>
        <w:rPr>
          <w:rFonts w:ascii="Arial" w:hAnsi="Arial" w:cs="Arial"/>
        </w:rPr>
        <w:t>;</w:t>
      </w:r>
    </w:p>
    <w:p w:rsidR="00AF20BD" w:rsidRPr="00296930" w:rsidRDefault="00AF20BD" w:rsidP="00AF20BD">
      <w:pPr>
        <w:pStyle w:val="NormalnyWeb"/>
        <w:numPr>
          <w:ilvl w:val="0"/>
          <w:numId w:val="14"/>
        </w:numPr>
        <w:tabs>
          <w:tab w:val="left" w:pos="4536"/>
        </w:tabs>
        <w:spacing w:before="0" w:beforeAutospacing="0" w:after="0"/>
        <w:ind w:left="1134" w:hanging="425"/>
        <w:rPr>
          <w:rFonts w:ascii="Arial" w:hAnsi="Arial" w:cs="Arial"/>
          <w:color w:val="000000" w:themeColor="text1"/>
        </w:rPr>
      </w:pPr>
      <w:r>
        <w:rPr>
          <w:rFonts w:ascii="Arial" w:hAnsi="Arial" w:cs="Arial"/>
          <w:color w:val="000000" w:themeColor="text1"/>
        </w:rPr>
        <w:t>z datą wpływu po 18</w:t>
      </w:r>
      <w:r w:rsidRPr="00296930">
        <w:rPr>
          <w:rFonts w:ascii="Arial" w:hAnsi="Arial" w:cs="Arial"/>
          <w:color w:val="000000" w:themeColor="text1"/>
        </w:rPr>
        <w:t xml:space="preserve"> kwietnia 2025 roku.</w:t>
      </w:r>
      <w:r w:rsidRPr="00296930">
        <w:rPr>
          <w:rFonts w:ascii="Arial" w:hAnsi="Arial" w:cs="Arial"/>
        </w:rPr>
        <w:t xml:space="preserve"> </w:t>
      </w:r>
    </w:p>
    <w:p w:rsidR="00AF20BD" w:rsidRPr="00546F4F" w:rsidRDefault="00AF20BD" w:rsidP="00AF20BD">
      <w:pPr>
        <w:pStyle w:val="NormalnyWeb"/>
        <w:numPr>
          <w:ilvl w:val="0"/>
          <w:numId w:val="9"/>
        </w:numPr>
        <w:tabs>
          <w:tab w:val="left" w:pos="4536"/>
        </w:tabs>
        <w:spacing w:before="0" w:beforeAutospacing="0" w:after="0"/>
        <w:ind w:left="714" w:hanging="357"/>
        <w:rPr>
          <w:rFonts w:ascii="Arial" w:hAnsi="Arial" w:cs="Arial"/>
        </w:rPr>
      </w:pPr>
      <w:r w:rsidRPr="00546F4F">
        <w:rPr>
          <w:rFonts w:ascii="Arial" w:hAnsi="Arial" w:cs="Arial"/>
        </w:rPr>
        <w:t xml:space="preserve">Niniejsze ogłoszenie zostaje podane do publicznej wiadomości poprzez zamieszczenie na stronie Biuletynu Informacji Publicznej Urzędu Miejskiego </w:t>
      </w:r>
      <w:r w:rsidR="00E632E0">
        <w:rPr>
          <w:rFonts w:ascii="Arial" w:hAnsi="Arial" w:cs="Arial"/>
        </w:rPr>
        <w:br/>
      </w:r>
      <w:r w:rsidRPr="00546F4F">
        <w:rPr>
          <w:rFonts w:ascii="Arial" w:hAnsi="Arial" w:cs="Arial"/>
        </w:rPr>
        <w:t xml:space="preserve">w Bytomiu, wywieszenie na tablicy ogłoszeń Urzędu Miejskiego w Bytomiu, zamieszczenie na platformie konsultacji społecznych Miasta Bytomia, </w:t>
      </w:r>
      <w:r w:rsidR="00E632E0">
        <w:rPr>
          <w:rFonts w:ascii="Arial" w:hAnsi="Arial" w:cs="Arial"/>
        </w:rPr>
        <w:br/>
      </w:r>
      <w:r w:rsidRPr="00546F4F">
        <w:rPr>
          <w:rFonts w:ascii="Arial" w:hAnsi="Arial" w:cs="Arial"/>
          <w:bCs/>
        </w:rPr>
        <w:t>w serwisie internetowym Urzędu Miejskiego w Bytomiu</w:t>
      </w:r>
      <w:r w:rsidRPr="00546F4F">
        <w:rPr>
          <w:rFonts w:ascii="Arial" w:hAnsi="Arial" w:cs="Arial"/>
        </w:rPr>
        <w:t xml:space="preserve"> oraz poprzez ogłoszenie w prasie lokalnej. </w:t>
      </w:r>
    </w:p>
    <w:p w:rsidR="00AF20BD" w:rsidRPr="005F0969" w:rsidRDefault="00AF20BD" w:rsidP="00AF20BD">
      <w:pPr>
        <w:spacing w:after="280"/>
        <w:rPr>
          <w:rFonts w:ascii="Arial" w:hAnsi="Arial" w:cs="Arial"/>
          <w:iCs/>
        </w:rPr>
      </w:pPr>
      <w:r w:rsidRPr="005F0969">
        <w:rPr>
          <w:rFonts w:ascii="Arial" w:hAnsi="Arial" w:cs="Arial"/>
          <w:shd w:val="clear" w:color="auto" w:fill="FFFFFF"/>
          <w:lang w:eastAsia="en-US"/>
        </w:rPr>
        <w:t xml:space="preserve">Informacja na temat Administratora danych osobowych opublikowana jest w </w:t>
      </w:r>
      <w:r w:rsidRPr="005F0969">
        <w:rPr>
          <w:rFonts w:ascii="Arial" w:hAnsi="Arial" w:cs="Arial"/>
          <w:bCs/>
        </w:rPr>
        <w:t>serwisie internetowym Urzędu Miejskiego w Bytomiu</w:t>
      </w:r>
      <w:r w:rsidRPr="005F0969">
        <w:rPr>
          <w:rFonts w:ascii="Arial" w:hAnsi="Arial" w:cs="Arial"/>
        </w:rPr>
        <w:t xml:space="preserve"> </w:t>
      </w:r>
      <w:hyperlink r:id="rId21" w:history="1">
        <w:r w:rsidRPr="005F0969">
          <w:rPr>
            <w:rStyle w:val="Hipercze"/>
            <w:rFonts w:ascii="Arial" w:hAnsi="Arial" w:cs="Arial"/>
            <w:color w:val="auto"/>
          </w:rPr>
          <w:t xml:space="preserve"> </w:t>
        </w:r>
        <w:r w:rsidRPr="005F0969">
          <w:rPr>
            <w:rStyle w:val="Hipercze"/>
            <w:rFonts w:ascii="Arial" w:hAnsi="Arial" w:cs="Arial"/>
            <w:bCs/>
            <w:color w:val="auto"/>
          </w:rPr>
          <w:t>https://www.bytom.pl/main/ochrona-danych-osobowych</w:t>
        </w:r>
      </w:hyperlink>
      <w:r w:rsidRPr="005F0969">
        <w:rPr>
          <w:rFonts w:ascii="Arial" w:hAnsi="Arial" w:cs="Arial"/>
        </w:rPr>
        <w:t xml:space="preserve">. </w:t>
      </w:r>
      <w:r w:rsidRPr="005F0969">
        <w:rPr>
          <w:rFonts w:ascii="Arial" w:hAnsi="Arial" w:cs="Arial"/>
          <w:iCs/>
        </w:rPr>
        <w:t xml:space="preserve">Dane kontaktowe Inspektora IOD: Urząd Miejski </w:t>
      </w:r>
      <w:r w:rsidR="00E632E0">
        <w:rPr>
          <w:rFonts w:ascii="Arial" w:hAnsi="Arial" w:cs="Arial"/>
          <w:iCs/>
        </w:rPr>
        <w:t>w Bytomiu</w:t>
      </w:r>
      <w:r w:rsidRPr="005F0969">
        <w:rPr>
          <w:rFonts w:ascii="Arial" w:hAnsi="Arial" w:cs="Arial"/>
          <w:iCs/>
        </w:rPr>
        <w:t xml:space="preserve">, </w:t>
      </w:r>
      <w:r w:rsidR="0097347E">
        <w:rPr>
          <w:rFonts w:ascii="Arial" w:hAnsi="Arial" w:cs="Arial"/>
          <w:iCs/>
        </w:rPr>
        <w:br/>
      </w:r>
      <w:r w:rsidRPr="005F0969">
        <w:rPr>
          <w:rFonts w:ascii="Arial" w:hAnsi="Arial" w:cs="Arial"/>
          <w:iCs/>
        </w:rPr>
        <w:t xml:space="preserve">ul. Parkowa 2, </w:t>
      </w:r>
      <w:r>
        <w:rPr>
          <w:rFonts w:ascii="Arial" w:hAnsi="Arial" w:cs="Arial"/>
          <w:iCs/>
        </w:rPr>
        <w:t>e-</w:t>
      </w:r>
      <w:r w:rsidRPr="005F0969">
        <w:rPr>
          <w:rFonts w:ascii="Arial" w:hAnsi="Arial" w:cs="Arial"/>
          <w:iCs/>
        </w:rPr>
        <w:t xml:space="preserve">mail: </w:t>
      </w:r>
      <w:hyperlink r:id="rId22" w:history="1">
        <w:r w:rsidRPr="005F0969">
          <w:rPr>
            <w:rStyle w:val="Hipercze"/>
            <w:rFonts w:ascii="Arial" w:hAnsi="Arial" w:cs="Arial"/>
            <w:iCs/>
            <w:color w:val="auto"/>
          </w:rPr>
          <w:t>pi@um.bytom.pl</w:t>
        </w:r>
      </w:hyperlink>
    </w:p>
    <w:p w:rsidR="00AF20BD" w:rsidRDefault="00AF20BD" w:rsidP="00AF20BD">
      <w:pPr>
        <w:jc w:val="both"/>
        <w:rPr>
          <w:rFonts w:ascii="Arial" w:hAnsi="Arial" w:cs="Arial"/>
          <w:sz w:val="16"/>
          <w:szCs w:val="16"/>
        </w:rPr>
      </w:pPr>
      <w:r>
        <w:rPr>
          <w:rFonts w:ascii="Arial" w:hAnsi="Arial" w:cs="Arial"/>
          <w:sz w:val="16"/>
          <w:szCs w:val="16"/>
        </w:rPr>
        <w:t>Oprac.: M. Mazurkiewicz</w:t>
      </w:r>
    </w:p>
    <w:p w:rsidR="00AF20BD" w:rsidRDefault="00AF20BD" w:rsidP="00420DA0">
      <w:pPr>
        <w:spacing w:after="280"/>
        <w:jc w:val="both"/>
        <w:rPr>
          <w:rFonts w:ascii="Arial" w:hAnsi="Arial" w:cs="Arial"/>
          <w:sz w:val="16"/>
          <w:szCs w:val="16"/>
        </w:rPr>
      </w:pPr>
      <w:r>
        <w:rPr>
          <w:rFonts w:ascii="Arial" w:hAnsi="Arial" w:cs="Arial"/>
          <w:sz w:val="16"/>
          <w:szCs w:val="16"/>
        </w:rPr>
        <w:t>3 marca 2025 r.</w:t>
      </w:r>
    </w:p>
    <w:p w:rsidR="00420DA0" w:rsidRPr="00420DA0" w:rsidRDefault="00420DA0" w:rsidP="00420DA0">
      <w:pPr>
        <w:ind w:left="5812"/>
        <w:jc w:val="both"/>
        <w:rPr>
          <w:rFonts w:ascii="Arial" w:hAnsi="Arial" w:cs="Arial"/>
        </w:rPr>
      </w:pPr>
      <w:r w:rsidRPr="00420DA0">
        <w:rPr>
          <w:rFonts w:ascii="Arial" w:hAnsi="Arial" w:cs="Arial"/>
        </w:rPr>
        <w:t xml:space="preserve">Podpisał </w:t>
      </w:r>
    </w:p>
    <w:p w:rsidR="00420DA0" w:rsidRDefault="00420DA0" w:rsidP="00420DA0">
      <w:pPr>
        <w:ind w:left="5812"/>
        <w:jc w:val="both"/>
        <w:rPr>
          <w:rFonts w:ascii="Arial" w:hAnsi="Arial" w:cs="Arial"/>
        </w:rPr>
      </w:pPr>
      <w:r w:rsidRPr="00420DA0">
        <w:rPr>
          <w:rFonts w:ascii="Arial" w:hAnsi="Arial" w:cs="Arial"/>
        </w:rPr>
        <w:t xml:space="preserve">Prezydent Miasta </w:t>
      </w:r>
    </w:p>
    <w:p w:rsidR="00AF20BD" w:rsidRPr="00420DA0" w:rsidRDefault="00420DA0" w:rsidP="00420DA0">
      <w:pPr>
        <w:ind w:left="5812"/>
        <w:jc w:val="both"/>
        <w:rPr>
          <w:rFonts w:ascii="Arial" w:hAnsi="Arial" w:cs="Arial"/>
        </w:rPr>
      </w:pPr>
      <w:r w:rsidRPr="00420DA0">
        <w:rPr>
          <w:rFonts w:ascii="Arial" w:hAnsi="Arial" w:cs="Arial"/>
        </w:rPr>
        <w:t>Mariusz Wołosz</w:t>
      </w:r>
    </w:p>
    <w:p w:rsidR="00AF20BD" w:rsidRDefault="00AF20BD" w:rsidP="00AF20BD">
      <w:pPr>
        <w:contextualSpacing/>
        <w:jc w:val="center"/>
        <w:rPr>
          <w:rFonts w:ascii="Arial" w:hAnsi="Arial" w:cs="Arial"/>
          <w:b/>
        </w:rPr>
      </w:pPr>
    </w:p>
    <w:p w:rsidR="00B02C57" w:rsidRPr="00FD29D3" w:rsidRDefault="00B02C57" w:rsidP="008A5477">
      <w:pPr>
        <w:ind w:left="6379"/>
        <w:jc w:val="both"/>
        <w:rPr>
          <w:rFonts w:ascii="Arial" w:hAnsi="Arial" w:cs="Arial"/>
          <w:bCs/>
        </w:rPr>
      </w:pPr>
    </w:p>
    <w:sectPr w:rsidR="00B02C57" w:rsidRPr="00FD29D3" w:rsidSect="00AF20BD">
      <w:footerReference w:type="default" r:id="rId23"/>
      <w:footerReference w:type="first" r:id="rId24"/>
      <w:pgSz w:w="11906" w:h="16838"/>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55EE" w:rsidRDefault="00D255EE" w:rsidP="00901925">
      <w:r>
        <w:separator/>
      </w:r>
    </w:p>
  </w:endnote>
  <w:endnote w:type="continuationSeparator" w:id="0">
    <w:p w:rsidR="00D255EE" w:rsidRDefault="00D255EE" w:rsidP="009019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79112"/>
      <w:docPartObj>
        <w:docPartGallery w:val="Page Numbers (Bottom of Page)"/>
        <w:docPartUnique/>
      </w:docPartObj>
    </w:sdtPr>
    <w:sdtContent>
      <w:p w:rsidR="00D255EE" w:rsidRDefault="00B95E3C">
        <w:pPr>
          <w:pStyle w:val="Stopka"/>
          <w:jc w:val="center"/>
        </w:pPr>
        <w:fldSimple w:instr=" PAGE   \* MERGEFORMAT ">
          <w:r w:rsidR="00F24173">
            <w:t>8</w:t>
          </w:r>
        </w:fldSimple>
      </w:p>
    </w:sdtContent>
  </w:sdt>
  <w:p w:rsidR="00D255EE" w:rsidRDefault="00D255EE" w:rsidP="008A3662">
    <w:pPr>
      <w:pStyle w:val="Stopka"/>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79110"/>
      <w:docPartObj>
        <w:docPartGallery w:val="Page Numbers (Bottom of Page)"/>
        <w:docPartUnique/>
      </w:docPartObj>
    </w:sdtPr>
    <w:sdtContent>
      <w:p w:rsidR="00D255EE" w:rsidRDefault="00B95E3C" w:rsidP="008A3662">
        <w:pPr>
          <w:pStyle w:val="Stopka"/>
          <w:jc w:val="center"/>
        </w:pPr>
        <w:fldSimple w:instr=" PAGE   \* MERGEFORMAT ">
          <w:r w:rsidR="00F24173">
            <w:t>1</w:t>
          </w:r>
        </w:fldSimple>
      </w:p>
    </w:sdtContent>
  </w:sdt>
  <w:p w:rsidR="00D255EE" w:rsidRDefault="00D255E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55EE" w:rsidRDefault="00D255EE" w:rsidP="00901925">
      <w:r>
        <w:separator/>
      </w:r>
    </w:p>
  </w:footnote>
  <w:footnote w:type="continuationSeparator" w:id="0">
    <w:p w:rsidR="00D255EE" w:rsidRDefault="00D255EE" w:rsidP="009019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15884"/>
    <w:multiLevelType w:val="hybridMultilevel"/>
    <w:tmpl w:val="EF0A0942"/>
    <w:lvl w:ilvl="0" w:tplc="04150011">
      <w:start w:val="1"/>
      <w:numFmt w:val="decimal"/>
      <w:lvlText w:val="%1)"/>
      <w:lvlJc w:val="left"/>
      <w:pPr>
        <w:ind w:left="1658" w:hanging="360"/>
      </w:pPr>
    </w:lvl>
    <w:lvl w:ilvl="1" w:tplc="04150019" w:tentative="1">
      <w:start w:val="1"/>
      <w:numFmt w:val="lowerLetter"/>
      <w:lvlText w:val="%2."/>
      <w:lvlJc w:val="left"/>
      <w:pPr>
        <w:ind w:left="2378" w:hanging="360"/>
      </w:pPr>
    </w:lvl>
    <w:lvl w:ilvl="2" w:tplc="0415001B" w:tentative="1">
      <w:start w:val="1"/>
      <w:numFmt w:val="lowerRoman"/>
      <w:lvlText w:val="%3."/>
      <w:lvlJc w:val="right"/>
      <w:pPr>
        <w:ind w:left="3098" w:hanging="180"/>
      </w:pPr>
    </w:lvl>
    <w:lvl w:ilvl="3" w:tplc="0415000F" w:tentative="1">
      <w:start w:val="1"/>
      <w:numFmt w:val="decimal"/>
      <w:lvlText w:val="%4."/>
      <w:lvlJc w:val="left"/>
      <w:pPr>
        <w:ind w:left="3818" w:hanging="360"/>
      </w:pPr>
    </w:lvl>
    <w:lvl w:ilvl="4" w:tplc="04150019" w:tentative="1">
      <w:start w:val="1"/>
      <w:numFmt w:val="lowerLetter"/>
      <w:lvlText w:val="%5."/>
      <w:lvlJc w:val="left"/>
      <w:pPr>
        <w:ind w:left="4538" w:hanging="360"/>
      </w:pPr>
    </w:lvl>
    <w:lvl w:ilvl="5" w:tplc="0415001B" w:tentative="1">
      <w:start w:val="1"/>
      <w:numFmt w:val="lowerRoman"/>
      <w:lvlText w:val="%6."/>
      <w:lvlJc w:val="right"/>
      <w:pPr>
        <w:ind w:left="5258" w:hanging="180"/>
      </w:pPr>
    </w:lvl>
    <w:lvl w:ilvl="6" w:tplc="0415000F" w:tentative="1">
      <w:start w:val="1"/>
      <w:numFmt w:val="decimal"/>
      <w:lvlText w:val="%7."/>
      <w:lvlJc w:val="left"/>
      <w:pPr>
        <w:ind w:left="5978" w:hanging="360"/>
      </w:pPr>
    </w:lvl>
    <w:lvl w:ilvl="7" w:tplc="04150019" w:tentative="1">
      <w:start w:val="1"/>
      <w:numFmt w:val="lowerLetter"/>
      <w:lvlText w:val="%8."/>
      <w:lvlJc w:val="left"/>
      <w:pPr>
        <w:ind w:left="6698" w:hanging="360"/>
      </w:pPr>
    </w:lvl>
    <w:lvl w:ilvl="8" w:tplc="0415001B" w:tentative="1">
      <w:start w:val="1"/>
      <w:numFmt w:val="lowerRoman"/>
      <w:lvlText w:val="%9."/>
      <w:lvlJc w:val="right"/>
      <w:pPr>
        <w:ind w:left="7418" w:hanging="180"/>
      </w:pPr>
    </w:lvl>
  </w:abstractNum>
  <w:abstractNum w:abstractNumId="1">
    <w:nsid w:val="03BB4609"/>
    <w:multiLevelType w:val="hybridMultilevel"/>
    <w:tmpl w:val="A36CD3A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5500F22"/>
    <w:multiLevelType w:val="hybridMultilevel"/>
    <w:tmpl w:val="4038FAE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17E55E0B"/>
    <w:multiLevelType w:val="hybridMultilevel"/>
    <w:tmpl w:val="4E600940"/>
    <w:lvl w:ilvl="0" w:tplc="2A9CF4A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9F33CF9"/>
    <w:multiLevelType w:val="hybridMultilevel"/>
    <w:tmpl w:val="D20C9BAC"/>
    <w:lvl w:ilvl="0" w:tplc="F0F6B8F4">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204F3F68"/>
    <w:multiLevelType w:val="hybridMultilevel"/>
    <w:tmpl w:val="71E6E1C0"/>
    <w:lvl w:ilvl="0" w:tplc="F0F6B8F4">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2ABA4E9C"/>
    <w:multiLevelType w:val="hybridMultilevel"/>
    <w:tmpl w:val="730E7A60"/>
    <w:lvl w:ilvl="0" w:tplc="59BA8DC4">
      <w:start w:val="1"/>
      <w:numFmt w:val="decimal"/>
      <w:lvlText w:val="%1)"/>
      <w:lvlJc w:val="left"/>
      <w:pPr>
        <w:ind w:left="720" w:hanging="360"/>
      </w:pPr>
      <w:rPr>
        <w:rFonts w:ascii="Arial" w:eastAsia="Times New Roman" w:hAnsi="Arial" w:cs="Arial"/>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DA01559"/>
    <w:multiLevelType w:val="hybridMultilevel"/>
    <w:tmpl w:val="1D14E92C"/>
    <w:lvl w:ilvl="0" w:tplc="D004B556">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E280203"/>
    <w:multiLevelType w:val="hybridMultilevel"/>
    <w:tmpl w:val="F392E0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F4477E3"/>
    <w:multiLevelType w:val="hybridMultilevel"/>
    <w:tmpl w:val="06240184"/>
    <w:lvl w:ilvl="0" w:tplc="F5069C9E">
      <w:start w:val="1"/>
      <w:numFmt w:val="decimal"/>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3A7501B"/>
    <w:multiLevelType w:val="hybridMultilevel"/>
    <w:tmpl w:val="1D14E92C"/>
    <w:lvl w:ilvl="0" w:tplc="D004B556">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B876807"/>
    <w:multiLevelType w:val="hybridMultilevel"/>
    <w:tmpl w:val="7FF4290C"/>
    <w:lvl w:ilvl="0" w:tplc="5A3640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405A6BB2"/>
    <w:multiLevelType w:val="hybridMultilevel"/>
    <w:tmpl w:val="B574D5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7E84803"/>
    <w:multiLevelType w:val="hybridMultilevel"/>
    <w:tmpl w:val="AD2E28D2"/>
    <w:lvl w:ilvl="0" w:tplc="F5069C9E">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48AD5F85"/>
    <w:multiLevelType w:val="hybridMultilevel"/>
    <w:tmpl w:val="618EE056"/>
    <w:lvl w:ilvl="0" w:tplc="2A9CF4A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nsid w:val="4A6C4AD1"/>
    <w:multiLevelType w:val="hybridMultilevel"/>
    <w:tmpl w:val="87DC9F66"/>
    <w:lvl w:ilvl="0" w:tplc="ADEE121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E196C33"/>
    <w:multiLevelType w:val="hybridMultilevel"/>
    <w:tmpl w:val="411A0A96"/>
    <w:lvl w:ilvl="0" w:tplc="04150011">
      <w:start w:val="1"/>
      <w:numFmt w:val="decimal"/>
      <w:lvlText w:val="%1)"/>
      <w:lvlJc w:val="left"/>
      <w:pPr>
        <w:ind w:left="720" w:hanging="360"/>
      </w:pPr>
      <w:rPr>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5954526"/>
    <w:multiLevelType w:val="hybridMultilevel"/>
    <w:tmpl w:val="189EDB3C"/>
    <w:lvl w:ilvl="0" w:tplc="DF708F52">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8">
    <w:nsid w:val="670152F1"/>
    <w:multiLevelType w:val="hybridMultilevel"/>
    <w:tmpl w:val="708C4716"/>
    <w:lvl w:ilvl="0" w:tplc="2A9CF4A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nsid w:val="6AA75A05"/>
    <w:multiLevelType w:val="hybridMultilevel"/>
    <w:tmpl w:val="6770BF66"/>
    <w:lvl w:ilvl="0" w:tplc="5310188C">
      <w:start w:val="1"/>
      <w:numFmt w:val="decimal"/>
      <w:lvlText w:val="%1."/>
      <w:lvlJc w:val="left"/>
      <w:pPr>
        <w:ind w:left="720" w:hanging="360"/>
      </w:pPr>
      <w:rPr>
        <w:rFonts w:ascii="Arial" w:eastAsia="Times New Roman" w:hAnsi="Arial" w:cs="Arial"/>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EEF287E"/>
    <w:multiLevelType w:val="hybridMultilevel"/>
    <w:tmpl w:val="4388030C"/>
    <w:lvl w:ilvl="0" w:tplc="2A9CF4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7A1E2893"/>
    <w:multiLevelType w:val="hybridMultilevel"/>
    <w:tmpl w:val="73225778"/>
    <w:lvl w:ilvl="0" w:tplc="F5069C9E">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0"/>
  </w:num>
  <w:num w:numId="3">
    <w:abstractNumId w:val="1"/>
  </w:num>
  <w:num w:numId="4">
    <w:abstractNumId w:val="10"/>
  </w:num>
  <w:num w:numId="5">
    <w:abstractNumId w:val="19"/>
  </w:num>
  <w:num w:numId="6">
    <w:abstractNumId w:val="6"/>
  </w:num>
  <w:num w:numId="7">
    <w:abstractNumId w:val="15"/>
  </w:num>
  <w:num w:numId="8">
    <w:abstractNumId w:val="21"/>
  </w:num>
  <w:num w:numId="9">
    <w:abstractNumId w:val="2"/>
  </w:num>
  <w:num w:numId="10">
    <w:abstractNumId w:val="17"/>
  </w:num>
  <w:num w:numId="11">
    <w:abstractNumId w:val="18"/>
  </w:num>
  <w:num w:numId="12">
    <w:abstractNumId w:val="14"/>
  </w:num>
  <w:num w:numId="13">
    <w:abstractNumId w:val="3"/>
  </w:num>
  <w:num w:numId="14">
    <w:abstractNumId w:val="16"/>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7"/>
  </w:num>
  <w:num w:numId="18">
    <w:abstractNumId w:val="11"/>
  </w:num>
  <w:num w:numId="19">
    <w:abstractNumId w:val="4"/>
  </w:num>
  <w:num w:numId="20">
    <w:abstractNumId w:val="9"/>
  </w:num>
  <w:num w:numId="21">
    <w:abstractNumId w:val="13"/>
  </w:num>
  <w:num w:numId="22">
    <w:abstractNumId w:val="5"/>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17BD"/>
    <w:rsid w:val="00003E4F"/>
    <w:rsid w:val="00025665"/>
    <w:rsid w:val="00027FF0"/>
    <w:rsid w:val="000418CB"/>
    <w:rsid w:val="000437EA"/>
    <w:rsid w:val="000512C6"/>
    <w:rsid w:val="00054E9A"/>
    <w:rsid w:val="00056893"/>
    <w:rsid w:val="00060637"/>
    <w:rsid w:val="0006382B"/>
    <w:rsid w:val="00076106"/>
    <w:rsid w:val="000773BD"/>
    <w:rsid w:val="00084CA8"/>
    <w:rsid w:val="0008648E"/>
    <w:rsid w:val="00091EED"/>
    <w:rsid w:val="00094338"/>
    <w:rsid w:val="0009473A"/>
    <w:rsid w:val="00096A49"/>
    <w:rsid w:val="00096D18"/>
    <w:rsid w:val="000A3369"/>
    <w:rsid w:val="000B6963"/>
    <w:rsid w:val="000B73D5"/>
    <w:rsid w:val="000D088D"/>
    <w:rsid w:val="000D3740"/>
    <w:rsid w:val="000E0969"/>
    <w:rsid w:val="000E372B"/>
    <w:rsid w:val="000E636C"/>
    <w:rsid w:val="000E7C27"/>
    <w:rsid w:val="000F3EC6"/>
    <w:rsid w:val="00102838"/>
    <w:rsid w:val="00104454"/>
    <w:rsid w:val="00112B51"/>
    <w:rsid w:val="00113C62"/>
    <w:rsid w:val="00121C0E"/>
    <w:rsid w:val="00130435"/>
    <w:rsid w:val="0014052F"/>
    <w:rsid w:val="001513BB"/>
    <w:rsid w:val="001718B5"/>
    <w:rsid w:val="001778FF"/>
    <w:rsid w:val="00184AC3"/>
    <w:rsid w:val="0018667A"/>
    <w:rsid w:val="001879E1"/>
    <w:rsid w:val="00187B35"/>
    <w:rsid w:val="00194F60"/>
    <w:rsid w:val="0019542B"/>
    <w:rsid w:val="001A1969"/>
    <w:rsid w:val="001A4216"/>
    <w:rsid w:val="001A50D0"/>
    <w:rsid w:val="001B5175"/>
    <w:rsid w:val="001C0583"/>
    <w:rsid w:val="001C09C7"/>
    <w:rsid w:val="001C4E31"/>
    <w:rsid w:val="001D6513"/>
    <w:rsid w:val="001E416E"/>
    <w:rsid w:val="00203D28"/>
    <w:rsid w:val="0020758E"/>
    <w:rsid w:val="00215729"/>
    <w:rsid w:val="002366C4"/>
    <w:rsid w:val="0024701B"/>
    <w:rsid w:val="00260296"/>
    <w:rsid w:val="00262075"/>
    <w:rsid w:val="00273311"/>
    <w:rsid w:val="00276C6C"/>
    <w:rsid w:val="00280133"/>
    <w:rsid w:val="00296930"/>
    <w:rsid w:val="002A0B11"/>
    <w:rsid w:val="002A1A66"/>
    <w:rsid w:val="002A6B43"/>
    <w:rsid w:val="002C5D26"/>
    <w:rsid w:val="002E5A2D"/>
    <w:rsid w:val="002E75B5"/>
    <w:rsid w:val="002F39D4"/>
    <w:rsid w:val="00322FCB"/>
    <w:rsid w:val="00325156"/>
    <w:rsid w:val="003269B9"/>
    <w:rsid w:val="003278F3"/>
    <w:rsid w:val="00333CE1"/>
    <w:rsid w:val="00334405"/>
    <w:rsid w:val="00335AB1"/>
    <w:rsid w:val="003370DE"/>
    <w:rsid w:val="003470B0"/>
    <w:rsid w:val="00352787"/>
    <w:rsid w:val="003608D9"/>
    <w:rsid w:val="003615D9"/>
    <w:rsid w:val="00386420"/>
    <w:rsid w:val="00390A1A"/>
    <w:rsid w:val="003A0644"/>
    <w:rsid w:val="003A60E8"/>
    <w:rsid w:val="003B5B29"/>
    <w:rsid w:val="003C3539"/>
    <w:rsid w:val="003D73C3"/>
    <w:rsid w:val="003F0053"/>
    <w:rsid w:val="003F7536"/>
    <w:rsid w:val="004030C0"/>
    <w:rsid w:val="004146FF"/>
    <w:rsid w:val="00416E02"/>
    <w:rsid w:val="00420DA0"/>
    <w:rsid w:val="00422C66"/>
    <w:rsid w:val="00436B6C"/>
    <w:rsid w:val="00437A66"/>
    <w:rsid w:val="00441AFB"/>
    <w:rsid w:val="004443F2"/>
    <w:rsid w:val="00444719"/>
    <w:rsid w:val="00446C7B"/>
    <w:rsid w:val="00460621"/>
    <w:rsid w:val="00470BB7"/>
    <w:rsid w:val="00472780"/>
    <w:rsid w:val="004733BA"/>
    <w:rsid w:val="0047439B"/>
    <w:rsid w:val="00475DC5"/>
    <w:rsid w:val="00476D65"/>
    <w:rsid w:val="00481CA5"/>
    <w:rsid w:val="00482A2F"/>
    <w:rsid w:val="0048671F"/>
    <w:rsid w:val="004A622F"/>
    <w:rsid w:val="004B3333"/>
    <w:rsid w:val="004B4AE3"/>
    <w:rsid w:val="004D35C0"/>
    <w:rsid w:val="004D3BD4"/>
    <w:rsid w:val="004E5540"/>
    <w:rsid w:val="004E685C"/>
    <w:rsid w:val="005200AB"/>
    <w:rsid w:val="0052780A"/>
    <w:rsid w:val="005306A1"/>
    <w:rsid w:val="00540E2E"/>
    <w:rsid w:val="00541482"/>
    <w:rsid w:val="00542B3A"/>
    <w:rsid w:val="005461E5"/>
    <w:rsid w:val="00546F4F"/>
    <w:rsid w:val="00556FFB"/>
    <w:rsid w:val="00560C62"/>
    <w:rsid w:val="00562119"/>
    <w:rsid w:val="005671B9"/>
    <w:rsid w:val="00574597"/>
    <w:rsid w:val="00574603"/>
    <w:rsid w:val="00591234"/>
    <w:rsid w:val="005A2428"/>
    <w:rsid w:val="005C2176"/>
    <w:rsid w:val="005C37E7"/>
    <w:rsid w:val="005D00D9"/>
    <w:rsid w:val="005E443E"/>
    <w:rsid w:val="005F0969"/>
    <w:rsid w:val="005F15EC"/>
    <w:rsid w:val="005F539D"/>
    <w:rsid w:val="00611C80"/>
    <w:rsid w:val="006138B3"/>
    <w:rsid w:val="006232F8"/>
    <w:rsid w:val="006324CE"/>
    <w:rsid w:val="006418BF"/>
    <w:rsid w:val="00645418"/>
    <w:rsid w:val="00645A32"/>
    <w:rsid w:val="00652DA0"/>
    <w:rsid w:val="00666D1D"/>
    <w:rsid w:val="006702D1"/>
    <w:rsid w:val="00670E04"/>
    <w:rsid w:val="00677FD9"/>
    <w:rsid w:val="00686CA7"/>
    <w:rsid w:val="006A2F3C"/>
    <w:rsid w:val="006A4A66"/>
    <w:rsid w:val="006B694D"/>
    <w:rsid w:val="006B73FD"/>
    <w:rsid w:val="006C1DC3"/>
    <w:rsid w:val="006D07A4"/>
    <w:rsid w:val="006D13D9"/>
    <w:rsid w:val="006D30F0"/>
    <w:rsid w:val="006D4483"/>
    <w:rsid w:val="006E45DD"/>
    <w:rsid w:val="006E5C32"/>
    <w:rsid w:val="00701EFE"/>
    <w:rsid w:val="0070405B"/>
    <w:rsid w:val="00713137"/>
    <w:rsid w:val="00723BD8"/>
    <w:rsid w:val="00734481"/>
    <w:rsid w:val="007355D1"/>
    <w:rsid w:val="007367A6"/>
    <w:rsid w:val="007440A6"/>
    <w:rsid w:val="00763D3A"/>
    <w:rsid w:val="00776166"/>
    <w:rsid w:val="0078449A"/>
    <w:rsid w:val="007850E5"/>
    <w:rsid w:val="007B30C3"/>
    <w:rsid w:val="007C5E4F"/>
    <w:rsid w:val="007D4A14"/>
    <w:rsid w:val="007E6D6B"/>
    <w:rsid w:val="008168C4"/>
    <w:rsid w:val="0084539A"/>
    <w:rsid w:val="00877370"/>
    <w:rsid w:val="00891CE2"/>
    <w:rsid w:val="008A086A"/>
    <w:rsid w:val="008A13C8"/>
    <w:rsid w:val="008A3662"/>
    <w:rsid w:val="008A4A0A"/>
    <w:rsid w:val="008A5477"/>
    <w:rsid w:val="008A7A49"/>
    <w:rsid w:val="008B1025"/>
    <w:rsid w:val="008B36D0"/>
    <w:rsid w:val="008C39B0"/>
    <w:rsid w:val="008F32CB"/>
    <w:rsid w:val="008F3E53"/>
    <w:rsid w:val="008F425C"/>
    <w:rsid w:val="008F5E13"/>
    <w:rsid w:val="008F6683"/>
    <w:rsid w:val="00901925"/>
    <w:rsid w:val="0090644C"/>
    <w:rsid w:val="0090684C"/>
    <w:rsid w:val="00910787"/>
    <w:rsid w:val="00915245"/>
    <w:rsid w:val="009339B8"/>
    <w:rsid w:val="00940E31"/>
    <w:rsid w:val="009445A9"/>
    <w:rsid w:val="00957D91"/>
    <w:rsid w:val="0097347E"/>
    <w:rsid w:val="009752C7"/>
    <w:rsid w:val="00976324"/>
    <w:rsid w:val="0098441C"/>
    <w:rsid w:val="009C3CD8"/>
    <w:rsid w:val="009C5A67"/>
    <w:rsid w:val="009D51BD"/>
    <w:rsid w:val="009E43BC"/>
    <w:rsid w:val="009F626C"/>
    <w:rsid w:val="009F67DF"/>
    <w:rsid w:val="00A033AC"/>
    <w:rsid w:val="00A0750B"/>
    <w:rsid w:val="00A146E7"/>
    <w:rsid w:val="00A3005A"/>
    <w:rsid w:val="00A343D1"/>
    <w:rsid w:val="00A34C4E"/>
    <w:rsid w:val="00A40A51"/>
    <w:rsid w:val="00A4450C"/>
    <w:rsid w:val="00A44C2E"/>
    <w:rsid w:val="00A51764"/>
    <w:rsid w:val="00A517BD"/>
    <w:rsid w:val="00A52781"/>
    <w:rsid w:val="00A62613"/>
    <w:rsid w:val="00A630F6"/>
    <w:rsid w:val="00A663EC"/>
    <w:rsid w:val="00A70ED7"/>
    <w:rsid w:val="00A84A4C"/>
    <w:rsid w:val="00A90570"/>
    <w:rsid w:val="00A918F3"/>
    <w:rsid w:val="00A94B04"/>
    <w:rsid w:val="00AA04B5"/>
    <w:rsid w:val="00AA2761"/>
    <w:rsid w:val="00AA336F"/>
    <w:rsid w:val="00AA5904"/>
    <w:rsid w:val="00AB3E4D"/>
    <w:rsid w:val="00AC06E2"/>
    <w:rsid w:val="00AF0EF1"/>
    <w:rsid w:val="00AF20BD"/>
    <w:rsid w:val="00B013A9"/>
    <w:rsid w:val="00B02C57"/>
    <w:rsid w:val="00B03528"/>
    <w:rsid w:val="00B12108"/>
    <w:rsid w:val="00B158AA"/>
    <w:rsid w:val="00B35D65"/>
    <w:rsid w:val="00B37177"/>
    <w:rsid w:val="00B43AE8"/>
    <w:rsid w:val="00B4424F"/>
    <w:rsid w:val="00B44362"/>
    <w:rsid w:val="00B662CD"/>
    <w:rsid w:val="00B92ABA"/>
    <w:rsid w:val="00B95E3C"/>
    <w:rsid w:val="00BB0063"/>
    <w:rsid w:val="00BB5249"/>
    <w:rsid w:val="00BC0493"/>
    <w:rsid w:val="00BD3182"/>
    <w:rsid w:val="00BE39E7"/>
    <w:rsid w:val="00BE3F8D"/>
    <w:rsid w:val="00C04F01"/>
    <w:rsid w:val="00C07F9B"/>
    <w:rsid w:val="00C10E04"/>
    <w:rsid w:val="00C205B6"/>
    <w:rsid w:val="00C25D67"/>
    <w:rsid w:val="00C3018C"/>
    <w:rsid w:val="00C35D34"/>
    <w:rsid w:val="00C36EBC"/>
    <w:rsid w:val="00C46891"/>
    <w:rsid w:val="00C54B09"/>
    <w:rsid w:val="00C56EC1"/>
    <w:rsid w:val="00C6047E"/>
    <w:rsid w:val="00C62380"/>
    <w:rsid w:val="00C627E2"/>
    <w:rsid w:val="00C63F22"/>
    <w:rsid w:val="00C7076F"/>
    <w:rsid w:val="00C749B0"/>
    <w:rsid w:val="00C94ABA"/>
    <w:rsid w:val="00C94BD2"/>
    <w:rsid w:val="00CA3330"/>
    <w:rsid w:val="00CA4C32"/>
    <w:rsid w:val="00CA4F7F"/>
    <w:rsid w:val="00CA5405"/>
    <w:rsid w:val="00CB61C5"/>
    <w:rsid w:val="00CD3EF6"/>
    <w:rsid w:val="00CF04C9"/>
    <w:rsid w:val="00CF28A5"/>
    <w:rsid w:val="00CF3AD3"/>
    <w:rsid w:val="00CF6EFD"/>
    <w:rsid w:val="00D02ECA"/>
    <w:rsid w:val="00D063D9"/>
    <w:rsid w:val="00D12C8A"/>
    <w:rsid w:val="00D13962"/>
    <w:rsid w:val="00D225CE"/>
    <w:rsid w:val="00D255EE"/>
    <w:rsid w:val="00D27394"/>
    <w:rsid w:val="00D314A5"/>
    <w:rsid w:val="00D32211"/>
    <w:rsid w:val="00D41395"/>
    <w:rsid w:val="00D56DF7"/>
    <w:rsid w:val="00D60735"/>
    <w:rsid w:val="00D62D13"/>
    <w:rsid w:val="00D75F41"/>
    <w:rsid w:val="00D810EB"/>
    <w:rsid w:val="00D85FFA"/>
    <w:rsid w:val="00D91B0D"/>
    <w:rsid w:val="00DA3715"/>
    <w:rsid w:val="00DD0FF9"/>
    <w:rsid w:val="00DD1EC0"/>
    <w:rsid w:val="00DE445F"/>
    <w:rsid w:val="00E01919"/>
    <w:rsid w:val="00E04716"/>
    <w:rsid w:val="00E067A1"/>
    <w:rsid w:val="00E15DE5"/>
    <w:rsid w:val="00E27349"/>
    <w:rsid w:val="00E307EE"/>
    <w:rsid w:val="00E32527"/>
    <w:rsid w:val="00E37541"/>
    <w:rsid w:val="00E403AF"/>
    <w:rsid w:val="00E46895"/>
    <w:rsid w:val="00E46C9C"/>
    <w:rsid w:val="00E47687"/>
    <w:rsid w:val="00E47A92"/>
    <w:rsid w:val="00E519BA"/>
    <w:rsid w:val="00E539E8"/>
    <w:rsid w:val="00E55A7F"/>
    <w:rsid w:val="00E62D64"/>
    <w:rsid w:val="00E632E0"/>
    <w:rsid w:val="00E65D0B"/>
    <w:rsid w:val="00E75740"/>
    <w:rsid w:val="00E762A3"/>
    <w:rsid w:val="00E76DF8"/>
    <w:rsid w:val="00E81A92"/>
    <w:rsid w:val="00E862AC"/>
    <w:rsid w:val="00E873F8"/>
    <w:rsid w:val="00E91055"/>
    <w:rsid w:val="00E91FEF"/>
    <w:rsid w:val="00EB46BF"/>
    <w:rsid w:val="00EB6E34"/>
    <w:rsid w:val="00EC1F58"/>
    <w:rsid w:val="00EC6023"/>
    <w:rsid w:val="00ED1E53"/>
    <w:rsid w:val="00ED6CD3"/>
    <w:rsid w:val="00EE631F"/>
    <w:rsid w:val="00EF0810"/>
    <w:rsid w:val="00EF2AEC"/>
    <w:rsid w:val="00EF76F4"/>
    <w:rsid w:val="00EF7B5B"/>
    <w:rsid w:val="00F05AB0"/>
    <w:rsid w:val="00F069AB"/>
    <w:rsid w:val="00F17E03"/>
    <w:rsid w:val="00F24173"/>
    <w:rsid w:val="00F33247"/>
    <w:rsid w:val="00F34AE6"/>
    <w:rsid w:val="00F55B2D"/>
    <w:rsid w:val="00F713DE"/>
    <w:rsid w:val="00F853B0"/>
    <w:rsid w:val="00F8551A"/>
    <w:rsid w:val="00F97873"/>
    <w:rsid w:val="00FB1AB8"/>
    <w:rsid w:val="00FB2B2F"/>
    <w:rsid w:val="00FB2E6D"/>
    <w:rsid w:val="00FB6B55"/>
    <w:rsid w:val="00FC28B7"/>
    <w:rsid w:val="00FC4349"/>
    <w:rsid w:val="00FC6B37"/>
    <w:rsid w:val="00FD29D3"/>
    <w:rsid w:val="00FD4B7D"/>
    <w:rsid w:val="00FE0A3B"/>
    <w:rsid w:val="00FE421E"/>
    <w:rsid w:val="00FE71A7"/>
    <w:rsid w:val="00FE7B29"/>
    <w:rsid w:val="00FF0FDC"/>
    <w:rsid w:val="00FF2AF6"/>
    <w:rsid w:val="00FF419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0A3B"/>
    <w:rPr>
      <w:noProo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semiHidden/>
    <w:rsid w:val="00FE0A3B"/>
    <w:pPr>
      <w:spacing w:before="100" w:beforeAutospacing="1" w:after="119"/>
    </w:pPr>
  </w:style>
  <w:style w:type="paragraph" w:styleId="Tekstpodstawowy2">
    <w:name w:val="Body Text 2"/>
    <w:basedOn w:val="Normalny"/>
    <w:semiHidden/>
    <w:rsid w:val="00FE0A3B"/>
    <w:pPr>
      <w:jc w:val="both"/>
    </w:pPr>
    <w:rPr>
      <w:sz w:val="20"/>
    </w:rPr>
  </w:style>
  <w:style w:type="paragraph" w:styleId="Tekstprzypisudolnego">
    <w:name w:val="footnote text"/>
    <w:basedOn w:val="Normalny"/>
    <w:semiHidden/>
    <w:rsid w:val="00FE0A3B"/>
    <w:rPr>
      <w:sz w:val="20"/>
      <w:szCs w:val="20"/>
    </w:rPr>
  </w:style>
  <w:style w:type="character" w:styleId="Odwoanieprzypisudolnego">
    <w:name w:val="footnote reference"/>
    <w:semiHidden/>
    <w:rsid w:val="00FE0A3B"/>
    <w:rPr>
      <w:vertAlign w:val="superscript"/>
    </w:rPr>
  </w:style>
  <w:style w:type="character" w:styleId="Odwoaniedokomentarza">
    <w:name w:val="annotation reference"/>
    <w:semiHidden/>
    <w:rsid w:val="00FE0A3B"/>
    <w:rPr>
      <w:sz w:val="16"/>
      <w:szCs w:val="16"/>
    </w:rPr>
  </w:style>
  <w:style w:type="paragraph" w:styleId="Tekstkomentarza">
    <w:name w:val="annotation text"/>
    <w:basedOn w:val="Normalny"/>
    <w:semiHidden/>
    <w:rsid w:val="00FE0A3B"/>
    <w:rPr>
      <w:sz w:val="20"/>
      <w:szCs w:val="20"/>
    </w:rPr>
  </w:style>
  <w:style w:type="paragraph" w:styleId="Akapitzlist">
    <w:name w:val="List Paragraph"/>
    <w:basedOn w:val="Normalny"/>
    <w:uiPriority w:val="34"/>
    <w:qFormat/>
    <w:rsid w:val="004A622F"/>
    <w:pPr>
      <w:ind w:left="720"/>
      <w:contextualSpacing/>
    </w:pPr>
    <w:rPr>
      <w:rFonts w:asciiTheme="minorHAnsi" w:eastAsiaTheme="minorEastAsia" w:hAnsiTheme="minorHAnsi" w:cstheme="minorBidi"/>
      <w:noProof w:val="0"/>
    </w:rPr>
  </w:style>
  <w:style w:type="paragraph" w:styleId="Nagwek">
    <w:name w:val="header"/>
    <w:basedOn w:val="Normalny"/>
    <w:link w:val="NagwekZnak"/>
    <w:uiPriority w:val="99"/>
    <w:unhideWhenUsed/>
    <w:rsid w:val="00901925"/>
    <w:pPr>
      <w:tabs>
        <w:tab w:val="center" w:pos="4536"/>
        <w:tab w:val="right" w:pos="9072"/>
      </w:tabs>
    </w:pPr>
  </w:style>
  <w:style w:type="character" w:customStyle="1" w:styleId="NagwekZnak">
    <w:name w:val="Nagłówek Znak"/>
    <w:basedOn w:val="Domylnaczcionkaakapitu"/>
    <w:link w:val="Nagwek"/>
    <w:uiPriority w:val="99"/>
    <w:rsid w:val="00901925"/>
    <w:rPr>
      <w:noProof/>
      <w:sz w:val="24"/>
      <w:szCs w:val="24"/>
    </w:rPr>
  </w:style>
  <w:style w:type="paragraph" w:styleId="Stopka">
    <w:name w:val="footer"/>
    <w:basedOn w:val="Normalny"/>
    <w:link w:val="StopkaZnak"/>
    <w:uiPriority w:val="99"/>
    <w:unhideWhenUsed/>
    <w:rsid w:val="00901925"/>
    <w:pPr>
      <w:tabs>
        <w:tab w:val="center" w:pos="4536"/>
        <w:tab w:val="right" w:pos="9072"/>
      </w:tabs>
    </w:pPr>
  </w:style>
  <w:style w:type="character" w:customStyle="1" w:styleId="StopkaZnak">
    <w:name w:val="Stopka Znak"/>
    <w:basedOn w:val="Domylnaczcionkaakapitu"/>
    <w:link w:val="Stopka"/>
    <w:uiPriority w:val="99"/>
    <w:rsid w:val="00901925"/>
    <w:rPr>
      <w:noProof/>
      <w:sz w:val="24"/>
      <w:szCs w:val="24"/>
    </w:rPr>
  </w:style>
  <w:style w:type="character" w:styleId="Hipercze">
    <w:name w:val="Hyperlink"/>
    <w:basedOn w:val="Domylnaczcionkaakapitu"/>
    <w:semiHidden/>
    <w:rsid w:val="006A4A66"/>
    <w:rPr>
      <w:color w:val="0000FF"/>
      <w:u w:val="single"/>
    </w:rPr>
  </w:style>
  <w:style w:type="character" w:styleId="UyteHipercze">
    <w:name w:val="FollowedHyperlink"/>
    <w:basedOn w:val="Domylnaczcionkaakapitu"/>
    <w:uiPriority w:val="99"/>
    <w:semiHidden/>
    <w:unhideWhenUsed/>
    <w:rsid w:val="006D13D9"/>
    <w:rPr>
      <w:color w:val="800080" w:themeColor="followedHyperlink"/>
      <w:u w:val="single"/>
    </w:rPr>
  </w:style>
  <w:style w:type="paragraph" w:styleId="Tekstpodstawowywcity">
    <w:name w:val="Body Text Indent"/>
    <w:basedOn w:val="Normalny"/>
    <w:link w:val="TekstpodstawowywcityZnak"/>
    <w:uiPriority w:val="99"/>
    <w:unhideWhenUsed/>
    <w:rsid w:val="002E75B5"/>
    <w:pPr>
      <w:spacing w:after="120"/>
      <w:ind w:left="283"/>
    </w:pPr>
  </w:style>
  <w:style w:type="character" w:customStyle="1" w:styleId="TekstpodstawowywcityZnak">
    <w:name w:val="Tekst podstawowy wcięty Znak"/>
    <w:basedOn w:val="Domylnaczcionkaakapitu"/>
    <w:link w:val="Tekstpodstawowywcity"/>
    <w:uiPriority w:val="99"/>
    <w:rsid w:val="002E75B5"/>
    <w:rPr>
      <w:noProof/>
      <w:sz w:val="24"/>
      <w:szCs w:val="24"/>
    </w:rPr>
  </w:style>
  <w:style w:type="paragraph" w:customStyle="1" w:styleId="Tekstpodstawowy21">
    <w:name w:val="Tekst podstawowy 21"/>
    <w:basedOn w:val="Normalny"/>
    <w:rsid w:val="002E75B5"/>
    <w:pPr>
      <w:suppressAutoHyphens/>
      <w:jc w:val="both"/>
    </w:pPr>
    <w:rPr>
      <w:rFonts w:ascii="Calibri" w:eastAsia="Calibri" w:hAnsi="Calibri"/>
      <w:noProof w:val="0"/>
      <w:kern w:val="1"/>
      <w:sz w:val="20"/>
      <w:szCs w:val="20"/>
      <w:lang w:eastAsia="en-US"/>
    </w:rPr>
  </w:style>
  <w:style w:type="paragraph" w:customStyle="1" w:styleId="Default">
    <w:name w:val="Default"/>
    <w:rsid w:val="00AA2761"/>
    <w:pPr>
      <w:suppressAutoHyphens/>
    </w:pPr>
    <w:rPr>
      <w:rFonts w:ascii="Garamond" w:eastAsia="Calibri" w:hAnsi="Garamond" w:cs="Garamond"/>
      <w:color w:val="000000"/>
      <w:kern w:val="1"/>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f@um.bytom.pl" TargetMode="External"/><Relationship Id="rId13" Type="http://schemas.openxmlformats.org/officeDocument/2006/relationships/hyperlink" Target="https://www.bytom.pl/bip/" TargetMode="External"/><Relationship Id="rId18" Type="http://schemas.openxmlformats.org/officeDocument/2006/relationships/hyperlink" Target="https://www.bytom.pl/bip/"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20https://www.bytom.pl/main/ochrona-danych-osobowych" TargetMode="External"/><Relationship Id="rId7" Type="http://schemas.openxmlformats.org/officeDocument/2006/relationships/endnotes" Target="endnotes.xml"/><Relationship Id="rId12" Type="http://schemas.openxmlformats.org/officeDocument/2006/relationships/hyperlink" Target="https://www.bytom.pl" TargetMode="External"/><Relationship Id="rId17" Type="http://schemas.openxmlformats.org/officeDocument/2006/relationships/hyperlink" Target="https://www.bytom.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i@um.bytom.pl" TargetMode="External"/><Relationship Id="rId20" Type="http://schemas.openxmlformats.org/officeDocument/2006/relationships/hyperlink" Target="mailto:af@um.bytom.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onsultacje.bytom.pl"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af@um.bytom.pl" TargetMode="External"/><Relationship Id="rId23" Type="http://schemas.openxmlformats.org/officeDocument/2006/relationships/footer" Target="footer1.xml"/><Relationship Id="rId10" Type="http://schemas.openxmlformats.org/officeDocument/2006/relationships/hyperlink" Target="https://www.bytom.pl/bip/" TargetMode="External"/><Relationship Id="rId19" Type="http://schemas.openxmlformats.org/officeDocument/2006/relationships/hyperlink" Target="http://www.konsultacje.bytom.pl" TargetMode="External"/><Relationship Id="rId4" Type="http://schemas.openxmlformats.org/officeDocument/2006/relationships/settings" Target="settings.xml"/><Relationship Id="rId9" Type="http://schemas.openxmlformats.org/officeDocument/2006/relationships/hyperlink" Target="https://www.bytom.pl" TargetMode="External"/><Relationship Id="rId14" Type="http://schemas.openxmlformats.org/officeDocument/2006/relationships/hyperlink" Target="http://www.konsultacje.bytom.pl" TargetMode="External"/><Relationship Id="rId22" Type="http://schemas.openxmlformats.org/officeDocument/2006/relationships/hyperlink" Target="mailto:pi@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7DEE32-F7BB-4CBE-9755-0755D214A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8</Pages>
  <Words>1810</Words>
  <Characters>11769</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ZARZĄDZENIE NR</vt:lpstr>
    </vt:vector>
  </TitlesOfParts>
  <Company>umbytom</Company>
  <LinksUpToDate>false</LinksUpToDate>
  <CharactersWithSpaces>13552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dc:title>
  <dc:creator>idomogala</dc:creator>
  <cp:lastModifiedBy>mmazurkiewicz</cp:lastModifiedBy>
  <cp:revision>57</cp:revision>
  <cp:lastPrinted>2025-03-03T07:22:00Z</cp:lastPrinted>
  <dcterms:created xsi:type="dcterms:W3CDTF">2024-09-02T10:39:00Z</dcterms:created>
  <dcterms:modified xsi:type="dcterms:W3CDTF">2025-03-06T11:30:00Z</dcterms:modified>
</cp:coreProperties>
</file>