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B04523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0452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56E2A">
        <w:rPr>
          <w:rFonts w:ascii="Arial" w:hAnsi="Arial" w:cs="Arial"/>
        </w:rPr>
        <w:t>2</w:t>
      </w:r>
      <w:r w:rsidR="00451653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451653">
        <w:rPr>
          <w:rFonts w:ascii="Arial" w:hAnsi="Arial" w:cs="Arial"/>
        </w:rPr>
        <w:t>31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51653">
        <w:rPr>
          <w:rFonts w:ascii="Arial" w:hAnsi="Arial" w:cs="Arial"/>
        </w:rPr>
        <w:t xml:space="preserve">wprowadzenia miejsc parkingowych dla personelu nauczycielskiego Szkoły Podstawowej nr 6 przy ulicy Królowej Jadwigi w Bytomiu.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27E4C" w:rsidRDefault="00BA3CF1" w:rsidP="00D560C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451653">
        <w:rPr>
          <w:rFonts w:ascii="Arial" w:hAnsi="Arial" w:cs="Arial"/>
        </w:rPr>
        <w:t>ulica Królowej Jadwigi w Bytomiu jest drogą publiczną, z której co do zasady może korzystać każdy zgodnie z jej przeznaczeniem</w:t>
      </w:r>
      <w:r w:rsidR="00CE2609">
        <w:rPr>
          <w:rFonts w:ascii="Arial" w:hAnsi="Arial" w:cs="Arial"/>
        </w:rPr>
        <w:t>.</w:t>
      </w:r>
      <w:r w:rsidR="00451653">
        <w:rPr>
          <w:rFonts w:ascii="Arial" w:hAnsi="Arial" w:cs="Arial"/>
        </w:rPr>
        <w:t xml:space="preserve"> Jej otoczenie stanowi zwarta zabudowa mieszkaniowo-usługowa,</w:t>
      </w:r>
      <w:r w:rsidR="00F85E4D">
        <w:rPr>
          <w:rFonts w:ascii="Arial" w:hAnsi="Arial" w:cs="Arial"/>
        </w:rPr>
        <w:t xml:space="preserve"> teren jak sam Pan podkreśla jest mocno zurbanizowany,</w:t>
      </w:r>
      <w:r w:rsidR="00451653">
        <w:rPr>
          <w:rFonts w:ascii="Arial" w:hAnsi="Arial" w:cs="Arial"/>
        </w:rPr>
        <w:t xml:space="preserve"> co wiąże się z występującym deficytem </w:t>
      </w:r>
      <w:r w:rsidR="00F85E4D">
        <w:rPr>
          <w:rFonts w:ascii="Arial" w:hAnsi="Arial" w:cs="Arial"/>
        </w:rPr>
        <w:t xml:space="preserve">ogólnodostępnych </w:t>
      </w:r>
      <w:r w:rsidR="00451653">
        <w:rPr>
          <w:rFonts w:ascii="Arial" w:hAnsi="Arial" w:cs="Arial"/>
        </w:rPr>
        <w:t xml:space="preserve">miejsc postojowych. </w:t>
      </w:r>
      <w:r w:rsidR="00F85E4D">
        <w:rPr>
          <w:rFonts w:ascii="Arial" w:hAnsi="Arial" w:cs="Arial"/>
        </w:rPr>
        <w:t xml:space="preserve">Wprowadzenie na odcinku ulicy możliwości parkowania wyłącznie dla personelu nauczycielskiego bez wątpienia pogłębiłoby występujący deficyt i wiązało się negatywnym odbiorem mieszkańców. </w:t>
      </w:r>
      <w:r w:rsidR="00EE5EBD">
        <w:rPr>
          <w:rFonts w:ascii="Arial" w:hAnsi="Arial" w:cs="Arial"/>
        </w:rPr>
        <w:t>Dochodzą również uwarunkowania techniczne – zalegalizowanie parkowania dla określonej</w:t>
      </w:r>
      <w:r w:rsidR="00D27E4C">
        <w:rPr>
          <w:rFonts w:ascii="Arial" w:hAnsi="Arial" w:cs="Arial"/>
        </w:rPr>
        <w:t xml:space="preserve"> grupy użytkowników we </w:t>
      </w:r>
      <w:r w:rsidR="00EE5EBD">
        <w:rPr>
          <w:rFonts w:ascii="Arial" w:hAnsi="Arial" w:cs="Arial"/>
        </w:rPr>
        <w:t xml:space="preserve">wskazanym miejscu wiązałoby się z koniecznością likwidacji wygrodzenia chodnikowego, celem umożliwienia kierującym zejścia na chodnik po zaparkowaniu pojazdu. Przepisy zabraniają pieszemu poruszania się wzdłuż jezdni obok wyznaczonego na niej chodnika dla pieszych. Taka zmiana w organizacji ruchu pociągnęłaby za sobą zwiększenie zagrożenia bezpieczeństwa umożliwiając dzieciom wybieganie na jezdnię zza zaparkowanych pojazdów. </w:t>
      </w:r>
    </w:p>
    <w:p w:rsidR="00D27E4C" w:rsidRDefault="00F85E4D" w:rsidP="00D560C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Dodatkowo działanie takie stanowiłoby precedens w zarządzaniu ruchem na</w:t>
      </w:r>
      <w:r w:rsidR="00D27E4C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drogach publicznych naszego miasta. </w:t>
      </w:r>
      <w:r w:rsidR="00EE5EBD">
        <w:rPr>
          <w:rFonts w:ascii="Arial" w:hAnsi="Arial" w:cs="Arial"/>
        </w:rPr>
        <w:t xml:space="preserve">W obrębie centrum praktycznie każda firma czy instytucja boryka się z problemem braku miejsc parkingowych dla swych </w:t>
      </w:r>
      <w:r w:rsidR="00EE5EBD">
        <w:rPr>
          <w:rFonts w:ascii="Arial" w:hAnsi="Arial" w:cs="Arial"/>
        </w:rPr>
        <w:lastRenderedPageBreak/>
        <w:t>pracowników i interesantów.</w:t>
      </w:r>
      <w:r w:rsidR="00D27E4C">
        <w:rPr>
          <w:rFonts w:ascii="Arial" w:hAnsi="Arial" w:cs="Arial"/>
        </w:rPr>
        <w:t xml:space="preserve"> Sugeruję rozważenie możliwości parkowania pojazdów personelu nauczycielskiego na terenie szkoły np. poprzez zjazd z ulicy Jana Kochanowskiego. 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pracował: W. Dolata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2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25</w:t>
      </w: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51215E" w:rsidRDefault="009F6D3B" w:rsidP="009F6D3B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B0452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10C6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61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6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DD7D8-0FFD-49CE-B67F-2064448B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2025-02-26T10:41:00Z</cp:lastPrinted>
  <dcterms:created xsi:type="dcterms:W3CDTF">2025-02-26T10:41:00Z</dcterms:created>
  <dcterms:modified xsi:type="dcterms:W3CDTF">2025-02-26T10:42:00Z</dcterms:modified>
</cp:coreProperties>
</file>