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7F2" w:rsidRDefault="003015CA">
      <w:pPr>
        <w:spacing w:after="0"/>
      </w:pPr>
      <w:r>
        <w:rPr>
          <w:rFonts w:ascii="Arial" w:hAnsi="Arial"/>
          <w:b/>
          <w:sz w:val="24"/>
        </w:rPr>
        <w:t>Rada Miejska w Bytomiu</w:t>
      </w:r>
    </w:p>
    <w:p w:rsidR="00C577F2" w:rsidRDefault="003015CA">
      <w:pPr>
        <w:spacing w:after="0"/>
      </w:pPr>
      <w:r>
        <w:rPr>
          <w:rFonts w:ascii="Arial" w:hAnsi="Arial"/>
          <w:sz w:val="24"/>
        </w:rPr>
        <w:t>Radni - Sesja</w:t>
      </w:r>
    </w:p>
    <w:p w:rsidR="00C577F2" w:rsidRDefault="003015CA">
      <w:pPr>
        <w:jc w:val="center"/>
      </w:pPr>
      <w:r>
        <w:rPr>
          <w:rFonts w:ascii="Arial" w:hAnsi="Arial"/>
          <w:b/>
          <w:sz w:val="36"/>
        </w:rPr>
        <w:t>Raport z głosowań</w:t>
      </w:r>
    </w:p>
    <w:p w:rsidR="00C577F2" w:rsidRDefault="003015CA">
      <w:r>
        <w:rPr>
          <w:rFonts w:ascii="Arial" w:hAnsi="Arial"/>
          <w:sz w:val="24"/>
        </w:rPr>
        <w:t>Sesja Rady Miejskiej w dniu 10 lutego 2025</w:t>
      </w:r>
    </w:p>
    <w:p w:rsidR="00C577F2" w:rsidRDefault="003015CA">
      <w:r>
        <w:rPr>
          <w:rFonts w:ascii="Arial" w:hAnsi="Arial"/>
          <w:b/>
          <w:sz w:val="28"/>
        </w:rPr>
        <w:t>Przeprowadzone głosowania</w:t>
      </w:r>
    </w:p>
    <w:p w:rsidR="00C577F2" w:rsidRDefault="003015CA">
      <w:r>
        <w:rPr>
          <w:rFonts w:ascii="Arial" w:hAnsi="Arial"/>
          <w:sz w:val="24"/>
        </w:rPr>
        <w:t xml:space="preserve">1. Głosowano wniosek w sprawie: </w:t>
      </w:r>
      <w:r>
        <w:rPr>
          <w:rFonts w:ascii="Arial" w:hAnsi="Arial"/>
          <w:b/>
          <w:sz w:val="24"/>
        </w:rPr>
        <w:t xml:space="preserve">wprowadzenie do porządku obrad projektu uchwały zmieniającej uchwałę nr XII/100/24 Rady Miejskiej w Bytomiu w sprawie wieloletniej prognozy finansowej miasta Bytomia na lata 2025-2046 (R-119) do </w:t>
      </w:r>
      <w:proofErr w:type="spellStart"/>
      <w:r>
        <w:rPr>
          <w:rFonts w:ascii="Arial" w:hAnsi="Arial"/>
          <w:b/>
          <w:sz w:val="24"/>
        </w:rPr>
        <w:t>pkt</w:t>
      </w:r>
      <w:proofErr w:type="spellEnd"/>
      <w:r>
        <w:rPr>
          <w:rFonts w:ascii="Arial" w:hAnsi="Arial"/>
          <w:b/>
          <w:sz w:val="24"/>
        </w:rPr>
        <w:t xml:space="preserve"> 6a.</w:t>
      </w:r>
      <w:r>
        <w:rPr>
          <w:rFonts w:ascii="Arial" w:hAnsi="Arial"/>
          <w:sz w:val="24"/>
        </w:rPr>
        <w:t xml:space="preserve"> - czas głosowania: 10 lutego 2025, godz. 09:10</w:t>
      </w:r>
    </w:p>
    <w:p w:rsidR="00C577F2" w:rsidRDefault="003015CA">
      <w:pPr>
        <w:spacing w:after="0"/>
      </w:pPr>
      <w:r>
        <w:rPr>
          <w:rFonts w:ascii="Arial" w:hAnsi="Arial"/>
          <w:sz w:val="24"/>
          <w:u w:val="single"/>
        </w:rPr>
        <w:t>Wyniki</w:t>
      </w:r>
      <w:r>
        <w:rPr>
          <w:rFonts w:ascii="Arial" w:hAnsi="Arial"/>
          <w:sz w:val="24"/>
          <w:u w:val="single"/>
        </w:rPr>
        <w:t xml:space="preserve"> głosowania:</w:t>
      </w:r>
    </w:p>
    <w:p w:rsidR="00C577F2" w:rsidRDefault="003015CA">
      <w:r>
        <w:rPr>
          <w:rFonts w:ascii="Arial" w:hAnsi="Arial"/>
          <w:sz w:val="24"/>
        </w:rPr>
        <w:t>ZA: 16, PRZECIW: 8,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Bula (ZA), Dawid Dąbrowski (PRZECIW), Maciej Gajos (ZA), Waldemar Gawron (PRZECIW), Tymoteusz Jabłońs</w:t>
      </w:r>
      <w:r>
        <w:rPr>
          <w:rFonts w:ascii="Arial" w:hAnsi="Arial"/>
          <w:sz w:val="18"/>
        </w:rPr>
        <w:t xml:space="preserve">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w:t>
      </w:r>
      <w:r>
        <w:rPr>
          <w:rFonts w:ascii="Arial" w:hAnsi="Arial"/>
          <w:sz w:val="18"/>
        </w:rPr>
        <w:t xml:space="preserve">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2. Głosowano wniosek w sprawie: </w:t>
      </w:r>
      <w:r>
        <w:rPr>
          <w:rFonts w:ascii="Arial" w:hAnsi="Arial"/>
          <w:b/>
          <w:sz w:val="24"/>
        </w:rPr>
        <w:t>wprowadzenie do porządku obrad projektu uchwały zmieni</w:t>
      </w:r>
      <w:r>
        <w:rPr>
          <w:rFonts w:ascii="Arial" w:hAnsi="Arial"/>
          <w:b/>
          <w:sz w:val="24"/>
        </w:rPr>
        <w:t xml:space="preserve">ającej uchwałę budżetową miasta Bytomia na 2025 rok (R-120) do </w:t>
      </w:r>
      <w:proofErr w:type="spellStart"/>
      <w:r>
        <w:rPr>
          <w:rFonts w:ascii="Arial" w:hAnsi="Arial"/>
          <w:b/>
          <w:sz w:val="24"/>
        </w:rPr>
        <w:t>pkt</w:t>
      </w:r>
      <w:proofErr w:type="spellEnd"/>
      <w:r>
        <w:rPr>
          <w:rFonts w:ascii="Arial" w:hAnsi="Arial"/>
          <w:b/>
          <w:sz w:val="24"/>
        </w:rPr>
        <w:t xml:space="preserve"> 6b.</w:t>
      </w:r>
      <w:r>
        <w:rPr>
          <w:rFonts w:ascii="Arial" w:hAnsi="Arial"/>
          <w:sz w:val="24"/>
        </w:rPr>
        <w:t xml:space="preserve"> - czas głosowania: 10 lutego 2025, godz. 09:11</w:t>
      </w:r>
    </w:p>
    <w:p w:rsidR="00C577F2" w:rsidRDefault="003015CA">
      <w:pPr>
        <w:spacing w:after="0"/>
      </w:pPr>
      <w:r>
        <w:rPr>
          <w:rFonts w:ascii="Arial" w:hAnsi="Arial"/>
          <w:sz w:val="24"/>
          <w:u w:val="single"/>
        </w:rPr>
        <w:t>Wyniki głosowania:</w:t>
      </w:r>
    </w:p>
    <w:p w:rsidR="00C577F2" w:rsidRDefault="003015CA">
      <w:r>
        <w:rPr>
          <w:rFonts w:ascii="Arial" w:hAnsi="Arial"/>
          <w:sz w:val="24"/>
        </w:rPr>
        <w:t>ZA: 16, PRZECIW: 8,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w:t>
      </w:r>
      <w:r>
        <w:rPr>
          <w:rFonts w:ascii="Arial" w:hAnsi="Arial"/>
          <w:sz w:val="18"/>
        </w:rPr>
        <w:t xml:space="preserve">rtków (PRZECIW), Piotr Bula (ZA), Dawid Dąbrowski (PRZECIW), Maciej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w:t>
      </w:r>
      <w:r>
        <w:rPr>
          <w:rFonts w:ascii="Arial" w:hAnsi="Arial"/>
          <w:sz w:val="18"/>
        </w:rPr>
        <w:t xml:space="preserve">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w:t>
      </w:r>
      <w:r>
        <w:rPr>
          <w:rFonts w:ascii="Arial" w:hAnsi="Arial"/>
          <w:sz w:val="18"/>
        </w:rPr>
        <w:t>a Wadowska (ZA), Andrzej Wężyk (ZA)</w:t>
      </w:r>
    </w:p>
    <w:p w:rsidR="00C577F2" w:rsidRDefault="003015CA">
      <w:r>
        <w:rPr>
          <w:rFonts w:ascii="Arial" w:hAnsi="Arial"/>
          <w:sz w:val="24"/>
        </w:rPr>
        <w:t> </w:t>
      </w:r>
    </w:p>
    <w:p w:rsidR="00C577F2" w:rsidRDefault="003015CA">
      <w:r>
        <w:rPr>
          <w:rFonts w:ascii="Arial" w:hAnsi="Arial"/>
          <w:sz w:val="24"/>
        </w:rPr>
        <w:t xml:space="preserve">3. Głosowano w sprawie: </w:t>
      </w:r>
      <w:r>
        <w:rPr>
          <w:rFonts w:ascii="Arial" w:hAnsi="Arial"/>
          <w:b/>
          <w:sz w:val="24"/>
        </w:rPr>
        <w:t xml:space="preserve">wprowadzenie do porządku obrad projektu uchwały w sprawie wyrażenia zgody na utworzenie spółki pod firmą Bytomski Zakład Usług Komunalnych spółka z ograniczoną odpowiedzialnością (R-121) do </w:t>
      </w:r>
      <w:proofErr w:type="spellStart"/>
      <w:r>
        <w:rPr>
          <w:rFonts w:ascii="Arial" w:hAnsi="Arial"/>
          <w:b/>
          <w:sz w:val="24"/>
        </w:rPr>
        <w:t>pkt</w:t>
      </w:r>
      <w:proofErr w:type="spellEnd"/>
      <w:r>
        <w:rPr>
          <w:rFonts w:ascii="Arial" w:hAnsi="Arial"/>
          <w:b/>
          <w:sz w:val="24"/>
        </w:rPr>
        <w:t xml:space="preserve"> </w:t>
      </w:r>
      <w:r>
        <w:rPr>
          <w:rFonts w:ascii="Arial" w:hAnsi="Arial"/>
          <w:b/>
          <w:sz w:val="24"/>
        </w:rPr>
        <w:t>11a.</w:t>
      </w:r>
      <w:r>
        <w:rPr>
          <w:rFonts w:ascii="Arial" w:hAnsi="Arial"/>
          <w:sz w:val="24"/>
        </w:rPr>
        <w:t xml:space="preserve"> - czas głosowania: 10 lutego 2025, godz. 09:13</w:t>
      </w:r>
    </w:p>
    <w:p w:rsidR="00C577F2" w:rsidRDefault="003015CA">
      <w:pPr>
        <w:spacing w:after="0"/>
      </w:pPr>
      <w:r>
        <w:rPr>
          <w:rFonts w:ascii="Arial" w:hAnsi="Arial"/>
          <w:sz w:val="24"/>
          <w:u w:val="single"/>
        </w:rPr>
        <w:lastRenderedPageBreak/>
        <w:t>Wyniki głosowania:</w:t>
      </w:r>
    </w:p>
    <w:p w:rsidR="00C577F2" w:rsidRDefault="003015CA">
      <w:r>
        <w:rPr>
          <w:rFonts w:ascii="Arial" w:hAnsi="Arial"/>
          <w:sz w:val="24"/>
        </w:rPr>
        <w:t>ZA: 16, PRZECIW: 8,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Bula (ZA), Dawid Dąbrowski (PRZECIW), Macie</w:t>
      </w:r>
      <w:r>
        <w:rPr>
          <w:rFonts w:ascii="Arial" w:hAnsi="Arial"/>
          <w:sz w:val="18"/>
        </w:rPr>
        <w:t xml:space="preserv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t>
      </w:r>
      <w:r>
        <w:rPr>
          <w:rFonts w:ascii="Arial" w:hAnsi="Arial"/>
          <w:sz w:val="18"/>
        </w:rPr>
        <w:t xml:space="preserve">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4. Głosowano wniosek w spraw</w:t>
      </w:r>
      <w:r>
        <w:rPr>
          <w:rFonts w:ascii="Arial" w:hAnsi="Arial"/>
          <w:sz w:val="24"/>
        </w:rPr>
        <w:t xml:space="preserve">ie: </w:t>
      </w:r>
      <w:r>
        <w:rPr>
          <w:rFonts w:ascii="Arial" w:hAnsi="Arial"/>
          <w:b/>
          <w:sz w:val="24"/>
        </w:rPr>
        <w:t xml:space="preserve">wprowadzenie do porządku obrad projektu uchwały w sprawie stanowiska Rady Miejskiej dotyczącego skargi na działalność Prezydenta Miasta Bytomia (R-114) do </w:t>
      </w:r>
      <w:proofErr w:type="spellStart"/>
      <w:r>
        <w:rPr>
          <w:rFonts w:ascii="Arial" w:hAnsi="Arial"/>
          <w:b/>
          <w:sz w:val="24"/>
        </w:rPr>
        <w:t>pkt</w:t>
      </w:r>
      <w:proofErr w:type="spellEnd"/>
      <w:r>
        <w:rPr>
          <w:rFonts w:ascii="Arial" w:hAnsi="Arial"/>
          <w:b/>
          <w:sz w:val="24"/>
        </w:rPr>
        <w:t xml:space="preserve"> 11b.</w:t>
      </w:r>
      <w:r>
        <w:rPr>
          <w:rFonts w:ascii="Arial" w:hAnsi="Arial"/>
          <w:sz w:val="24"/>
        </w:rPr>
        <w:t xml:space="preserve"> - czas głosowania: 10 lutego 2025, godz. 09:14</w:t>
      </w:r>
    </w:p>
    <w:p w:rsidR="00C577F2" w:rsidRDefault="003015CA">
      <w:pPr>
        <w:spacing w:after="0"/>
      </w:pPr>
      <w:r>
        <w:rPr>
          <w:rFonts w:ascii="Arial" w:hAnsi="Arial"/>
          <w:sz w:val="24"/>
          <w:u w:val="single"/>
        </w:rPr>
        <w:t>Wyniki głosowania:</w:t>
      </w:r>
    </w:p>
    <w:p w:rsidR="00C577F2" w:rsidRDefault="003015CA">
      <w:r>
        <w:rPr>
          <w:rFonts w:ascii="Arial" w:hAnsi="Arial"/>
          <w:sz w:val="24"/>
        </w:rPr>
        <w:t>ZA: 23, PRZECIW: 0, WS</w:t>
      </w:r>
      <w:r>
        <w:rPr>
          <w:rFonts w:ascii="Arial" w:hAnsi="Arial"/>
          <w:sz w:val="24"/>
        </w:rPr>
        <w:t>TRZYMUJĘ SIĘ: 1,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 xml:space="preserve">Beata Adamczyk-Nowak (ZA), Maciej Bartków (ZA), Piotr Bula (ZA), Dawid Dąbrowski (ZA), Maciej Gajos (ZA), Waldemar Gawron (ZA), Tymoteusz Jabłoński (ZA), Mariusz Janas (ZA), Kamil Jaszczak (ZA), </w:t>
      </w:r>
      <w:r>
        <w:rPr>
          <w:rFonts w:ascii="Arial" w:hAnsi="Arial"/>
          <w:sz w:val="18"/>
        </w:rPr>
        <w:t xml:space="preserve">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(WSTRZYMUJĘ SIĘ), Teresa Polak (ZA), Kamil Probierz (NIEOBECNI), Al</w:t>
      </w:r>
      <w:r>
        <w:rPr>
          <w:rFonts w:ascii="Arial" w:hAnsi="Arial"/>
          <w:sz w:val="18"/>
        </w:rPr>
        <w:t xml:space="preserve">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5. Głosowano wniosek w sprawie: </w:t>
      </w:r>
      <w:r>
        <w:rPr>
          <w:rFonts w:ascii="Arial" w:hAnsi="Arial"/>
          <w:b/>
          <w:sz w:val="24"/>
        </w:rPr>
        <w:t xml:space="preserve">wprowadzenie do porządku obrad projektu uchwały w sprawie stanowiska Rady Miejskiej dotyczącego skargi na działalność Dyrektora Miejskiego Ośrodka Pomocy Rodzinie w Bytomiu (R-115) do </w:t>
      </w:r>
      <w:proofErr w:type="spellStart"/>
      <w:r>
        <w:rPr>
          <w:rFonts w:ascii="Arial" w:hAnsi="Arial"/>
          <w:b/>
          <w:sz w:val="24"/>
        </w:rPr>
        <w:t>pkt</w:t>
      </w:r>
      <w:proofErr w:type="spellEnd"/>
      <w:r>
        <w:rPr>
          <w:rFonts w:ascii="Arial" w:hAnsi="Arial"/>
          <w:b/>
          <w:sz w:val="24"/>
        </w:rPr>
        <w:t xml:space="preserve"> 11c.</w:t>
      </w:r>
      <w:r>
        <w:rPr>
          <w:rFonts w:ascii="Arial" w:hAnsi="Arial"/>
          <w:sz w:val="24"/>
        </w:rPr>
        <w:t xml:space="preserve"> - czas głosowania: 10 lutego 2025, godz. 09:15</w:t>
      </w:r>
    </w:p>
    <w:p w:rsidR="00C577F2" w:rsidRDefault="003015CA">
      <w:pPr>
        <w:spacing w:after="0"/>
      </w:pPr>
      <w:r>
        <w:rPr>
          <w:rFonts w:ascii="Arial" w:hAnsi="Arial"/>
          <w:sz w:val="24"/>
          <w:u w:val="single"/>
        </w:rPr>
        <w:t>Wyniki głosowani</w:t>
      </w:r>
      <w:r>
        <w:rPr>
          <w:rFonts w:ascii="Arial" w:hAnsi="Arial"/>
          <w:sz w:val="24"/>
          <w:u w:val="single"/>
        </w:rPr>
        <w:t>a:</w:t>
      </w:r>
    </w:p>
    <w:p w:rsidR="00C577F2" w:rsidRDefault="003015CA">
      <w:r>
        <w:rPr>
          <w:rFonts w:ascii="Arial" w:hAnsi="Arial"/>
          <w:sz w:val="24"/>
        </w:rPr>
        <w:t>ZA: 23, PRZECIW: 0, WSTRZYMUJĘ SIĘ: 1,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(ZA), Piotr Bula (ZA), Dawid Dąbrowski (ZA), Maciej Gajos (ZA), Waldemar Gawron (ZA), Tymoteusz Jabłoński (ZA), Mariusz Janas (Z</w:t>
      </w:r>
      <w:r>
        <w:rPr>
          <w:rFonts w:ascii="Arial" w:hAnsi="Arial"/>
          <w:sz w:val="18"/>
        </w:rPr>
        <w:t xml:space="preserve">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(WSTRZYMUJĘ SIĘ), Teresa Polak (ZA), Kamil</w:t>
      </w:r>
      <w:r>
        <w:rPr>
          <w:rFonts w:ascii="Arial" w:hAnsi="Arial"/>
          <w:sz w:val="18"/>
        </w:rPr>
        <w:t xml:space="preserve">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lastRenderedPageBreak/>
        <w:t xml:space="preserve">6. Głosowano wniosek w sprawie: </w:t>
      </w:r>
      <w:r>
        <w:rPr>
          <w:rFonts w:ascii="Arial" w:hAnsi="Arial"/>
          <w:b/>
          <w:sz w:val="24"/>
        </w:rPr>
        <w:t xml:space="preserve">wprowadzenie do porządku obrad projektu uchwały w sprawie rozpatrzenia petycji (R-116) do </w:t>
      </w:r>
      <w:proofErr w:type="spellStart"/>
      <w:r>
        <w:rPr>
          <w:rFonts w:ascii="Arial" w:hAnsi="Arial"/>
          <w:b/>
          <w:sz w:val="24"/>
        </w:rPr>
        <w:t>pkt</w:t>
      </w:r>
      <w:proofErr w:type="spellEnd"/>
      <w:r>
        <w:rPr>
          <w:rFonts w:ascii="Arial" w:hAnsi="Arial"/>
          <w:b/>
          <w:sz w:val="24"/>
        </w:rPr>
        <w:t xml:space="preserve"> 11d.</w:t>
      </w:r>
      <w:r>
        <w:rPr>
          <w:rFonts w:ascii="Arial" w:hAnsi="Arial"/>
          <w:sz w:val="24"/>
        </w:rPr>
        <w:t xml:space="preserve"> - czas głosowania: 10 lutego 2025, godz. 09:15</w:t>
      </w:r>
    </w:p>
    <w:p w:rsidR="00C577F2" w:rsidRDefault="003015CA">
      <w:pPr>
        <w:spacing w:after="0"/>
      </w:pPr>
      <w:r>
        <w:rPr>
          <w:rFonts w:ascii="Arial" w:hAnsi="Arial"/>
          <w:sz w:val="24"/>
          <w:u w:val="single"/>
        </w:rPr>
        <w:t>Wyniki głosowania:</w:t>
      </w:r>
    </w:p>
    <w:p w:rsidR="00C577F2" w:rsidRDefault="003015CA">
      <w:r>
        <w:rPr>
          <w:rFonts w:ascii="Arial" w:hAnsi="Arial"/>
          <w:sz w:val="24"/>
        </w:rPr>
        <w:t>ZA: 22, PRZECIW: 1, WSTRZYMUJĘ SIĘ: 1,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w:t>
      </w:r>
      <w:r>
        <w:rPr>
          <w:rFonts w:ascii="Arial" w:hAnsi="Arial"/>
          <w:sz w:val="18"/>
        </w:rPr>
        <w:t xml:space="preserve">amczyk-Nowak (ZA), Maciej Bartków (ZA), Piotr Bula (ZA), Dawid Dąbrowski (ZA), Maciej Gajos (ZA), Waldemar Gawron (PRZECIW),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w:t>
      </w:r>
      <w:r>
        <w:rPr>
          <w:rFonts w:ascii="Arial" w:hAnsi="Arial"/>
          <w:sz w:val="18"/>
        </w:rPr>
        <w:t xml:space="preserve">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(WSTRZYMUJĘ SIĘ),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w:t>
      </w:r>
      <w:r>
        <w:rPr>
          <w:rFonts w:ascii="Arial" w:hAnsi="Arial"/>
          <w:sz w:val="18"/>
        </w:rPr>
        <w:t>arbara Wadowska (ZA), Andrzej Wężyk (ZA)</w:t>
      </w:r>
    </w:p>
    <w:p w:rsidR="00C577F2" w:rsidRDefault="003015CA">
      <w:r>
        <w:rPr>
          <w:rFonts w:ascii="Arial" w:hAnsi="Arial"/>
          <w:sz w:val="24"/>
        </w:rPr>
        <w:t> </w:t>
      </w:r>
    </w:p>
    <w:p w:rsidR="00C577F2" w:rsidRDefault="003015CA">
      <w:r>
        <w:rPr>
          <w:rFonts w:ascii="Arial" w:hAnsi="Arial"/>
          <w:sz w:val="24"/>
        </w:rPr>
        <w:t xml:space="preserve">7. Głosowano wniosek w sprawie: </w:t>
      </w:r>
      <w:r>
        <w:rPr>
          <w:rFonts w:ascii="Arial" w:hAnsi="Arial"/>
          <w:b/>
          <w:sz w:val="24"/>
        </w:rPr>
        <w:t xml:space="preserve">wprowadzenie do porządku obrad projektu uchwały w sprawie stanowiska Rady Miejskiej dotyczącego skargi na działalność Dyrektora Miejskiego Ośrodka Pomocy Rodzinie w Bytomiu (R-117) </w:t>
      </w:r>
      <w:r>
        <w:rPr>
          <w:rFonts w:ascii="Arial" w:hAnsi="Arial"/>
          <w:b/>
          <w:sz w:val="24"/>
        </w:rPr>
        <w:t xml:space="preserve">do </w:t>
      </w:r>
      <w:proofErr w:type="spellStart"/>
      <w:r>
        <w:rPr>
          <w:rFonts w:ascii="Arial" w:hAnsi="Arial"/>
          <w:b/>
          <w:sz w:val="24"/>
        </w:rPr>
        <w:t>pkt</w:t>
      </w:r>
      <w:proofErr w:type="spellEnd"/>
      <w:r>
        <w:rPr>
          <w:rFonts w:ascii="Arial" w:hAnsi="Arial"/>
          <w:b/>
          <w:sz w:val="24"/>
        </w:rPr>
        <w:t xml:space="preserve"> 11e.</w:t>
      </w:r>
      <w:r>
        <w:rPr>
          <w:rFonts w:ascii="Arial" w:hAnsi="Arial"/>
          <w:sz w:val="24"/>
        </w:rPr>
        <w:t xml:space="preserve"> - czas głosowania: 10 lutego 2025, godz. 09:18</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(ZA), Piotr Bula (ZA), Dawid Dąbrowski (ZA), Maciej G</w:t>
      </w:r>
      <w:r>
        <w:rPr>
          <w:rFonts w:ascii="Arial" w:hAnsi="Arial"/>
          <w:sz w:val="18"/>
        </w:rPr>
        <w:t xml:space="preserve">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w:t>
      </w:r>
      <w:r>
        <w:rPr>
          <w:rFonts w:ascii="Arial" w:hAnsi="Arial"/>
          <w:sz w:val="18"/>
        </w:rPr>
        <w:t xml:space="preserve">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8. Głosowano wniosek w sprawie: </w:t>
      </w:r>
      <w:r>
        <w:rPr>
          <w:rFonts w:ascii="Arial" w:hAnsi="Arial"/>
          <w:b/>
          <w:sz w:val="24"/>
        </w:rPr>
        <w:t>wprowadzenie do porządku obra</w:t>
      </w:r>
      <w:r>
        <w:rPr>
          <w:rFonts w:ascii="Arial" w:hAnsi="Arial"/>
          <w:b/>
          <w:sz w:val="24"/>
        </w:rPr>
        <w:t xml:space="preserve">d projektu uchwały w sprawie przekazania skargi (R-118) do </w:t>
      </w:r>
      <w:proofErr w:type="spellStart"/>
      <w:r>
        <w:rPr>
          <w:rFonts w:ascii="Arial" w:hAnsi="Arial"/>
          <w:b/>
          <w:sz w:val="24"/>
        </w:rPr>
        <w:t>pkt</w:t>
      </w:r>
      <w:proofErr w:type="spellEnd"/>
      <w:r>
        <w:rPr>
          <w:rFonts w:ascii="Arial" w:hAnsi="Arial"/>
          <w:b/>
          <w:sz w:val="24"/>
        </w:rPr>
        <w:t xml:space="preserve"> 11f.</w:t>
      </w:r>
      <w:r>
        <w:rPr>
          <w:rFonts w:ascii="Arial" w:hAnsi="Arial"/>
          <w:sz w:val="24"/>
        </w:rPr>
        <w:t xml:space="preserve"> - czas głosowania: 10 lutego 2025, godz. 09:19</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w:t>
      </w:r>
      <w:r>
        <w:rPr>
          <w:rFonts w:ascii="Arial" w:hAnsi="Arial"/>
          <w:sz w:val="18"/>
        </w:rPr>
        <w:t xml:space="preserve">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t>
      </w:r>
      <w:r>
        <w:rPr>
          <w:rFonts w:ascii="Arial" w:hAnsi="Arial"/>
          <w:sz w:val="18"/>
        </w:rPr>
        <w:t xml:space="preserv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lastRenderedPageBreak/>
        <w:t>9. Gł</w:t>
      </w:r>
      <w:r>
        <w:rPr>
          <w:rFonts w:ascii="Arial" w:hAnsi="Arial"/>
          <w:sz w:val="24"/>
        </w:rPr>
        <w:t xml:space="preserve">osowano w sprawie: </w:t>
      </w:r>
      <w:r>
        <w:rPr>
          <w:rFonts w:ascii="Arial" w:hAnsi="Arial"/>
          <w:b/>
          <w:sz w:val="24"/>
        </w:rPr>
        <w:t>Przyjęcie protokołu z XI sesji Rady Miejskiej w Bytomiu.</w:t>
      </w:r>
      <w:r>
        <w:rPr>
          <w:rFonts w:ascii="Arial" w:hAnsi="Arial"/>
          <w:sz w:val="24"/>
        </w:rPr>
        <w:t xml:space="preserve"> - czas głosowania: 10 lutego 2025, godz. 09:21</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C577F2" w:rsidRDefault="003015CA">
      <w:r>
        <w:rPr>
          <w:rFonts w:ascii="Arial" w:hAnsi="Arial"/>
          <w:sz w:val="24"/>
        </w:rPr>
        <w:t> </w:t>
      </w:r>
    </w:p>
    <w:p w:rsidR="00C577F2" w:rsidRDefault="003015CA">
      <w:r>
        <w:rPr>
          <w:rFonts w:ascii="Arial" w:hAnsi="Arial"/>
          <w:sz w:val="24"/>
        </w:rPr>
        <w:t xml:space="preserve">10. Głosowano w sprawie: </w:t>
      </w:r>
      <w:r>
        <w:rPr>
          <w:rFonts w:ascii="Arial" w:hAnsi="Arial"/>
          <w:b/>
          <w:sz w:val="24"/>
        </w:rPr>
        <w:t xml:space="preserve">Podjęcie uchwały zmieniającej uchwałę nr XII/100/24 Rady Miejskiej w Bytomiu w sprawie wieloletniej prognozy finansowej miasta Bytomia na lata 2025-2046 (R-119). </w:t>
      </w:r>
      <w:r>
        <w:rPr>
          <w:rFonts w:ascii="Arial" w:hAnsi="Arial"/>
          <w:sz w:val="24"/>
        </w:rPr>
        <w:t xml:space="preserve"> - czas głosowania: 10 lutego 2025,</w:t>
      </w:r>
      <w:r>
        <w:rPr>
          <w:rFonts w:ascii="Arial" w:hAnsi="Arial"/>
          <w:sz w:val="24"/>
        </w:rPr>
        <w:t xml:space="preserve"> godz. 10:42</w:t>
      </w:r>
    </w:p>
    <w:p w:rsidR="00C577F2" w:rsidRDefault="003015CA">
      <w:pPr>
        <w:spacing w:after="0"/>
      </w:pPr>
      <w:r>
        <w:rPr>
          <w:rFonts w:ascii="Arial" w:hAnsi="Arial"/>
          <w:sz w:val="24"/>
          <w:u w:val="single"/>
        </w:rPr>
        <w:t>Wyniki głosowania:</w:t>
      </w:r>
    </w:p>
    <w:p w:rsidR="00C577F2" w:rsidRDefault="003015CA">
      <w:r>
        <w:rPr>
          <w:rFonts w:ascii="Arial" w:hAnsi="Arial"/>
          <w:sz w:val="24"/>
        </w:rPr>
        <w:t>ZA: 16, PRZECIW: 7, WSTRZYMUJĘ SIĘ: 0, BRAK GŁOSU: 1,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(BRAK GŁOSU), Piotr Bula (ZA), Dawid Dąbrowski (PRZECIW), Maciej Gajos (ZA), Waldemar Gawron (PRZEC</w:t>
      </w:r>
      <w:r>
        <w:rPr>
          <w:rFonts w:ascii="Arial" w:hAnsi="Arial"/>
          <w:sz w:val="18"/>
        </w:rPr>
        <w:t xml:space="preserve">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w:t>
      </w:r>
      <w:r>
        <w:rPr>
          <w:rFonts w:ascii="Arial" w:hAnsi="Arial"/>
          <w:sz w:val="18"/>
        </w:rPr>
        <w:t xml:space="preserve">ZECIW), Piotr </w:t>
      </w:r>
      <w:proofErr w:type="spellStart"/>
      <w:r>
        <w:rPr>
          <w:rFonts w:ascii="Arial" w:hAnsi="Arial"/>
          <w:sz w:val="18"/>
        </w:rPr>
        <w:t>Patoń</w:t>
      </w:r>
      <w:proofErr w:type="spellEnd"/>
      <w:r>
        <w:rPr>
          <w:rFonts w:ascii="Arial" w:hAnsi="Arial"/>
          <w:sz w:val="18"/>
        </w:rPr>
        <w:t xml:space="preserve"> (PRZECIW),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11. Głosowano w sprawie: </w:t>
      </w:r>
      <w:r>
        <w:rPr>
          <w:rFonts w:ascii="Arial" w:hAnsi="Arial"/>
          <w:b/>
          <w:sz w:val="24"/>
        </w:rPr>
        <w:t>Podjęcie uchwały zmieniającej uchwałę b</w:t>
      </w:r>
      <w:r>
        <w:rPr>
          <w:rFonts w:ascii="Arial" w:hAnsi="Arial"/>
          <w:b/>
          <w:sz w:val="24"/>
        </w:rPr>
        <w:t>udżetową miasta Bytomia na 2025 rok (R-120).</w:t>
      </w:r>
      <w:r>
        <w:rPr>
          <w:rFonts w:ascii="Arial" w:hAnsi="Arial"/>
          <w:sz w:val="24"/>
        </w:rPr>
        <w:t xml:space="preserve"> - czas głosowania: 10 lutego 2025, godz. 10:45</w:t>
      </w:r>
    </w:p>
    <w:p w:rsidR="00C577F2" w:rsidRDefault="003015CA">
      <w:pPr>
        <w:spacing w:after="0"/>
      </w:pPr>
      <w:r>
        <w:rPr>
          <w:rFonts w:ascii="Arial" w:hAnsi="Arial"/>
          <w:sz w:val="24"/>
          <w:u w:val="single"/>
        </w:rPr>
        <w:t>Wyniki głosowania:</w:t>
      </w:r>
    </w:p>
    <w:p w:rsidR="00C577F2" w:rsidRDefault="003015CA">
      <w:r>
        <w:rPr>
          <w:rFonts w:ascii="Arial" w:hAnsi="Arial"/>
          <w:sz w:val="24"/>
        </w:rPr>
        <w:t>ZA: 16, PRZECIW: 8,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w:t>
      </w:r>
      <w:r>
        <w:rPr>
          <w:rFonts w:ascii="Arial" w:hAnsi="Arial"/>
          <w:sz w:val="18"/>
        </w:rPr>
        <w:t xml:space="preserve">a (ZA), Dawid Dąbrowski (PRZECIW), Maciej Gajos (ZA), Waldemar Gawron (PRZECIW), Tymoteusz Jabłoński (ZA),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w:t>
      </w:r>
      <w:r>
        <w:rPr>
          <w:rFonts w:ascii="Arial" w:hAnsi="Arial"/>
          <w:sz w:val="18"/>
        </w:rPr>
        <w:t xml:space="preserve">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w:t>
      </w:r>
      <w:r>
        <w:rPr>
          <w:rFonts w:ascii="Arial" w:hAnsi="Arial"/>
          <w:sz w:val="18"/>
        </w:rPr>
        <w:t>ężyk (ZA)</w:t>
      </w:r>
    </w:p>
    <w:p w:rsidR="00C577F2" w:rsidRDefault="003015CA">
      <w:r>
        <w:rPr>
          <w:rFonts w:ascii="Arial" w:hAnsi="Arial"/>
          <w:sz w:val="24"/>
        </w:rPr>
        <w:t> </w:t>
      </w:r>
    </w:p>
    <w:p w:rsidR="00C577F2" w:rsidRDefault="003015CA">
      <w:r>
        <w:rPr>
          <w:rFonts w:ascii="Arial" w:hAnsi="Arial"/>
          <w:sz w:val="24"/>
        </w:rPr>
        <w:t xml:space="preserve">12. Głosowano w sprawie: </w:t>
      </w:r>
      <w:r>
        <w:rPr>
          <w:rFonts w:ascii="Arial" w:hAnsi="Arial"/>
          <w:b/>
          <w:sz w:val="24"/>
        </w:rPr>
        <w:t xml:space="preserve">Podjęcie uchwały w sprawie uchwalenia miejscowego planu zagospodarowania przestrzennego dla terenu położonego w rejonie ulic: </w:t>
      </w:r>
      <w:r>
        <w:rPr>
          <w:rFonts w:ascii="Arial" w:hAnsi="Arial"/>
          <w:b/>
          <w:sz w:val="24"/>
        </w:rPr>
        <w:lastRenderedPageBreak/>
        <w:t>Dworskiej, Strzelców Bytomskich i Stanisława Witczaka w Bytomiu – etap II (R-113).</w:t>
      </w:r>
      <w:r>
        <w:rPr>
          <w:rFonts w:ascii="Arial" w:hAnsi="Arial"/>
          <w:sz w:val="24"/>
        </w:rPr>
        <w:t xml:space="preserve"> - czas głosowania: 10 lutego 2025, godz. 10:50</w:t>
      </w:r>
    </w:p>
    <w:p w:rsidR="00C577F2" w:rsidRDefault="003015CA">
      <w:pPr>
        <w:spacing w:after="0"/>
      </w:pPr>
      <w:r>
        <w:rPr>
          <w:rFonts w:ascii="Arial" w:hAnsi="Arial"/>
          <w:sz w:val="24"/>
          <w:u w:val="single"/>
        </w:rPr>
        <w:t>Wyniki głosowania:</w:t>
      </w:r>
    </w:p>
    <w:p w:rsidR="00C577F2" w:rsidRDefault="003015CA">
      <w:r>
        <w:rPr>
          <w:rFonts w:ascii="Arial" w:hAnsi="Arial"/>
          <w:sz w:val="24"/>
        </w:rPr>
        <w:t>ZA: 20, PRZECIW: 0, WSTRZYMUJĘ SIĘ: 4,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 xml:space="preserve">Beata Adamczyk-Nowak (ZA), Maciej Bartków (WSTRZYMUJĘ SIĘ), Piotr Bula (ZA), Dawid Dąbrowski (ZA), Maciej </w:t>
      </w:r>
      <w:r>
        <w:rPr>
          <w:rFonts w:ascii="Arial" w:hAnsi="Arial"/>
          <w:sz w:val="18"/>
        </w:rPr>
        <w:t xml:space="preserve">Gajos (ZA), Waldemar Gawron (ZA), Tymoteusz Jabłoński (ZA), Mariusz Janas (WSTRZYMUJĘ SIĘ), Kamil Jaszczak (WSTRZYMUJĘ SIĘ),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w:t>
      </w:r>
      <w:r>
        <w:rPr>
          <w:rFonts w:ascii="Arial" w:hAnsi="Arial"/>
          <w:sz w:val="18"/>
        </w:rPr>
        <w:t xml:space="preserve">(ZA),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(WSTRZYMUJĘ SIĘ),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13. Głosowano w sprawie:</w:t>
      </w:r>
      <w:r>
        <w:rPr>
          <w:rFonts w:ascii="Arial" w:hAnsi="Arial"/>
          <w:sz w:val="24"/>
        </w:rPr>
        <w:t xml:space="preserve"> </w:t>
      </w:r>
      <w:r>
        <w:rPr>
          <w:rFonts w:ascii="Arial" w:hAnsi="Arial"/>
          <w:b/>
          <w:sz w:val="24"/>
        </w:rPr>
        <w:t>Podjęcie uchwały w sprawie poparcia działań zmierzających do zrzeczenia się przez Prezydenta Bytomia w całości odszkodowania za nieruchomość gminną, która stała się własnością Województwa Śląskiego z przeznaczeniem na realizację inwestycji drogowej pod na</w:t>
      </w:r>
      <w:r>
        <w:rPr>
          <w:rFonts w:ascii="Arial" w:hAnsi="Arial"/>
          <w:b/>
          <w:sz w:val="24"/>
        </w:rPr>
        <w:t>zwą: „Przebudowa skrzyżowania ulic Frycza-Modrzewskiego – Zabrzańska w Bytomiu” w ramach zadania pn. „Przebudowa ulicy Frycza-Modrzewskiego w związku z planowaną przez Tramwaje Śląskie S.A. przebudową torowiska tramwajowego” (R-109).</w:t>
      </w:r>
      <w:r>
        <w:rPr>
          <w:rFonts w:ascii="Arial" w:hAnsi="Arial"/>
          <w:sz w:val="24"/>
        </w:rPr>
        <w:t xml:space="preserve"> - czas głosowania: 10 </w:t>
      </w:r>
      <w:r>
        <w:rPr>
          <w:rFonts w:ascii="Arial" w:hAnsi="Arial"/>
          <w:sz w:val="24"/>
        </w:rPr>
        <w:t>lutego 2025, godz. 10:52</w:t>
      </w:r>
    </w:p>
    <w:p w:rsidR="00C577F2" w:rsidRDefault="003015CA">
      <w:pPr>
        <w:spacing w:after="0"/>
      </w:pPr>
      <w:r>
        <w:rPr>
          <w:rFonts w:ascii="Arial" w:hAnsi="Arial"/>
          <w:sz w:val="24"/>
          <w:u w:val="single"/>
        </w:rPr>
        <w:t>Wyniki głosowania:</w:t>
      </w:r>
    </w:p>
    <w:p w:rsidR="00C577F2" w:rsidRDefault="003015CA">
      <w:r>
        <w:rPr>
          <w:rFonts w:ascii="Arial" w:hAnsi="Arial"/>
          <w:sz w:val="24"/>
        </w:rPr>
        <w:t>ZA: 23, PRZECIW: 0, WSTRZYMUJĘ SIĘ: 0, BRAK GŁOSU: 1,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(ZA), Piotr Bula (ZA), Dawid Dąbrowski (ZA), Maciej Gajos (ZA), Waldemar Gawron (ZA), T</w:t>
      </w:r>
      <w:r>
        <w:rPr>
          <w:rFonts w:ascii="Arial" w:hAnsi="Arial"/>
          <w:sz w:val="18"/>
        </w:rPr>
        <w:t xml:space="preserve">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w:t>
      </w:r>
      <w:r>
        <w:rPr>
          <w:rFonts w:ascii="Arial" w:hAnsi="Arial"/>
          <w:sz w:val="18"/>
        </w:rPr>
        <w:t xml:space="preserve">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(BRAK GŁOSU)</w:t>
      </w:r>
    </w:p>
    <w:p w:rsidR="00C577F2" w:rsidRDefault="003015CA">
      <w:r>
        <w:rPr>
          <w:rFonts w:ascii="Arial" w:hAnsi="Arial"/>
          <w:sz w:val="24"/>
        </w:rPr>
        <w:t> </w:t>
      </w:r>
    </w:p>
    <w:p w:rsidR="00C577F2" w:rsidRDefault="003015CA">
      <w:r>
        <w:rPr>
          <w:rFonts w:ascii="Arial" w:hAnsi="Arial"/>
          <w:sz w:val="24"/>
        </w:rPr>
        <w:t xml:space="preserve">14. Głosowano w sprawie: </w:t>
      </w:r>
      <w:r>
        <w:rPr>
          <w:rFonts w:ascii="Arial" w:hAnsi="Arial"/>
          <w:b/>
          <w:sz w:val="24"/>
        </w:rPr>
        <w:t>Podjęcie uchwały w sprawie poparcia działań zmierzających do z</w:t>
      </w:r>
      <w:r>
        <w:rPr>
          <w:rFonts w:ascii="Arial" w:hAnsi="Arial"/>
          <w:b/>
          <w:sz w:val="24"/>
        </w:rPr>
        <w:t xml:space="preserve">rzeczenia się przez Prezydenta Bytomia w całości odszkodowania za nieruchomości gminne, które stały się własnością Województwa Śląskiego z przeznaczeniem na realizację inwestycji drogowej pn. "Budowa Bytomskiej Centralnej Trasy Północ-Południe (BCT </w:t>
      </w:r>
      <w:proofErr w:type="spellStart"/>
      <w:r>
        <w:rPr>
          <w:rFonts w:ascii="Arial" w:hAnsi="Arial"/>
          <w:b/>
          <w:sz w:val="24"/>
        </w:rPr>
        <w:t>N-S</w:t>
      </w:r>
      <w:proofErr w:type="spellEnd"/>
      <w:r>
        <w:rPr>
          <w:rFonts w:ascii="Arial" w:hAnsi="Arial"/>
          <w:b/>
          <w:sz w:val="24"/>
        </w:rPr>
        <w:t xml:space="preserve"> tzw</w:t>
      </w:r>
      <w:r>
        <w:rPr>
          <w:rFonts w:ascii="Arial" w:hAnsi="Arial"/>
          <w:b/>
          <w:sz w:val="24"/>
        </w:rPr>
        <w:t xml:space="preserve">. </w:t>
      </w:r>
      <w:proofErr w:type="spellStart"/>
      <w:r>
        <w:rPr>
          <w:rFonts w:ascii="Arial" w:hAnsi="Arial"/>
          <w:b/>
          <w:sz w:val="24"/>
        </w:rPr>
        <w:t>BeCeTki</w:t>
      </w:r>
      <w:proofErr w:type="spellEnd"/>
      <w:r>
        <w:rPr>
          <w:rFonts w:ascii="Arial" w:hAnsi="Arial"/>
          <w:b/>
          <w:sz w:val="24"/>
        </w:rPr>
        <w:t>) w Bytomiu” (R-110).</w:t>
      </w:r>
      <w:r>
        <w:rPr>
          <w:rFonts w:ascii="Arial" w:hAnsi="Arial"/>
          <w:sz w:val="24"/>
        </w:rPr>
        <w:t xml:space="preserve"> - czas głosowania: 10 lutego 2025, godz. 10:55</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lastRenderedPageBreak/>
        <w:t>Wyniki imienne:</w:t>
      </w:r>
    </w:p>
    <w:p w:rsidR="00C577F2" w:rsidRDefault="003015CA">
      <w:r>
        <w:rPr>
          <w:rFonts w:ascii="Arial" w:hAnsi="Arial"/>
          <w:sz w:val="18"/>
        </w:rPr>
        <w:t xml:space="preserve">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C577F2" w:rsidRDefault="003015CA">
      <w:r>
        <w:rPr>
          <w:rFonts w:ascii="Arial" w:hAnsi="Arial"/>
          <w:sz w:val="24"/>
        </w:rPr>
        <w:t> </w:t>
      </w:r>
    </w:p>
    <w:p w:rsidR="00C577F2" w:rsidRDefault="003015CA">
      <w:r>
        <w:rPr>
          <w:rFonts w:ascii="Arial" w:hAnsi="Arial"/>
          <w:sz w:val="24"/>
        </w:rPr>
        <w:t xml:space="preserve">15. Głosowano w sprawie: </w:t>
      </w:r>
      <w:r>
        <w:rPr>
          <w:rFonts w:ascii="Arial" w:hAnsi="Arial"/>
          <w:b/>
          <w:sz w:val="24"/>
        </w:rPr>
        <w:t>Podjęcie uchwały w sprawie poparcia działań zmierzających do zrzeczenia się przez Prezydenta Bytomia w całości odszkodowania za nieruchomości gminne, które stały się własnością Województwa Śląskieg</w:t>
      </w:r>
      <w:r>
        <w:rPr>
          <w:rFonts w:ascii="Arial" w:hAnsi="Arial"/>
          <w:b/>
          <w:sz w:val="24"/>
        </w:rPr>
        <w:t xml:space="preserve">o z przeznaczeniem na realizację inwestycji drogowej pn. "Bytomska Centralna Trasa Północ-Południe BCT </w:t>
      </w:r>
      <w:proofErr w:type="spellStart"/>
      <w:r>
        <w:rPr>
          <w:rFonts w:ascii="Arial" w:hAnsi="Arial"/>
          <w:b/>
          <w:sz w:val="24"/>
        </w:rPr>
        <w:t>N-S</w:t>
      </w:r>
      <w:proofErr w:type="spellEnd"/>
      <w:r>
        <w:rPr>
          <w:rFonts w:ascii="Arial" w:hAnsi="Arial"/>
          <w:b/>
          <w:sz w:val="24"/>
        </w:rPr>
        <w:t xml:space="preserve"> jako nowy ciąg drogi wojewódzkiej - na odcinku od ul. Łagiewnickiej do ul. Chorzowskiej (DK-79)” (R-111).</w:t>
      </w:r>
      <w:r>
        <w:rPr>
          <w:rFonts w:ascii="Arial" w:hAnsi="Arial"/>
          <w:sz w:val="24"/>
        </w:rPr>
        <w:t xml:space="preserve"> - czas głosowania: 10 lutego 2025, godz. 10</w:t>
      </w:r>
      <w:r>
        <w:rPr>
          <w:rFonts w:ascii="Arial" w:hAnsi="Arial"/>
          <w:sz w:val="24"/>
        </w:rPr>
        <w:t>:57</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(ZA), Piotr Bula (ZA), Dawid Dąbrowski (ZA), Maciej Gajos (ZA), Waldemar Gawron (ZA), Tymoteusz Jabłoński (Z</w:t>
      </w:r>
      <w:r>
        <w:rPr>
          <w:rFonts w:ascii="Arial" w:hAnsi="Arial"/>
          <w:sz w:val="18"/>
        </w:rPr>
        <w:t xml:space="preserve">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w:t>
      </w:r>
      <w:r>
        <w:rPr>
          <w:rFonts w:ascii="Arial" w:hAnsi="Arial"/>
          <w:sz w:val="18"/>
        </w:rPr>
        <w:t xml:space="preserve">),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16. Głosowano w sprawie: </w:t>
      </w:r>
      <w:r>
        <w:rPr>
          <w:rFonts w:ascii="Arial" w:hAnsi="Arial"/>
          <w:b/>
          <w:sz w:val="24"/>
        </w:rPr>
        <w:t>Podjęcie uchwały zmieniającej uchwałę nr LXXXIII/1044/23 Rady Miejskiej w Bytomiu w sprawie</w:t>
      </w:r>
      <w:r>
        <w:rPr>
          <w:rFonts w:ascii="Arial" w:hAnsi="Arial"/>
          <w:b/>
          <w:sz w:val="24"/>
        </w:rPr>
        <w:t xml:space="preserve"> określenia górnych stawek opłat ponoszonych przez właścicieli nieruchomości, którzy pozbywają się z terenu nieruchomości nieczystości ciekłych oraz właścicieli nieruchomości, którzy nie są obowiązani do ponoszenia opłat za gospodarowanie odpadami komunaln</w:t>
      </w:r>
      <w:r>
        <w:rPr>
          <w:rFonts w:ascii="Arial" w:hAnsi="Arial"/>
          <w:b/>
          <w:sz w:val="24"/>
        </w:rPr>
        <w:t>ymi na rzecz gminy Bytom (R-112).</w:t>
      </w:r>
      <w:r>
        <w:rPr>
          <w:rFonts w:ascii="Arial" w:hAnsi="Arial"/>
          <w:sz w:val="24"/>
        </w:rPr>
        <w:t xml:space="preserve"> - czas głosowania: 10 lutego 2025, godz. 11:00</w:t>
      </w:r>
    </w:p>
    <w:p w:rsidR="00C577F2" w:rsidRDefault="003015CA">
      <w:pPr>
        <w:spacing w:after="0"/>
      </w:pPr>
      <w:r>
        <w:rPr>
          <w:rFonts w:ascii="Arial" w:hAnsi="Arial"/>
          <w:sz w:val="24"/>
          <w:u w:val="single"/>
        </w:rPr>
        <w:t>Wyniki głosowania:</w:t>
      </w:r>
    </w:p>
    <w:p w:rsidR="00C577F2" w:rsidRDefault="003015CA">
      <w:r>
        <w:rPr>
          <w:rFonts w:ascii="Arial" w:hAnsi="Arial"/>
          <w:sz w:val="24"/>
        </w:rPr>
        <w:t>ZA: 23, PRZECIW: 1,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(ZA), Piotr Bula (ZA), Dawid Dą</w:t>
      </w:r>
      <w:r>
        <w:rPr>
          <w:rFonts w:ascii="Arial" w:hAnsi="Arial"/>
          <w:sz w:val="18"/>
        </w:rPr>
        <w:t xml:space="preserve">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w:t>
      </w:r>
      <w:r>
        <w:rPr>
          <w:rFonts w:ascii="Arial" w:hAnsi="Arial"/>
          <w:sz w:val="18"/>
        </w:rPr>
        <w:t xml:space="preserve">),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lastRenderedPageBreak/>
        <w:t xml:space="preserve">17. Głosowano w sprawie: </w:t>
      </w:r>
      <w:r>
        <w:rPr>
          <w:rFonts w:ascii="Arial" w:hAnsi="Arial"/>
          <w:b/>
          <w:sz w:val="24"/>
        </w:rPr>
        <w:t xml:space="preserve">Podjęcie </w:t>
      </w:r>
      <w:r>
        <w:rPr>
          <w:rFonts w:ascii="Arial" w:hAnsi="Arial"/>
          <w:b/>
          <w:sz w:val="24"/>
        </w:rPr>
        <w:t>uchwały w sprawie wyrażenia zgody na utworzenie spółki pod firmą Bytomski Zakład Usług Komunalnych spółka z ograniczoną odpowiedzialnością (R-121).</w:t>
      </w:r>
      <w:r>
        <w:rPr>
          <w:rFonts w:ascii="Arial" w:hAnsi="Arial"/>
          <w:sz w:val="24"/>
        </w:rPr>
        <w:t xml:space="preserve"> - czas głosowania: 10 lutego 2025, godz. 12:01</w:t>
      </w:r>
    </w:p>
    <w:p w:rsidR="00C577F2" w:rsidRDefault="003015CA">
      <w:pPr>
        <w:spacing w:after="0"/>
      </w:pPr>
      <w:r>
        <w:rPr>
          <w:rFonts w:ascii="Arial" w:hAnsi="Arial"/>
          <w:sz w:val="24"/>
          <w:u w:val="single"/>
        </w:rPr>
        <w:t>Wyniki głosowania:</w:t>
      </w:r>
    </w:p>
    <w:p w:rsidR="00C577F2" w:rsidRDefault="003015CA">
      <w:r>
        <w:rPr>
          <w:rFonts w:ascii="Arial" w:hAnsi="Arial"/>
          <w:sz w:val="24"/>
        </w:rPr>
        <w:t>ZA: 16, PRZECIW: 7, WSTRZYMUJĘ SIĘ: 1, BRA</w:t>
      </w:r>
      <w:r>
        <w:rPr>
          <w:rFonts w:ascii="Arial" w:hAnsi="Arial"/>
          <w:sz w:val="24"/>
        </w:rPr>
        <w:t>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Bula (ZA), Dawid Dąbrowski (PRZECIW), Maciej Gajos (ZA), Waldemar Gawron (PRZECIW), Tymoteusz Jabłoński (ZA), Mariusz Janas (PRZECIW), Kamil Jaszczak (PRZEC</w:t>
      </w:r>
      <w:r>
        <w:rPr>
          <w:rFonts w:ascii="Arial" w:hAnsi="Arial"/>
          <w:sz w:val="18"/>
        </w:rPr>
        <w:t xml:space="preserve">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(WSTRZYMUJĘ SIĘ), Teresa Polak (ZA), Kamil Probierz (NIEO</w:t>
      </w:r>
      <w:r>
        <w:rPr>
          <w:rFonts w:ascii="Arial" w:hAnsi="Arial"/>
          <w:sz w:val="18"/>
        </w:rPr>
        <w:t xml:space="preserve">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18. Głosowano w sprawie: </w:t>
      </w:r>
      <w:r>
        <w:rPr>
          <w:rFonts w:ascii="Arial" w:hAnsi="Arial"/>
          <w:b/>
          <w:sz w:val="24"/>
        </w:rPr>
        <w:t>Podjęcie uchwały w sprawie stanowiska Rady Miejskiej dotyczącego skargi na działalność Prezydenta Miasta Bytomia (R-114).</w:t>
      </w:r>
      <w:r>
        <w:rPr>
          <w:rFonts w:ascii="Arial" w:hAnsi="Arial"/>
          <w:sz w:val="24"/>
        </w:rPr>
        <w:t xml:space="preserve"> - czas głosowania: 10 lutego 2025, godz. 12:06</w:t>
      </w:r>
    </w:p>
    <w:p w:rsidR="00C577F2" w:rsidRDefault="003015CA">
      <w:pPr>
        <w:spacing w:after="0"/>
      </w:pPr>
      <w:r>
        <w:rPr>
          <w:rFonts w:ascii="Arial" w:hAnsi="Arial"/>
          <w:sz w:val="24"/>
          <w:u w:val="single"/>
        </w:rPr>
        <w:t>Wyniki głosowania:</w:t>
      </w:r>
    </w:p>
    <w:p w:rsidR="00C577F2" w:rsidRDefault="003015CA">
      <w:r>
        <w:rPr>
          <w:rFonts w:ascii="Arial" w:hAnsi="Arial"/>
          <w:sz w:val="24"/>
        </w:rPr>
        <w:t>ZA: 17, PRZECIW: 6, WSTRZYMUJĘ SIĘ: 1, BRAK GŁOSU: 0, NIEOBECNI: 1</w:t>
      </w:r>
    </w:p>
    <w:p w:rsidR="00C577F2" w:rsidRDefault="003015CA">
      <w:pPr>
        <w:spacing w:after="0"/>
      </w:pPr>
      <w:r>
        <w:rPr>
          <w:rFonts w:ascii="Arial" w:hAnsi="Arial"/>
          <w:sz w:val="18"/>
          <w:u w:val="single"/>
        </w:rPr>
        <w:t>W</w:t>
      </w:r>
      <w:r>
        <w:rPr>
          <w:rFonts w:ascii="Arial" w:hAnsi="Arial"/>
          <w:sz w:val="18"/>
          <w:u w:val="single"/>
        </w:rPr>
        <w:t>yniki imienne:</w:t>
      </w:r>
    </w:p>
    <w:p w:rsidR="00C577F2" w:rsidRDefault="003015CA">
      <w:r>
        <w:rPr>
          <w:rFonts w:ascii="Arial" w:hAnsi="Arial"/>
          <w:sz w:val="18"/>
        </w:rPr>
        <w:t>Beata Adamczyk-Nowak (ZA), Maciej Bartków (PRZECIW), Piotr Bula (ZA), Dawid Dąbrowski (PRZECIW), Maciej Gajos (ZA), Waldemar Gawron (PRZECIW), Tymoteusz Jabłoński (ZA), Mariusz Janas (PRZECIW), Kamil Jaszczak (PRZECIW), Magdalena Koloch (ZA)</w:t>
      </w:r>
      <w:r>
        <w:rPr>
          <w:rFonts w:ascii="Arial" w:hAnsi="Arial"/>
          <w:sz w:val="18"/>
        </w:rPr>
        <w:t xml:space="preserve">,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(WSTRZYMUJĘ SIĘ), </w:t>
      </w:r>
      <w:r>
        <w:rPr>
          <w:rFonts w:ascii="Arial" w:hAnsi="Arial"/>
          <w:sz w:val="18"/>
        </w:rPr>
        <w:t>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19. Głosowano w sprawie: </w:t>
      </w:r>
      <w:r>
        <w:rPr>
          <w:rFonts w:ascii="Arial" w:hAnsi="Arial"/>
          <w:b/>
          <w:sz w:val="24"/>
        </w:rPr>
        <w:t>Podjęcie uchwały w sprawie stanowiska Rady Miejskiej dotyczącego skargi na działalność Dyrektora Miejskiego Ośrodka Pomocy Rodzinie w Bytomi</w:t>
      </w:r>
      <w:r>
        <w:rPr>
          <w:rFonts w:ascii="Arial" w:hAnsi="Arial"/>
          <w:b/>
          <w:sz w:val="24"/>
        </w:rPr>
        <w:t>u (R-115).</w:t>
      </w:r>
      <w:r>
        <w:rPr>
          <w:rFonts w:ascii="Arial" w:hAnsi="Arial"/>
          <w:sz w:val="24"/>
        </w:rPr>
        <w:t xml:space="preserve"> - czas głosowania: 10 lutego 2025, godz. 12:07</w:t>
      </w:r>
    </w:p>
    <w:p w:rsidR="00C577F2" w:rsidRDefault="003015CA">
      <w:pPr>
        <w:spacing w:after="0"/>
      </w:pPr>
      <w:r>
        <w:rPr>
          <w:rFonts w:ascii="Arial" w:hAnsi="Arial"/>
          <w:sz w:val="24"/>
          <w:u w:val="single"/>
        </w:rPr>
        <w:t>Wyniki głosowania:</w:t>
      </w:r>
    </w:p>
    <w:p w:rsidR="00C577F2" w:rsidRDefault="003015CA">
      <w:r>
        <w:rPr>
          <w:rFonts w:ascii="Arial" w:hAnsi="Arial"/>
          <w:sz w:val="24"/>
        </w:rPr>
        <w:t>ZA: 16, PRZECIW: 6, WSTRZYMUJĘ SIĘ: 2,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Bula (ZA), Dawid Dąbrowski (PRZECIW), Maciej Gajos (ZA), Waldemar Gawron (PRZECIW), Tymoteusz Jabłoński (ZA), Mariusz Janas (WSTRZYMUJĘ SIĘ), Kamil Jaszczak (PRZECIW), Magdalena Koloch (ZA), Izabel</w:t>
      </w:r>
      <w:r>
        <w:rPr>
          <w:rFonts w:ascii="Arial" w:hAnsi="Arial"/>
          <w:sz w:val="18"/>
        </w:rPr>
        <w:t xml:space="preserve">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(WSTRZYMUJĘ SIĘ), Teresa Polak (ZA), Kamil Probierz (NIEOBECNI), Alfred </w:t>
      </w:r>
      <w:proofErr w:type="spellStart"/>
      <w:r>
        <w:rPr>
          <w:rFonts w:ascii="Arial" w:hAnsi="Arial"/>
          <w:sz w:val="18"/>
        </w:rPr>
        <w:t>Pyrk</w:t>
      </w:r>
      <w:proofErr w:type="spellEnd"/>
      <w:r>
        <w:rPr>
          <w:rFonts w:ascii="Arial" w:hAnsi="Arial"/>
          <w:sz w:val="18"/>
        </w:rPr>
        <w:t xml:space="preserve"> (PRZECIW), Mic</w:t>
      </w:r>
      <w:r>
        <w:rPr>
          <w:rFonts w:ascii="Arial" w:hAnsi="Arial"/>
          <w:sz w:val="18"/>
        </w:rPr>
        <w:t>hał Staniszewski (ZA), Joanna Stępień (ZA), Barbara Wadowska (ZA), Andrzej Wężyk (ZA)</w:t>
      </w:r>
    </w:p>
    <w:p w:rsidR="00C577F2" w:rsidRDefault="003015CA">
      <w:r>
        <w:rPr>
          <w:rFonts w:ascii="Arial" w:hAnsi="Arial"/>
          <w:sz w:val="24"/>
        </w:rPr>
        <w:lastRenderedPageBreak/>
        <w:t> </w:t>
      </w:r>
    </w:p>
    <w:p w:rsidR="00C577F2" w:rsidRDefault="003015CA">
      <w:r>
        <w:rPr>
          <w:rFonts w:ascii="Arial" w:hAnsi="Arial"/>
          <w:sz w:val="24"/>
        </w:rPr>
        <w:t xml:space="preserve">20. Głosowano w sprawie: </w:t>
      </w:r>
      <w:r>
        <w:rPr>
          <w:rFonts w:ascii="Arial" w:hAnsi="Arial"/>
          <w:b/>
          <w:sz w:val="24"/>
        </w:rPr>
        <w:t>Podjęcie uchwały w sprawie rozpatrzenia petycji (R-116).</w:t>
      </w:r>
      <w:r>
        <w:rPr>
          <w:rFonts w:ascii="Arial" w:hAnsi="Arial"/>
          <w:sz w:val="24"/>
        </w:rPr>
        <w:t xml:space="preserve"> - czas głosowania: 10 lutego 2025, godz. 12:08</w:t>
      </w:r>
    </w:p>
    <w:p w:rsidR="00C577F2" w:rsidRDefault="003015CA">
      <w:pPr>
        <w:spacing w:after="0"/>
      </w:pPr>
      <w:r>
        <w:rPr>
          <w:rFonts w:ascii="Arial" w:hAnsi="Arial"/>
          <w:sz w:val="24"/>
          <w:u w:val="single"/>
        </w:rPr>
        <w:t>Wyniki głosowania:</w:t>
      </w:r>
    </w:p>
    <w:p w:rsidR="00C577F2" w:rsidRDefault="003015CA">
      <w:r>
        <w:rPr>
          <w:rFonts w:ascii="Arial" w:hAnsi="Arial"/>
          <w:sz w:val="24"/>
        </w:rPr>
        <w:t xml:space="preserve">ZA: 16, PRZECIW: 8, </w:t>
      </w:r>
      <w:r>
        <w:rPr>
          <w:rFonts w:ascii="Arial" w:hAnsi="Arial"/>
          <w:sz w:val="24"/>
        </w:rPr>
        <w:t>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 Piotr Bula (ZA), Dawid Dąbrowski (PRZECIW), Maciej Gajos (ZA), Waldemar Gawron (PRZECIW), Tymoteusz Jabłoński (ZA), Mariusz Janas (PRZECIW),</w:t>
      </w:r>
      <w:r>
        <w:rPr>
          <w:rFonts w:ascii="Arial" w:hAnsi="Arial"/>
          <w:sz w:val="18"/>
        </w:rPr>
        <w:t xml:space="preserve">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w:t>
      </w:r>
      <w:r>
        <w:rPr>
          <w:rFonts w:ascii="Arial" w:hAnsi="Arial"/>
          <w:sz w:val="18"/>
        </w:rPr>
        <w:t xml:space="preserve">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C577F2" w:rsidRDefault="003015CA">
      <w:r>
        <w:rPr>
          <w:rFonts w:ascii="Arial" w:hAnsi="Arial"/>
          <w:sz w:val="24"/>
        </w:rPr>
        <w:t> </w:t>
      </w:r>
    </w:p>
    <w:p w:rsidR="00C577F2" w:rsidRDefault="003015CA">
      <w:r>
        <w:rPr>
          <w:rFonts w:ascii="Arial" w:hAnsi="Arial"/>
          <w:sz w:val="24"/>
        </w:rPr>
        <w:t xml:space="preserve">21. Głosowano w sprawie: </w:t>
      </w:r>
      <w:r>
        <w:rPr>
          <w:rFonts w:ascii="Arial" w:hAnsi="Arial"/>
          <w:b/>
          <w:sz w:val="24"/>
        </w:rPr>
        <w:t>Podjęcie uchwały w sprawie stanowiska Rady Miejskiej dotyczącego skargi na działalność Dyrekto</w:t>
      </w:r>
      <w:r>
        <w:rPr>
          <w:rFonts w:ascii="Arial" w:hAnsi="Arial"/>
          <w:b/>
          <w:sz w:val="24"/>
        </w:rPr>
        <w:t>ra Miejskiego Ośrodka Pomocy Rodzinie w Bytomiu (R-117).</w:t>
      </w:r>
      <w:r>
        <w:rPr>
          <w:rFonts w:ascii="Arial" w:hAnsi="Arial"/>
          <w:sz w:val="24"/>
        </w:rPr>
        <w:t xml:space="preserve"> - czas głosowania: 10 lutego 2025, godz. 12:09</w:t>
      </w:r>
    </w:p>
    <w:p w:rsidR="00C577F2" w:rsidRDefault="003015CA">
      <w:pPr>
        <w:spacing w:after="0"/>
      </w:pPr>
      <w:r>
        <w:rPr>
          <w:rFonts w:ascii="Arial" w:hAnsi="Arial"/>
          <w:sz w:val="24"/>
          <w:u w:val="single"/>
        </w:rPr>
        <w:t>Wyniki głosowania:</w:t>
      </w:r>
    </w:p>
    <w:p w:rsidR="00C577F2" w:rsidRDefault="003015CA">
      <w:r>
        <w:rPr>
          <w:rFonts w:ascii="Arial" w:hAnsi="Arial"/>
          <w:sz w:val="24"/>
        </w:rPr>
        <w:t>ZA: 17, PRZECIW: 6, WSTRZYMUJĘ SIĘ: 1,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Beata Adamczyk-Nowak (ZA), Maciej Bartków (PRZECIW</w:t>
      </w:r>
      <w:r>
        <w:rPr>
          <w:rFonts w:ascii="Arial" w:hAnsi="Arial"/>
          <w:sz w:val="18"/>
        </w:rPr>
        <w:t xml:space="preserve">), Piotr Bula (ZA), Dawid Dąbrowski (PRZECIW), Maciej Gajos (ZA), Waldemar Gawron (PRZECIW), Tymoteusz Jabłoński (ZA), Mariusz Janas (ZA),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w:t>
      </w:r>
      <w:r>
        <w:rPr>
          <w:rFonts w:ascii="Arial" w:hAnsi="Arial"/>
          <w:sz w:val="18"/>
        </w:rPr>
        <w:t xml:space="preserve">sztof Niewiadomski (ZA), Grzegorz Nowak (ZA), Iwona Pakosz (ZA), Dominika Panek (WSTRZYMUJĘ SIĘ), Piotr </w:t>
      </w:r>
      <w:proofErr w:type="spellStart"/>
      <w:r>
        <w:rPr>
          <w:rFonts w:ascii="Arial" w:hAnsi="Arial"/>
          <w:sz w:val="18"/>
        </w:rPr>
        <w:t>Patoń</w:t>
      </w:r>
      <w:proofErr w:type="spellEnd"/>
      <w:r>
        <w:rPr>
          <w:rFonts w:ascii="Arial" w:hAnsi="Arial"/>
          <w:sz w:val="18"/>
        </w:rPr>
        <w:t xml:space="preserve"> (PRZECIW), Teresa Polak (ZA), Kamil Probierz (NIEOBECNI), Alfred </w:t>
      </w:r>
      <w:proofErr w:type="spellStart"/>
      <w:r>
        <w:rPr>
          <w:rFonts w:ascii="Arial" w:hAnsi="Arial"/>
          <w:sz w:val="18"/>
        </w:rPr>
        <w:t>Pyrk</w:t>
      </w:r>
      <w:proofErr w:type="spellEnd"/>
      <w:r>
        <w:rPr>
          <w:rFonts w:ascii="Arial" w:hAnsi="Arial"/>
          <w:sz w:val="18"/>
        </w:rPr>
        <w:t xml:space="preserve"> (PRZECIW), Michał Staniszewski (ZA), Joanna Stępień (ZA), Barbara Wadowska (</w:t>
      </w:r>
      <w:r>
        <w:rPr>
          <w:rFonts w:ascii="Arial" w:hAnsi="Arial"/>
          <w:sz w:val="18"/>
        </w:rPr>
        <w:t>ZA), Andrzej Wężyk (ZA)</w:t>
      </w:r>
    </w:p>
    <w:p w:rsidR="00C577F2" w:rsidRDefault="003015CA">
      <w:r>
        <w:rPr>
          <w:rFonts w:ascii="Arial" w:hAnsi="Arial"/>
          <w:sz w:val="24"/>
        </w:rPr>
        <w:t> </w:t>
      </w:r>
    </w:p>
    <w:p w:rsidR="00C577F2" w:rsidRDefault="003015CA">
      <w:r>
        <w:rPr>
          <w:rFonts w:ascii="Arial" w:hAnsi="Arial"/>
          <w:sz w:val="24"/>
        </w:rPr>
        <w:t xml:space="preserve">22. Głosowano w sprawie: </w:t>
      </w:r>
      <w:r>
        <w:rPr>
          <w:rFonts w:ascii="Arial" w:hAnsi="Arial"/>
          <w:b/>
          <w:sz w:val="24"/>
        </w:rPr>
        <w:t>Podjęcie uchwały w sprawie przekazania skargi (R-118).</w:t>
      </w:r>
      <w:r>
        <w:rPr>
          <w:rFonts w:ascii="Arial" w:hAnsi="Arial"/>
          <w:sz w:val="24"/>
        </w:rPr>
        <w:t xml:space="preserve"> - czas głosowania: 10 lutego 2025, godz. 12:10</w:t>
      </w:r>
    </w:p>
    <w:p w:rsidR="00C577F2" w:rsidRDefault="003015CA">
      <w:pPr>
        <w:spacing w:after="0"/>
      </w:pPr>
      <w:r>
        <w:rPr>
          <w:rFonts w:ascii="Arial" w:hAnsi="Arial"/>
          <w:sz w:val="24"/>
          <w:u w:val="single"/>
        </w:rPr>
        <w:t>Wyniki głosowania:</w:t>
      </w:r>
    </w:p>
    <w:p w:rsidR="00C577F2" w:rsidRDefault="003015CA">
      <w:r>
        <w:rPr>
          <w:rFonts w:ascii="Arial" w:hAnsi="Arial"/>
          <w:sz w:val="24"/>
        </w:rPr>
        <w:t>ZA: 24, PRZECIW: 0, WSTRZYMUJĘ SIĘ: 0, BRAK GŁOSU: 0, NIEOBECNI: 1</w:t>
      </w:r>
    </w:p>
    <w:p w:rsidR="00C577F2" w:rsidRDefault="003015CA">
      <w:pPr>
        <w:spacing w:after="0"/>
      </w:pPr>
      <w:r>
        <w:rPr>
          <w:rFonts w:ascii="Arial" w:hAnsi="Arial"/>
          <w:sz w:val="18"/>
          <w:u w:val="single"/>
        </w:rPr>
        <w:t>Wyniki imienne:</w:t>
      </w:r>
    </w:p>
    <w:p w:rsidR="00C577F2" w:rsidRDefault="003015CA">
      <w:r>
        <w:rPr>
          <w:rFonts w:ascii="Arial" w:hAnsi="Arial"/>
          <w:sz w:val="18"/>
        </w:rPr>
        <w:t>B</w:t>
      </w:r>
      <w:r>
        <w:rPr>
          <w:rFonts w:ascii="Arial" w:hAnsi="Arial"/>
          <w:sz w:val="18"/>
        </w:rPr>
        <w:t xml:space="preserve">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w:t>
      </w:r>
      <w:r>
        <w:rPr>
          <w:rFonts w:ascii="Arial" w:hAnsi="Arial"/>
          <w:sz w:val="18"/>
        </w:rPr>
        <w:t xml:space="preserve">,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(NIEOBECNI), Alfred </w:t>
      </w:r>
      <w:proofErr w:type="spellStart"/>
      <w:r>
        <w:rPr>
          <w:rFonts w:ascii="Arial" w:hAnsi="Arial"/>
          <w:sz w:val="18"/>
        </w:rPr>
        <w:t>Pyrk</w:t>
      </w:r>
      <w:proofErr w:type="spellEnd"/>
      <w:r>
        <w:rPr>
          <w:rFonts w:ascii="Arial" w:hAnsi="Arial"/>
          <w:sz w:val="18"/>
        </w:rPr>
        <w:t xml:space="preserve"> (ZA), Michał Staniszewski (ZA), Joanna Stępień (ZA), Barbara Wad</w:t>
      </w:r>
      <w:r>
        <w:rPr>
          <w:rFonts w:ascii="Arial" w:hAnsi="Arial"/>
          <w:sz w:val="18"/>
        </w:rPr>
        <w:t>owska (ZA), Andrzej Wężyk (ZA)</w:t>
      </w:r>
    </w:p>
    <w:p w:rsidR="00C577F2" w:rsidRDefault="003015CA">
      <w:r>
        <w:rPr>
          <w:rFonts w:ascii="Arial" w:hAnsi="Arial"/>
          <w:sz w:val="24"/>
        </w:rPr>
        <w:t> </w:t>
      </w:r>
    </w:p>
    <w:p w:rsidR="00C577F2" w:rsidRDefault="003015CA">
      <w:r>
        <w:rPr>
          <w:rFonts w:ascii="Arial" w:hAnsi="Arial"/>
          <w:b/>
          <w:sz w:val="28"/>
        </w:rPr>
        <w:lastRenderedPageBreak/>
        <w:t>Uczestnictwo w głosowaniach</w:t>
      </w:r>
    </w:p>
    <w:p w:rsidR="00C577F2" w:rsidRDefault="003015CA">
      <w:pPr>
        <w:spacing w:after="0"/>
      </w:pPr>
      <w:r>
        <w:rPr>
          <w:rFonts w:ascii="Arial" w:hAnsi="Arial"/>
          <w:sz w:val="24"/>
        </w:rPr>
        <w:t>1. Beata Adamczyk-Nowak 22/22</w:t>
      </w:r>
    </w:p>
    <w:p w:rsidR="00C577F2" w:rsidRDefault="003015CA">
      <w:pPr>
        <w:spacing w:after="0"/>
      </w:pPr>
      <w:r>
        <w:rPr>
          <w:rFonts w:ascii="Arial" w:hAnsi="Arial"/>
          <w:sz w:val="24"/>
        </w:rPr>
        <w:t>2. Maciej Bartków 21/22</w:t>
      </w:r>
    </w:p>
    <w:p w:rsidR="00C577F2" w:rsidRDefault="003015CA">
      <w:pPr>
        <w:spacing w:after="0"/>
      </w:pPr>
      <w:r>
        <w:rPr>
          <w:rFonts w:ascii="Arial" w:hAnsi="Arial"/>
          <w:sz w:val="24"/>
        </w:rPr>
        <w:t>3. Piotr Bula 22/22</w:t>
      </w:r>
    </w:p>
    <w:p w:rsidR="00C577F2" w:rsidRDefault="003015CA">
      <w:pPr>
        <w:spacing w:after="0"/>
      </w:pPr>
      <w:r>
        <w:rPr>
          <w:rFonts w:ascii="Arial" w:hAnsi="Arial"/>
          <w:sz w:val="24"/>
        </w:rPr>
        <w:t>4. Dawid Dąbrowski 22/22</w:t>
      </w:r>
    </w:p>
    <w:p w:rsidR="00C577F2" w:rsidRDefault="003015CA">
      <w:pPr>
        <w:spacing w:after="0"/>
      </w:pPr>
      <w:r>
        <w:rPr>
          <w:rFonts w:ascii="Arial" w:hAnsi="Arial"/>
          <w:sz w:val="24"/>
        </w:rPr>
        <w:t>5. Maciej Gajos 22/22</w:t>
      </w:r>
    </w:p>
    <w:p w:rsidR="00C577F2" w:rsidRDefault="003015CA">
      <w:pPr>
        <w:spacing w:after="0"/>
      </w:pPr>
      <w:r>
        <w:rPr>
          <w:rFonts w:ascii="Arial" w:hAnsi="Arial"/>
          <w:sz w:val="24"/>
        </w:rPr>
        <w:t>6. Waldemar Gawron 22/22</w:t>
      </w:r>
    </w:p>
    <w:p w:rsidR="00C577F2" w:rsidRDefault="003015CA">
      <w:pPr>
        <w:spacing w:after="0"/>
      </w:pPr>
      <w:r>
        <w:rPr>
          <w:rFonts w:ascii="Arial" w:hAnsi="Arial"/>
          <w:sz w:val="24"/>
        </w:rPr>
        <w:t>7. Tymoteusz Jabłoński 22/22</w:t>
      </w:r>
    </w:p>
    <w:p w:rsidR="00C577F2" w:rsidRDefault="003015CA">
      <w:pPr>
        <w:spacing w:after="0"/>
      </w:pPr>
      <w:r>
        <w:rPr>
          <w:rFonts w:ascii="Arial" w:hAnsi="Arial"/>
          <w:sz w:val="24"/>
        </w:rPr>
        <w:t>8. Mariusz Janas 22/22</w:t>
      </w:r>
    </w:p>
    <w:p w:rsidR="00C577F2" w:rsidRDefault="003015CA">
      <w:pPr>
        <w:spacing w:after="0"/>
      </w:pPr>
      <w:r>
        <w:rPr>
          <w:rFonts w:ascii="Arial" w:hAnsi="Arial"/>
          <w:sz w:val="24"/>
        </w:rPr>
        <w:t>9. Kamil Jaszczak 22/22</w:t>
      </w:r>
    </w:p>
    <w:p w:rsidR="00C577F2" w:rsidRDefault="003015CA">
      <w:pPr>
        <w:spacing w:after="0"/>
      </w:pPr>
      <w:r>
        <w:rPr>
          <w:rFonts w:ascii="Arial" w:hAnsi="Arial"/>
          <w:sz w:val="24"/>
        </w:rPr>
        <w:t>10. Magdalena Koloch 22/22</w:t>
      </w:r>
    </w:p>
    <w:p w:rsidR="00C577F2" w:rsidRDefault="003015CA">
      <w:pPr>
        <w:spacing w:after="0"/>
      </w:pPr>
      <w:r>
        <w:rPr>
          <w:rFonts w:ascii="Arial" w:hAnsi="Arial"/>
          <w:sz w:val="24"/>
        </w:rPr>
        <w:t>11. Izabela Kozak 22/22</w:t>
      </w:r>
    </w:p>
    <w:p w:rsidR="00C577F2" w:rsidRDefault="003015CA">
      <w:pPr>
        <w:spacing w:after="0"/>
      </w:pPr>
      <w:r>
        <w:rPr>
          <w:rFonts w:ascii="Arial" w:hAnsi="Arial"/>
          <w:sz w:val="24"/>
        </w:rPr>
        <w:t xml:space="preserve">12. Witold </w:t>
      </w:r>
      <w:proofErr w:type="spellStart"/>
      <w:r>
        <w:rPr>
          <w:rFonts w:ascii="Arial" w:hAnsi="Arial"/>
          <w:sz w:val="24"/>
        </w:rPr>
        <w:t>Krieser</w:t>
      </w:r>
      <w:proofErr w:type="spellEnd"/>
      <w:r>
        <w:rPr>
          <w:rFonts w:ascii="Arial" w:hAnsi="Arial"/>
          <w:sz w:val="24"/>
        </w:rPr>
        <w:t xml:space="preserve"> 22/22</w:t>
      </w:r>
    </w:p>
    <w:p w:rsidR="00C577F2" w:rsidRDefault="003015CA">
      <w:pPr>
        <w:spacing w:after="0"/>
      </w:pPr>
      <w:r>
        <w:rPr>
          <w:rFonts w:ascii="Arial" w:hAnsi="Arial"/>
          <w:sz w:val="24"/>
        </w:rPr>
        <w:t>13. Michał Napierała 22/22</w:t>
      </w:r>
    </w:p>
    <w:p w:rsidR="00C577F2" w:rsidRDefault="003015CA">
      <w:pPr>
        <w:spacing w:after="0"/>
      </w:pPr>
      <w:r>
        <w:rPr>
          <w:rFonts w:ascii="Arial" w:hAnsi="Arial"/>
          <w:sz w:val="24"/>
        </w:rPr>
        <w:t>14. Krzysztof Niewiadomski 22/22</w:t>
      </w:r>
    </w:p>
    <w:p w:rsidR="00C577F2" w:rsidRDefault="003015CA">
      <w:pPr>
        <w:spacing w:after="0"/>
      </w:pPr>
      <w:r>
        <w:rPr>
          <w:rFonts w:ascii="Arial" w:hAnsi="Arial"/>
          <w:sz w:val="24"/>
        </w:rPr>
        <w:t>15. Grzegorz Nowak 22/22</w:t>
      </w:r>
    </w:p>
    <w:p w:rsidR="00C577F2" w:rsidRDefault="003015CA">
      <w:pPr>
        <w:spacing w:after="0"/>
      </w:pPr>
      <w:r>
        <w:rPr>
          <w:rFonts w:ascii="Arial" w:hAnsi="Arial"/>
          <w:sz w:val="24"/>
        </w:rPr>
        <w:t>16. Iwona Pakosz 22/22</w:t>
      </w:r>
    </w:p>
    <w:p w:rsidR="00C577F2" w:rsidRDefault="003015CA">
      <w:pPr>
        <w:spacing w:after="0"/>
      </w:pPr>
      <w:r>
        <w:rPr>
          <w:rFonts w:ascii="Arial" w:hAnsi="Arial"/>
          <w:sz w:val="24"/>
        </w:rPr>
        <w:t>17. Dominika Panek 22/22</w:t>
      </w:r>
    </w:p>
    <w:p w:rsidR="00C577F2" w:rsidRDefault="003015CA">
      <w:pPr>
        <w:spacing w:after="0"/>
      </w:pPr>
      <w:r>
        <w:rPr>
          <w:rFonts w:ascii="Arial" w:hAnsi="Arial"/>
          <w:sz w:val="24"/>
        </w:rPr>
        <w:t xml:space="preserve">18. Piotr </w:t>
      </w:r>
      <w:proofErr w:type="spellStart"/>
      <w:r>
        <w:rPr>
          <w:rFonts w:ascii="Arial" w:hAnsi="Arial"/>
          <w:sz w:val="24"/>
        </w:rPr>
        <w:t>Patoń</w:t>
      </w:r>
      <w:proofErr w:type="spellEnd"/>
      <w:r>
        <w:rPr>
          <w:rFonts w:ascii="Arial" w:hAnsi="Arial"/>
          <w:sz w:val="24"/>
        </w:rPr>
        <w:t xml:space="preserve"> 22/22</w:t>
      </w:r>
    </w:p>
    <w:p w:rsidR="00C577F2" w:rsidRDefault="003015CA">
      <w:pPr>
        <w:spacing w:after="0"/>
      </w:pPr>
      <w:r>
        <w:rPr>
          <w:rFonts w:ascii="Arial" w:hAnsi="Arial"/>
          <w:sz w:val="24"/>
        </w:rPr>
        <w:t>19. Teresa Polak 22/22</w:t>
      </w:r>
    </w:p>
    <w:p w:rsidR="00C577F2" w:rsidRDefault="003015CA">
      <w:pPr>
        <w:spacing w:after="0"/>
      </w:pPr>
      <w:r>
        <w:rPr>
          <w:rFonts w:ascii="Arial" w:hAnsi="Arial"/>
          <w:sz w:val="24"/>
        </w:rPr>
        <w:t xml:space="preserve">20. Alfred </w:t>
      </w:r>
      <w:proofErr w:type="spellStart"/>
      <w:r>
        <w:rPr>
          <w:rFonts w:ascii="Arial" w:hAnsi="Arial"/>
          <w:sz w:val="24"/>
        </w:rPr>
        <w:t>Pyrk</w:t>
      </w:r>
      <w:proofErr w:type="spellEnd"/>
      <w:r>
        <w:rPr>
          <w:rFonts w:ascii="Arial" w:hAnsi="Arial"/>
          <w:sz w:val="24"/>
        </w:rPr>
        <w:t xml:space="preserve"> 22/22</w:t>
      </w:r>
    </w:p>
    <w:p w:rsidR="00C577F2" w:rsidRDefault="003015CA">
      <w:pPr>
        <w:spacing w:after="0"/>
      </w:pPr>
      <w:r>
        <w:rPr>
          <w:rFonts w:ascii="Arial" w:hAnsi="Arial"/>
          <w:sz w:val="24"/>
        </w:rPr>
        <w:t>21. Michał Staniszewski 22/22</w:t>
      </w:r>
    </w:p>
    <w:p w:rsidR="00C577F2" w:rsidRDefault="003015CA">
      <w:pPr>
        <w:spacing w:after="0"/>
      </w:pPr>
      <w:r>
        <w:rPr>
          <w:rFonts w:ascii="Arial" w:hAnsi="Arial"/>
          <w:sz w:val="24"/>
        </w:rPr>
        <w:t>22. Joanna Stępień 22/22</w:t>
      </w:r>
    </w:p>
    <w:p w:rsidR="00C577F2" w:rsidRDefault="003015CA">
      <w:pPr>
        <w:spacing w:after="0"/>
      </w:pPr>
      <w:r>
        <w:rPr>
          <w:rFonts w:ascii="Arial" w:hAnsi="Arial"/>
          <w:sz w:val="24"/>
        </w:rPr>
        <w:t>23. Barbara Wadowska 22/22</w:t>
      </w:r>
    </w:p>
    <w:p w:rsidR="00C577F2" w:rsidRDefault="003015CA">
      <w:pPr>
        <w:spacing w:after="0"/>
      </w:pPr>
      <w:r>
        <w:rPr>
          <w:rFonts w:ascii="Arial" w:hAnsi="Arial"/>
          <w:sz w:val="24"/>
        </w:rPr>
        <w:t>24. Andrzej Wężyk 21/22</w:t>
      </w:r>
    </w:p>
    <w:p w:rsidR="00C577F2" w:rsidRDefault="003015CA">
      <w:r>
        <w:br/>
      </w:r>
      <w:r>
        <w:br/>
      </w:r>
    </w:p>
    <w:p w:rsidR="00C577F2" w:rsidRDefault="00C577F2"/>
    <w:sectPr w:rsidR="00C577F2" w:rsidSect="00C577F2">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7F2" w:rsidRDefault="00C577F2" w:rsidP="00C577F2">
      <w:pPr>
        <w:spacing w:after="0" w:line="240" w:lineRule="auto"/>
      </w:pPr>
      <w:r>
        <w:separator/>
      </w:r>
    </w:p>
  </w:endnote>
  <w:endnote w:type="continuationSeparator" w:id="0">
    <w:p w:rsidR="00C577F2" w:rsidRDefault="00C577F2" w:rsidP="00C577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7F2" w:rsidRDefault="003015CA">
    <w:r>
      <w:t>Wygenerowano za pomocą app.esesja.pl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7F2" w:rsidRDefault="00C577F2" w:rsidP="00C577F2">
      <w:pPr>
        <w:spacing w:after="0" w:line="240" w:lineRule="auto"/>
      </w:pPr>
      <w:r>
        <w:separator/>
      </w:r>
    </w:p>
  </w:footnote>
  <w:footnote w:type="continuationSeparator" w:id="0">
    <w:p w:rsidR="00C577F2" w:rsidRDefault="00C577F2" w:rsidP="00C577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7F2" w:rsidRDefault="00C577F2"/>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C577F2"/>
    <w:rsid w:val="003015CA"/>
    <w:rsid w:val="00C577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9</Pages>
  <Words>3040</Words>
  <Characters>18245</Characters>
  <Application>Microsoft Office Word</Application>
  <DocSecurity>0</DocSecurity>
  <Lines>152</Lines>
  <Paragraphs>42</Paragraphs>
  <ScaleCrop>false</ScaleCrop>
  <Company/>
  <LinksUpToDate>false</LinksUpToDate>
  <CharactersWithSpaces>21243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Steuer</dc:creator>
  <cp:lastModifiedBy>asteuer</cp:lastModifiedBy>
  <cp:revision>2</cp:revision>
  <dcterms:created xsi:type="dcterms:W3CDTF">2025-02-10T12:14:00Z</dcterms:created>
  <dcterms:modified xsi:type="dcterms:W3CDTF">2025-02-10T12:14:00Z</dcterms:modified>
</cp:coreProperties>
</file>