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3A2925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A292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022C67" w:rsidRPr="00F77892" w:rsidRDefault="00022C6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22C67" w:rsidRPr="00F77892" w:rsidRDefault="00022C6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022C67" w:rsidRPr="00F77892" w:rsidRDefault="00022C6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22C67" w:rsidRPr="00F77892" w:rsidRDefault="00022C6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22C67" w:rsidRDefault="00022C6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22C67" w:rsidRPr="00F443D6" w:rsidRDefault="00022C6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2C67" w:rsidRPr="00C235C2" w:rsidRDefault="00022C6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2C67" w:rsidRPr="00F443D6" w:rsidRDefault="00022C6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2C67" w:rsidRPr="00C235C2" w:rsidRDefault="00022C6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2C67" w:rsidRDefault="00022C6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E10F5">
        <w:rPr>
          <w:rFonts w:ascii="Arial" w:hAnsi="Arial" w:cs="Arial"/>
        </w:rPr>
        <w:t>11.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4D56BF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E10F5">
        <w:rPr>
          <w:rFonts w:ascii="Arial" w:hAnsi="Arial" w:cs="Arial"/>
        </w:rPr>
        <w:t>205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E10F5">
        <w:rPr>
          <w:rFonts w:ascii="Arial" w:hAnsi="Arial" w:cs="Arial"/>
        </w:rPr>
        <w:t>zmian w organizacji ruchu na ulicy Michała Drzymały w Bytomiu</w:t>
      </w:r>
      <w:r w:rsidR="0048736D">
        <w:rPr>
          <w:rFonts w:ascii="Arial" w:hAnsi="Arial" w:cs="Arial"/>
        </w:rPr>
        <w:t>.</w:t>
      </w:r>
    </w:p>
    <w:p w:rsidR="00100DAB" w:rsidRDefault="00100DAB" w:rsidP="004D56B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48736D" w:rsidRDefault="00BA3CF1" w:rsidP="004D56B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6E10F5">
        <w:rPr>
          <w:rFonts w:ascii="Arial" w:hAnsi="Arial" w:cs="Arial"/>
        </w:rPr>
        <w:t>poniżej przesyłam odpowiedź na enumeratywnie zadane pytania:</w:t>
      </w:r>
    </w:p>
    <w:p w:rsidR="006E10F5" w:rsidRPr="004D56BF" w:rsidRDefault="006E10F5" w:rsidP="004D56B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4D56BF">
        <w:rPr>
          <w:rFonts w:ascii="Arial" w:hAnsi="Arial" w:cs="Arial"/>
        </w:rPr>
        <w:t>Pracownicy Miejskiego Zarządu Dróg i Mostów w Bytomiu dokonali weryfikacji rozwiązań koncepcyjnych w terenie. Przeprowadzone pomiary wykazały brak zasadności reorganizac</w:t>
      </w:r>
      <w:r w:rsidR="004D56BF">
        <w:rPr>
          <w:rFonts w:ascii="Arial" w:hAnsi="Arial" w:cs="Arial"/>
        </w:rPr>
        <w:t>ji parkowania z równoległego na </w:t>
      </w:r>
      <w:r w:rsidRPr="004D56BF">
        <w:rPr>
          <w:rFonts w:ascii="Arial" w:hAnsi="Arial" w:cs="Arial"/>
        </w:rPr>
        <w:t xml:space="preserve">skośne, gdyż wiązałoby się to z redukcją co najmniej jednego stanowiska postojowego. Uporządkowanie parkowania niezależnie od przyjmowanego rozwiązania nie należy kojarzyć z wygospodarowaniem nowych miejsc postojowych a wręcz przeciwnie, gdyż musiałby zostać wprowadzone powierzchnie wyłączone np. przy zjazdach.  Mając powyższe na uwadze </w:t>
      </w:r>
      <w:r w:rsidR="004D56BF">
        <w:rPr>
          <w:rFonts w:ascii="Arial" w:hAnsi="Arial" w:cs="Arial"/>
        </w:rPr>
        <w:t>po </w:t>
      </w:r>
      <w:r w:rsidR="00022C67" w:rsidRPr="004D56BF">
        <w:rPr>
          <w:rFonts w:ascii="Arial" w:hAnsi="Arial" w:cs="Arial"/>
        </w:rPr>
        <w:t>weryfikacji jako założenie dla projektu organizacji ruchu przyjęto ustanowienie ruchu jednokierunkowego poprzez zmiany w oznakowaniu pionowym oraz zmiany w oznakowaniu poziomym wyłącznie w zakresie niezbędnym pod kątem poprawy bezpieczeństwa ruchu drogowego w obrębie skrzyżowań ulicy Drzymały z ulicami Nawrota i Aleją Legionów.</w:t>
      </w:r>
    </w:p>
    <w:p w:rsidR="00022C67" w:rsidRPr="004D56BF" w:rsidRDefault="00022C67" w:rsidP="004D56B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4D56BF">
        <w:rPr>
          <w:rFonts w:ascii="Arial" w:hAnsi="Arial" w:cs="Arial"/>
        </w:rPr>
        <w:t>Projekt zmiany docelowej organizacji ruchu do chwili obecnej nie został opracowany. Zgodnie z otrzymanymi informacjami opracowanie dokumentacji projektowej nastąpi do końca pierwsz</w:t>
      </w:r>
      <w:r w:rsidR="004D56BF">
        <w:rPr>
          <w:rFonts w:ascii="Arial" w:hAnsi="Arial" w:cs="Arial"/>
        </w:rPr>
        <w:t>ego kwartału bieżącego roku. Po </w:t>
      </w:r>
      <w:r w:rsidRPr="004D56BF">
        <w:rPr>
          <w:rFonts w:ascii="Arial" w:hAnsi="Arial" w:cs="Arial"/>
        </w:rPr>
        <w:t>złożeniu projektu i przy założeniu, iż nie będzie odsyłany do poprawek jego zatwierdzenie powinno nastąpić w czasie około dwóch tygodni.</w:t>
      </w:r>
    </w:p>
    <w:p w:rsidR="004D56BF" w:rsidRPr="004D56BF" w:rsidRDefault="004D56BF" w:rsidP="004D56B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4D56BF">
        <w:rPr>
          <w:rFonts w:ascii="Arial" w:hAnsi="Arial" w:cs="Arial"/>
        </w:rPr>
        <w:lastRenderedPageBreak/>
        <w:t xml:space="preserve">Zmianę organizacji ruchu </w:t>
      </w:r>
      <w:r w:rsidR="004A2263">
        <w:rPr>
          <w:rFonts w:ascii="Arial" w:hAnsi="Arial" w:cs="Arial"/>
        </w:rPr>
        <w:t xml:space="preserve">jeżeli projekt zostanie zatwierdzony, </w:t>
      </w:r>
      <w:r w:rsidRPr="004D56BF">
        <w:rPr>
          <w:rFonts w:ascii="Arial" w:hAnsi="Arial" w:cs="Arial"/>
        </w:rPr>
        <w:t xml:space="preserve">zarządca drogi </w:t>
      </w:r>
      <w:r w:rsidR="004A2263" w:rsidRPr="004D56BF">
        <w:rPr>
          <w:rFonts w:ascii="Arial" w:hAnsi="Arial" w:cs="Arial"/>
        </w:rPr>
        <w:t>ze względu na konieczność naniesienia oznakowania poziomego</w:t>
      </w:r>
      <w:r w:rsidR="004A2263">
        <w:rPr>
          <w:rFonts w:ascii="Arial" w:hAnsi="Arial" w:cs="Arial"/>
        </w:rPr>
        <w:t xml:space="preserve"> </w:t>
      </w:r>
      <w:r w:rsidRPr="004D56BF">
        <w:rPr>
          <w:rFonts w:ascii="Arial" w:hAnsi="Arial" w:cs="Arial"/>
        </w:rPr>
        <w:t>wprowadzi w okresie wiosenno-letnim</w:t>
      </w:r>
      <w:r w:rsidR="004A2263">
        <w:rPr>
          <w:rFonts w:ascii="Arial" w:hAnsi="Arial" w:cs="Arial"/>
        </w:rPr>
        <w:t>,</w:t>
      </w:r>
      <w:r w:rsidRPr="004D56BF">
        <w:rPr>
          <w:rFonts w:ascii="Arial" w:hAnsi="Arial" w:cs="Arial"/>
        </w:rPr>
        <w:t xml:space="preserve"> nie później jak do końca trzeciego kwartału bieżącego roku. Poza warunkami atmosferycznymi i koniecznością sporządzenia i procedowania dokumentacji obecnie nie stwierdza się przeszkód, które mogłyby skutkować opóźnieniem we wdrożeniu zmian.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C734A5" w:rsidRDefault="00C734A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Default="00C734A5" w:rsidP="001F4D37">
      <w:pPr>
        <w:rPr>
          <w:rFonts w:ascii="Arial" w:hAnsi="Arial" w:cs="Arial"/>
          <w:sz w:val="16"/>
          <w:szCs w:val="16"/>
        </w:rPr>
      </w:pPr>
    </w:p>
    <w:p w:rsidR="00C734A5" w:rsidRPr="004507D7" w:rsidRDefault="00C734A5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4B27EE" w:rsidRPr="004507D7">
        <w:rPr>
          <w:rFonts w:ascii="Arial" w:hAnsi="Arial" w:cs="Arial"/>
          <w:sz w:val="16"/>
          <w:szCs w:val="16"/>
        </w:rPr>
        <w:t>W. Dolata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</w:t>
      </w:r>
      <w:r w:rsidR="004D56BF">
        <w:rPr>
          <w:rFonts w:ascii="Arial" w:hAnsi="Arial" w:cs="Arial"/>
          <w:sz w:val="16"/>
          <w:szCs w:val="16"/>
        </w:rPr>
        <w:t>2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4D56BF">
        <w:rPr>
          <w:rFonts w:ascii="Arial" w:hAnsi="Arial" w:cs="Arial"/>
          <w:sz w:val="16"/>
          <w:szCs w:val="16"/>
        </w:rPr>
        <w:t>04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C67" w:rsidRDefault="00022C67" w:rsidP="0085517A">
      <w:r>
        <w:separator/>
      </w:r>
    </w:p>
  </w:endnote>
  <w:endnote w:type="continuationSeparator" w:id="0">
    <w:p w:rsidR="00022C67" w:rsidRDefault="00022C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22C67" w:rsidRPr="003A6CA9" w:rsidRDefault="003A292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22C6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734A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22C67" w:rsidRDefault="00022C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C67" w:rsidRDefault="00022C67" w:rsidP="0085517A">
      <w:r>
        <w:separator/>
      </w:r>
    </w:p>
  </w:footnote>
  <w:footnote w:type="continuationSeparator" w:id="0">
    <w:p w:rsidR="00022C67" w:rsidRDefault="00022C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61A34"/>
    <w:multiLevelType w:val="hybridMultilevel"/>
    <w:tmpl w:val="DD1ABBAA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9"/>
  </w:num>
  <w:num w:numId="12">
    <w:abstractNumId w:val="15"/>
  </w:num>
  <w:num w:numId="13">
    <w:abstractNumId w:val="3"/>
  </w:num>
  <w:num w:numId="14">
    <w:abstractNumId w:val="13"/>
  </w:num>
  <w:num w:numId="15">
    <w:abstractNumId w:val="25"/>
  </w:num>
  <w:num w:numId="16">
    <w:abstractNumId w:val="10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6"/>
  </w:num>
  <w:num w:numId="32">
    <w:abstractNumId w:val="20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877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2C67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925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2263"/>
    <w:rsid w:val="004A33BD"/>
    <w:rsid w:val="004A3BA6"/>
    <w:rsid w:val="004B27EE"/>
    <w:rsid w:val="004B37D9"/>
    <w:rsid w:val="004C2FA6"/>
    <w:rsid w:val="004D1835"/>
    <w:rsid w:val="004D56BF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1241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10F5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34A5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7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D09DA8-66D9-4B12-86A0-1542A50B4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2025-02-06T06:41:00Z</cp:lastPrinted>
  <dcterms:created xsi:type="dcterms:W3CDTF">2025-02-04T09:51:00Z</dcterms:created>
  <dcterms:modified xsi:type="dcterms:W3CDTF">2025-02-06T06:42:00Z</dcterms:modified>
</cp:coreProperties>
</file>