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D808B3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808B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80pt;width:146.1pt;height:64.5pt;z-index:251660288" stroked="f">
            <v:textbox style="mso-next-textbox:#_x0000_s1028">
              <w:txbxContent>
                <w:p w:rsidR="001452FE" w:rsidRPr="00F77892" w:rsidRDefault="001452F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1452FE" w:rsidRPr="00F77892" w:rsidRDefault="001452F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1452FE" w:rsidRPr="00F77892" w:rsidRDefault="001452F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452FE" w:rsidRPr="00F77892" w:rsidRDefault="001452F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452FE" w:rsidRDefault="001452F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452FE" w:rsidRPr="00F443D6" w:rsidRDefault="001452F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452FE" w:rsidRPr="00C235C2" w:rsidRDefault="001452F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452FE" w:rsidRPr="00F443D6" w:rsidRDefault="001452F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452FE" w:rsidRPr="00C235C2" w:rsidRDefault="001452F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452FE" w:rsidRDefault="001452F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452FE">
        <w:rPr>
          <w:rFonts w:ascii="Arial" w:hAnsi="Arial" w:cs="Arial"/>
        </w:rPr>
        <w:t>8</w:t>
      </w:r>
      <w:r w:rsidR="001151D8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5D5401" w:rsidRDefault="005D5401" w:rsidP="00F77892">
      <w:pPr>
        <w:jc w:val="both"/>
        <w:rPr>
          <w:rFonts w:ascii="Arial" w:hAnsi="Arial" w:cs="Arial"/>
          <w:color w:val="000000"/>
        </w:rPr>
      </w:pPr>
    </w:p>
    <w:p w:rsidR="005D5401" w:rsidRDefault="005D5401" w:rsidP="00F77892">
      <w:pPr>
        <w:jc w:val="both"/>
        <w:rPr>
          <w:rFonts w:ascii="Arial" w:hAnsi="Arial" w:cs="Arial"/>
          <w:color w:val="000000"/>
        </w:rPr>
      </w:pPr>
    </w:p>
    <w:p w:rsidR="005D5401" w:rsidRDefault="005D5401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151D8">
        <w:rPr>
          <w:rFonts w:ascii="Arial" w:hAnsi="Arial" w:cs="Arial"/>
        </w:rPr>
        <w:t>1</w:t>
      </w:r>
      <w:r w:rsidR="001452FE">
        <w:rPr>
          <w:rFonts w:ascii="Arial" w:hAnsi="Arial" w:cs="Arial"/>
        </w:rPr>
        <w:t>88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452FE">
        <w:rPr>
          <w:rFonts w:ascii="Arial" w:hAnsi="Arial" w:cs="Arial"/>
        </w:rPr>
        <w:t xml:space="preserve">wadliwie działającego słupka wysuwanego na ulicy Dworcowej w Bytomiu. 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965F1" w:rsidRDefault="00BA3CF1" w:rsidP="001452F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>iż</w:t>
      </w:r>
      <w:r w:rsidR="001151D8">
        <w:rPr>
          <w:rFonts w:ascii="Arial" w:hAnsi="Arial" w:cs="Arial"/>
        </w:rPr>
        <w:t xml:space="preserve"> </w:t>
      </w:r>
      <w:r w:rsidR="001452FE">
        <w:rPr>
          <w:rFonts w:ascii="Arial" w:hAnsi="Arial" w:cs="Arial"/>
        </w:rPr>
        <w:t xml:space="preserve">przedmiotowy słupek wysuwany został mechanicznie uszkodzony przez nieznanego sprawcę. W związku z powstałą szkodą toczy się odrębne postępowanie. </w:t>
      </w:r>
    </w:p>
    <w:p w:rsidR="001452FE" w:rsidRDefault="001452FE" w:rsidP="001452F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fakcie uszkodzenia słupka został powiadomiony wykonawca, który z dniem 3 stycznia 2025r. rozpocz</w:t>
      </w:r>
      <w:r w:rsidR="00664908">
        <w:rPr>
          <w:rFonts w:ascii="Arial" w:hAnsi="Arial" w:cs="Arial"/>
        </w:rPr>
        <w:t>ął</w:t>
      </w:r>
      <w:r>
        <w:rPr>
          <w:rFonts w:ascii="Arial" w:hAnsi="Arial" w:cs="Arial"/>
        </w:rPr>
        <w:t xml:space="preserve"> prace serwisowe celem przywrócenia pełnej funkcjonalności </w:t>
      </w:r>
      <w:r w:rsidR="00664908">
        <w:rPr>
          <w:rFonts w:ascii="Arial" w:hAnsi="Arial" w:cs="Arial"/>
        </w:rPr>
        <w:t>urządzenia</w:t>
      </w:r>
      <w:r>
        <w:rPr>
          <w:rFonts w:ascii="Arial" w:hAnsi="Arial" w:cs="Arial"/>
        </w:rPr>
        <w:t xml:space="preserve">. </w:t>
      </w:r>
    </w:p>
    <w:p w:rsidR="001452FE" w:rsidRDefault="001452FE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</w:t>
      </w:r>
      <w:r w:rsidR="003A00BB">
        <w:rPr>
          <w:rFonts w:ascii="Arial" w:hAnsi="Arial" w:cs="Arial"/>
          <w:sz w:val="16"/>
          <w:szCs w:val="16"/>
        </w:rPr>
        <w:t>5</w:t>
      </w:r>
      <w:r>
        <w:rPr>
          <w:rFonts w:ascii="Arial" w:hAnsi="Arial" w:cs="Arial"/>
          <w:sz w:val="16"/>
          <w:szCs w:val="16"/>
        </w:rPr>
        <w:t>-</w:t>
      </w:r>
      <w:r w:rsidR="003A00BB">
        <w:rPr>
          <w:rFonts w:ascii="Arial" w:hAnsi="Arial" w:cs="Arial"/>
          <w:sz w:val="16"/>
          <w:szCs w:val="16"/>
        </w:rPr>
        <w:t>01</w:t>
      </w:r>
      <w:r w:rsidR="00D965F1">
        <w:rPr>
          <w:rFonts w:ascii="Arial" w:hAnsi="Arial" w:cs="Arial"/>
          <w:sz w:val="16"/>
          <w:szCs w:val="16"/>
        </w:rPr>
        <w:t>-</w:t>
      </w:r>
      <w:r w:rsidR="008B693E">
        <w:rPr>
          <w:rFonts w:ascii="Arial" w:hAnsi="Arial" w:cs="Arial"/>
          <w:sz w:val="16"/>
          <w:szCs w:val="16"/>
        </w:rPr>
        <w:t>0</w:t>
      </w:r>
      <w:r w:rsidR="003A00BB">
        <w:rPr>
          <w:rFonts w:ascii="Arial" w:hAnsi="Arial" w:cs="Arial"/>
          <w:sz w:val="16"/>
          <w:szCs w:val="16"/>
        </w:rPr>
        <w:t>3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2FE" w:rsidRDefault="001452FE" w:rsidP="0085517A">
      <w:r>
        <w:separator/>
      </w:r>
    </w:p>
  </w:endnote>
  <w:endnote w:type="continuationSeparator" w:id="0">
    <w:p w:rsidR="001452FE" w:rsidRDefault="001452F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452FE" w:rsidRPr="003A6CA9" w:rsidRDefault="001452F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D540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452FE" w:rsidRDefault="001452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2FE" w:rsidRDefault="001452FE" w:rsidP="0085517A">
      <w:r>
        <w:separator/>
      </w:r>
    </w:p>
  </w:footnote>
  <w:footnote w:type="continuationSeparator" w:id="0">
    <w:p w:rsidR="001452FE" w:rsidRDefault="001452F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754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82A4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5018C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401"/>
    <w:rsid w:val="005D56BD"/>
    <w:rsid w:val="005E7C61"/>
    <w:rsid w:val="005F62AE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5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861FC3-54C5-471A-946B-106E08AFA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2024-12-09T15:40:00Z</cp:lastPrinted>
  <dcterms:created xsi:type="dcterms:W3CDTF">2025-01-03T09:05:00Z</dcterms:created>
  <dcterms:modified xsi:type="dcterms:W3CDTF">2025-01-03T09:29:00Z</dcterms:modified>
</cp:coreProperties>
</file>