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F03F6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F03F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DC5741" w:rsidRPr="00F77892" w:rsidRDefault="00DC57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C5741" w:rsidRPr="00F77892" w:rsidRDefault="00DC57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DC5741" w:rsidRPr="00F77892" w:rsidRDefault="00DC57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C5741" w:rsidRPr="00F77892" w:rsidRDefault="00DC57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C5741" w:rsidRDefault="00DC57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C5741" w:rsidRPr="00F443D6" w:rsidRDefault="00DC57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C5741" w:rsidRPr="00C235C2" w:rsidRDefault="00DC57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C5741" w:rsidRPr="00F443D6" w:rsidRDefault="00DC57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C5741" w:rsidRPr="00C235C2" w:rsidRDefault="00DC57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C5741" w:rsidRDefault="00DC57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F4706">
        <w:rPr>
          <w:rFonts w:ascii="Arial" w:hAnsi="Arial" w:cs="Arial"/>
        </w:rPr>
        <w:t>4</w:t>
      </w:r>
      <w:r w:rsidR="00297FEA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97FEA">
        <w:rPr>
          <w:rFonts w:ascii="Arial" w:hAnsi="Arial" w:cs="Arial"/>
        </w:rPr>
        <w:t>1</w:t>
      </w:r>
      <w:r w:rsidR="00FF4706">
        <w:rPr>
          <w:rFonts w:ascii="Arial" w:hAnsi="Arial" w:cs="Arial"/>
        </w:rPr>
        <w:t>39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97FEA">
        <w:rPr>
          <w:rFonts w:ascii="Arial" w:hAnsi="Arial" w:cs="Arial"/>
        </w:rPr>
        <w:t xml:space="preserve">brak </w:t>
      </w:r>
      <w:r w:rsidR="00FF4706">
        <w:rPr>
          <w:rFonts w:ascii="Arial" w:hAnsi="Arial" w:cs="Arial"/>
        </w:rPr>
        <w:t>dostatecznej liczby miejsc parkingowych w rejonie Przedszkola Miejskiego nr 30 ulica Czarnieckiego</w:t>
      </w:r>
      <w:r w:rsidR="00D3326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F4706" w:rsidRDefault="001206E6" w:rsidP="0049205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DC5741">
        <w:rPr>
          <w:rFonts w:ascii="Arial" w:hAnsi="Arial" w:cs="Arial"/>
        </w:rPr>
        <w:t xml:space="preserve">ślad za </w:t>
      </w:r>
      <w:r>
        <w:rPr>
          <w:rFonts w:ascii="Arial" w:hAnsi="Arial" w:cs="Arial"/>
        </w:rPr>
        <w:t>odpowiedzi</w:t>
      </w:r>
      <w:r w:rsidR="00DC5741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C574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DC5741">
        <w:rPr>
          <w:rFonts w:ascii="Arial" w:hAnsi="Arial" w:cs="Arial"/>
        </w:rPr>
        <w:t xml:space="preserve">z dnia 13 listopada 2024 roku </w:t>
      </w:r>
      <w:r w:rsidR="00E06AB5">
        <w:rPr>
          <w:rFonts w:ascii="Arial" w:hAnsi="Arial" w:cs="Arial"/>
        </w:rPr>
        <w:t>uprzejmie informuję,</w:t>
      </w:r>
      <w:r w:rsidR="00DC5741">
        <w:rPr>
          <w:rFonts w:ascii="Arial" w:hAnsi="Arial" w:cs="Arial"/>
        </w:rPr>
        <w:t xml:space="preserve"> </w:t>
      </w:r>
      <w:r w:rsidR="004B27EE">
        <w:rPr>
          <w:rFonts w:ascii="Arial" w:hAnsi="Arial" w:cs="Arial"/>
        </w:rPr>
        <w:t>iż</w:t>
      </w:r>
      <w:r w:rsidR="00297FEA">
        <w:rPr>
          <w:rFonts w:ascii="Arial" w:hAnsi="Arial" w:cs="Arial"/>
        </w:rPr>
        <w:t xml:space="preserve"> </w:t>
      </w:r>
      <w:r w:rsidR="00DC5741">
        <w:rPr>
          <w:rFonts w:ascii="Arial" w:hAnsi="Arial" w:cs="Arial"/>
        </w:rPr>
        <w:t>zgłoszony problem został omówiony na posiedzeniu Komisji ds. Bezpieczeństwa Ruchu Drogowego w dniu 22 listopada 2024 roku</w:t>
      </w:r>
      <w:r w:rsidR="00297FEA">
        <w:rPr>
          <w:rFonts w:ascii="Arial" w:hAnsi="Arial" w:cs="Arial"/>
        </w:rPr>
        <w:t xml:space="preserve">. </w:t>
      </w:r>
    </w:p>
    <w:p w:rsidR="00E06AB5" w:rsidRDefault="00DC5741" w:rsidP="00135C8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Członkowie komisji zgodnie uznali, iż przy obecnym układzie komunikacyjnym i utrzymywanej stałej organizacji ruchu</w:t>
      </w:r>
      <w:r w:rsidR="0049205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nie ma możliwości</w:t>
      </w:r>
      <w:r w:rsidR="0049205B">
        <w:rPr>
          <w:rFonts w:ascii="Arial" w:hAnsi="Arial" w:cs="Arial"/>
        </w:rPr>
        <w:t xml:space="preserve"> wyznaczenia na </w:t>
      </w:r>
      <w:r>
        <w:rPr>
          <w:rFonts w:ascii="Arial" w:hAnsi="Arial" w:cs="Arial"/>
        </w:rPr>
        <w:t>przedmiotowej ulicy skośnych stanowisk p</w:t>
      </w:r>
      <w:r w:rsidR="0049205B">
        <w:rPr>
          <w:rFonts w:ascii="Arial" w:hAnsi="Arial" w:cs="Arial"/>
        </w:rPr>
        <w:t>ostojowych. Nie pozwalają na to warunki techniczne przy jednoczesnym utrzymaniu ruchu dwukierunkowego</w:t>
      </w:r>
      <w:r>
        <w:rPr>
          <w:rFonts w:ascii="Arial" w:hAnsi="Arial" w:cs="Arial"/>
        </w:rPr>
        <w:t xml:space="preserve">. </w:t>
      </w:r>
    </w:p>
    <w:p w:rsidR="00135C85" w:rsidRPr="00135C85" w:rsidRDefault="00135C85" w:rsidP="00135C85">
      <w:pPr>
        <w:spacing w:line="276" w:lineRule="auto"/>
        <w:ind w:firstLine="708"/>
        <w:jc w:val="both"/>
        <w:rPr>
          <w:rFonts w:ascii="Arial" w:hAnsi="Arial" w:cs="Arial"/>
        </w:rPr>
      </w:pPr>
      <w:r w:rsidRPr="00135C85">
        <w:rPr>
          <w:rFonts w:ascii="Arial" w:hAnsi="Arial" w:cs="Arial"/>
        </w:rPr>
        <w:t>Z dyrekcją zostanie jeszcze skonsult</w:t>
      </w:r>
      <w:r>
        <w:rPr>
          <w:rFonts w:ascii="Arial" w:hAnsi="Arial" w:cs="Arial"/>
        </w:rPr>
        <w:t>owane wprowadzenie znaku B-35 z </w:t>
      </w:r>
      <w:r w:rsidRPr="00135C85">
        <w:rPr>
          <w:rFonts w:ascii="Arial" w:hAnsi="Arial" w:cs="Arial"/>
        </w:rPr>
        <w:t>ograniczeniem parkowania do 10 minut w godzinach dowożenia i odbierania dzieci z przedszkola. </w:t>
      </w:r>
    </w:p>
    <w:p w:rsidR="00E06AB5" w:rsidRPr="00135C85" w:rsidRDefault="00E06AB5" w:rsidP="00135C85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D72142">
        <w:rPr>
          <w:rFonts w:ascii="Arial" w:hAnsi="Arial" w:cs="Arial"/>
          <w:sz w:val="16"/>
          <w:szCs w:val="16"/>
        </w:rPr>
        <w:t>1</w:t>
      </w:r>
      <w:r w:rsidR="0049205B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-</w:t>
      </w:r>
      <w:r w:rsidR="00297FEA">
        <w:rPr>
          <w:rFonts w:ascii="Arial" w:hAnsi="Arial" w:cs="Arial"/>
          <w:sz w:val="16"/>
          <w:szCs w:val="16"/>
        </w:rPr>
        <w:t>1</w:t>
      </w:r>
      <w:r w:rsidR="00135C85">
        <w:rPr>
          <w:rFonts w:ascii="Arial" w:hAnsi="Arial" w:cs="Arial"/>
          <w:sz w:val="16"/>
          <w:szCs w:val="16"/>
        </w:rPr>
        <w:t>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D72142">
        <w:rPr>
          <w:rFonts w:ascii="Arial" w:hAnsi="Arial" w:cs="Arial"/>
          <w:bCs/>
          <w:sz w:val="20"/>
          <w:szCs w:val="20"/>
        </w:rPr>
        <w:t>1</w:t>
      </w:r>
      <w:r w:rsidR="0049205B">
        <w:rPr>
          <w:rFonts w:ascii="Arial" w:hAnsi="Arial" w:cs="Arial"/>
          <w:bCs/>
          <w:sz w:val="20"/>
          <w:szCs w:val="20"/>
        </w:rPr>
        <w:t>2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741" w:rsidRDefault="00DC5741" w:rsidP="0085517A">
      <w:r>
        <w:separator/>
      </w:r>
    </w:p>
  </w:endnote>
  <w:endnote w:type="continuationSeparator" w:id="0">
    <w:p w:rsidR="00DC5741" w:rsidRDefault="00DC57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C5741" w:rsidRPr="003A6CA9" w:rsidRDefault="001F03F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C57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9205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C5741" w:rsidRDefault="00DC57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741" w:rsidRDefault="00DC5741" w:rsidP="0085517A">
      <w:r>
        <w:separator/>
      </w:r>
    </w:p>
  </w:footnote>
  <w:footnote w:type="continuationSeparator" w:id="0">
    <w:p w:rsidR="00DC5741" w:rsidRDefault="00DC57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35C8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03F6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812DC"/>
    <w:rsid w:val="00297118"/>
    <w:rsid w:val="00297FEA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27892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9205B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62BA3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397D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57644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33263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5741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6FA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4706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F0A92-723F-4DF2-9543-A3F0B5131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2024-09-11T11:28:00Z</cp:lastPrinted>
  <dcterms:created xsi:type="dcterms:W3CDTF">2024-12-20T07:21:00Z</dcterms:created>
  <dcterms:modified xsi:type="dcterms:W3CDTF">2024-12-20T07:21:00Z</dcterms:modified>
</cp:coreProperties>
</file>