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5E83" w:rsidRDefault="00655E83" w:rsidP="00902D56">
      <w:pPr>
        <w:suppressAutoHyphens w:val="0"/>
        <w:spacing w:line="360" w:lineRule="auto"/>
        <w:ind w:left="5670"/>
        <w:jc w:val="both"/>
        <w:rPr>
          <w:rFonts w:ascii="Arial" w:hAnsi="Arial" w:cs="Arial"/>
        </w:rPr>
      </w:pPr>
    </w:p>
    <w:p w:rsidR="000040F3" w:rsidRPr="000040F3" w:rsidRDefault="00D54309" w:rsidP="00902D56">
      <w:pPr>
        <w:suppressAutoHyphens w:val="0"/>
        <w:spacing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  <w:r w:rsidR="0052616F">
        <w:rPr>
          <w:rFonts w:ascii="Arial" w:hAnsi="Arial" w:cs="Arial"/>
        </w:rPr>
        <w:t>,</w:t>
      </w:r>
    </w:p>
    <w:p w:rsidR="000040F3" w:rsidRPr="008625F6" w:rsidRDefault="0091618B" w:rsidP="00902D56">
      <w:pPr>
        <w:suppressAutoHyphens w:val="0"/>
        <w:spacing w:line="360" w:lineRule="auto"/>
        <w:jc w:val="both"/>
        <w:rPr>
          <w:rFonts w:ascii="TiepoloItcTEEBoo" w:hAnsi="TiepoloItcTEEBo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ZK.</w:t>
      </w:r>
      <w:r w:rsidR="007035EB" w:rsidRPr="008625F6">
        <w:rPr>
          <w:rFonts w:ascii="Arial" w:hAnsi="Arial" w:cs="Arial"/>
          <w:sz w:val="22"/>
          <w:szCs w:val="22"/>
        </w:rPr>
        <w:t>0003.</w:t>
      </w:r>
      <w:r w:rsidR="00062594">
        <w:rPr>
          <w:rFonts w:ascii="Arial" w:hAnsi="Arial" w:cs="Arial"/>
          <w:sz w:val="22"/>
          <w:szCs w:val="22"/>
        </w:rPr>
        <w:t>2</w:t>
      </w:r>
      <w:r w:rsidR="000040F3" w:rsidRPr="008625F6">
        <w:rPr>
          <w:rFonts w:ascii="Arial" w:hAnsi="Arial" w:cs="Arial"/>
          <w:sz w:val="22"/>
          <w:szCs w:val="22"/>
        </w:rPr>
        <w:t>.20</w:t>
      </w:r>
      <w:r w:rsidR="00062594">
        <w:rPr>
          <w:rFonts w:ascii="Arial" w:hAnsi="Arial" w:cs="Arial"/>
          <w:sz w:val="22"/>
          <w:szCs w:val="22"/>
        </w:rPr>
        <w:t>24</w:t>
      </w:r>
    </w:p>
    <w:p w:rsidR="0091618B" w:rsidRDefault="0091618B" w:rsidP="00902D56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</w:p>
    <w:p w:rsidR="000040F3" w:rsidRDefault="001863A3" w:rsidP="00655E83">
      <w:pPr>
        <w:suppressAutoHyphens w:val="0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Pan </w:t>
      </w:r>
    </w:p>
    <w:p w:rsidR="001863A3" w:rsidRDefault="0091618B" w:rsidP="00655E83">
      <w:pPr>
        <w:suppressAutoHyphens w:val="0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Bartków</w:t>
      </w:r>
    </w:p>
    <w:p w:rsidR="00655E83" w:rsidRDefault="00655E83" w:rsidP="00655E83">
      <w:pPr>
        <w:suppressAutoHyphens w:val="0"/>
        <w:ind w:left="5670"/>
        <w:rPr>
          <w:rFonts w:ascii="Arial" w:hAnsi="Arial" w:cs="Arial"/>
          <w:b/>
          <w:bCs/>
        </w:rPr>
      </w:pPr>
    </w:p>
    <w:p w:rsidR="001863A3" w:rsidRPr="0025745B" w:rsidRDefault="001863A3" w:rsidP="00655E83">
      <w:pPr>
        <w:suppressAutoHyphens w:val="0"/>
        <w:spacing w:after="240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Radny Rady Miejskiej </w:t>
      </w:r>
      <w:r w:rsidRPr="0025745B">
        <w:rPr>
          <w:rFonts w:ascii="Arial" w:hAnsi="Arial" w:cs="Arial"/>
          <w:b/>
          <w:bCs/>
        </w:rPr>
        <w:t>w Bytomiu</w:t>
      </w:r>
    </w:p>
    <w:p w:rsidR="00AC07BC" w:rsidRDefault="00AC07BC" w:rsidP="0091618B">
      <w:pPr>
        <w:spacing w:after="240" w:line="360" w:lineRule="auto"/>
        <w:ind w:firstLine="708"/>
        <w:rPr>
          <w:rFonts w:ascii="Arial" w:hAnsi="Arial" w:cs="Arial"/>
        </w:rPr>
      </w:pPr>
    </w:p>
    <w:p w:rsidR="007D7D5D" w:rsidRDefault="007D7D5D" w:rsidP="0091618B">
      <w:pPr>
        <w:spacing w:after="240" w:line="360" w:lineRule="auto"/>
        <w:ind w:firstLine="708"/>
        <w:rPr>
          <w:rFonts w:ascii="Arial" w:hAnsi="Arial" w:cs="Arial"/>
        </w:rPr>
      </w:pPr>
    </w:p>
    <w:p w:rsidR="00AC07BC" w:rsidRDefault="0091618B" w:rsidP="00062594">
      <w:pPr>
        <w:spacing w:after="24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Uprzejmie informuje, że zgłoszony przez Pana w</w:t>
      </w:r>
      <w:r w:rsidR="00B862A1">
        <w:rPr>
          <w:rFonts w:ascii="Arial" w:hAnsi="Arial" w:cs="Arial"/>
        </w:rPr>
        <w:t xml:space="preserve"> </w:t>
      </w:r>
      <w:r w:rsidR="00D90961" w:rsidRPr="0025745B">
        <w:rPr>
          <w:rFonts w:ascii="Arial" w:hAnsi="Arial" w:cs="Arial"/>
        </w:rPr>
        <w:t>interpelacj</w:t>
      </w:r>
      <w:r>
        <w:rPr>
          <w:rFonts w:ascii="Arial" w:hAnsi="Arial" w:cs="Arial"/>
        </w:rPr>
        <w:t>i</w:t>
      </w:r>
      <w:r w:rsidR="00062594">
        <w:rPr>
          <w:rFonts w:ascii="Arial" w:hAnsi="Arial" w:cs="Arial"/>
        </w:rPr>
        <w:t xml:space="preserve"> z dnia 9 grudnia 2024 r. </w:t>
      </w:r>
      <w:r w:rsidR="00D90961" w:rsidRPr="0025745B">
        <w:rPr>
          <w:rFonts w:ascii="Arial" w:hAnsi="Arial" w:cs="Arial"/>
        </w:rPr>
        <w:t>nr PR.0003.</w:t>
      </w:r>
      <w:r w:rsidR="00062594">
        <w:rPr>
          <w:rFonts w:ascii="Arial" w:hAnsi="Arial" w:cs="Arial"/>
        </w:rPr>
        <w:t>186</w:t>
      </w:r>
      <w:r w:rsidR="00D90961" w:rsidRPr="0025745B">
        <w:rPr>
          <w:rFonts w:ascii="Arial" w:hAnsi="Arial" w:cs="Arial"/>
        </w:rPr>
        <w:t>.202</w:t>
      </w:r>
      <w:r>
        <w:rPr>
          <w:rFonts w:ascii="Arial" w:hAnsi="Arial" w:cs="Arial"/>
        </w:rPr>
        <w:t>4</w:t>
      </w:r>
      <w:r w:rsidR="000625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zły stan </w:t>
      </w:r>
      <w:r w:rsidR="00655E83">
        <w:rPr>
          <w:rFonts w:ascii="Arial" w:hAnsi="Arial" w:cs="Arial"/>
        </w:rPr>
        <w:t xml:space="preserve">techniczny </w:t>
      </w:r>
      <w:r>
        <w:rPr>
          <w:rFonts w:ascii="Arial" w:hAnsi="Arial" w:cs="Arial"/>
        </w:rPr>
        <w:t xml:space="preserve">zachowania </w:t>
      </w:r>
      <w:r w:rsidR="00D30153">
        <w:rPr>
          <w:rFonts w:ascii="Arial" w:hAnsi="Arial" w:cs="Arial"/>
        </w:rPr>
        <w:t xml:space="preserve">wysokiego dekoracyjnego szczytu w formie jednoosiowej facjaty elewacji frontowej </w:t>
      </w:r>
      <w:r>
        <w:rPr>
          <w:rFonts w:ascii="Arial" w:hAnsi="Arial" w:cs="Arial"/>
        </w:rPr>
        <w:t>kamienicy przy ul. Korfantego 18 w Bytomiu został przekazany</w:t>
      </w:r>
      <w:r w:rsidR="000625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Powiatowego Inspektora Nadzoru Budowlanego w Bytomiu ja</w:t>
      </w:r>
      <w:r w:rsidR="00062594">
        <w:rPr>
          <w:rFonts w:ascii="Arial" w:hAnsi="Arial" w:cs="Arial"/>
        </w:rPr>
        <w:t>ko</w:t>
      </w:r>
      <w:r>
        <w:rPr>
          <w:rFonts w:ascii="Arial" w:hAnsi="Arial" w:cs="Arial"/>
        </w:rPr>
        <w:t xml:space="preserve"> organu właściwego do prowadzenia postępowań związanych ze stanem zagrożenia bezpieczeństwa oraz do Zarządcy kamienicy celem podjęcia stosownych działań</w:t>
      </w:r>
      <w:r w:rsidR="00AC07BC">
        <w:rPr>
          <w:rFonts w:ascii="Arial" w:hAnsi="Arial" w:cs="Arial"/>
        </w:rPr>
        <w:t xml:space="preserve"> </w:t>
      </w:r>
      <w:r w:rsidR="00062594">
        <w:rPr>
          <w:rFonts w:ascii="Arial" w:hAnsi="Arial" w:cs="Arial"/>
        </w:rPr>
        <w:t>z ramienia właścicielskiego zmierzających do koniecznej naprawy uszkodzonych elementów</w:t>
      </w:r>
      <w:r>
        <w:rPr>
          <w:rFonts w:ascii="Arial" w:hAnsi="Arial" w:cs="Arial"/>
        </w:rPr>
        <w:t xml:space="preserve">.    </w:t>
      </w:r>
    </w:p>
    <w:p w:rsidR="00655E83" w:rsidRPr="00655E83" w:rsidRDefault="00AC07BC" w:rsidP="00655E83">
      <w:pPr>
        <w:spacing w:after="240" w:line="360" w:lineRule="auto"/>
        <w:ind w:firstLine="708"/>
        <w:jc w:val="both"/>
        <w:rPr>
          <w:rFonts w:ascii="Arial" w:hAnsi="Arial" w:cs="Arial"/>
        </w:rPr>
      </w:pPr>
      <w:r w:rsidRPr="00655E83">
        <w:rPr>
          <w:rFonts w:ascii="Arial" w:hAnsi="Arial" w:cs="Arial"/>
        </w:rPr>
        <w:t>K</w:t>
      </w:r>
      <w:r w:rsidR="0091618B" w:rsidRPr="00655E83">
        <w:rPr>
          <w:rFonts w:ascii="Arial" w:hAnsi="Arial" w:cs="Arial"/>
        </w:rPr>
        <w:t>amienica</w:t>
      </w:r>
      <w:r w:rsidR="00655E83">
        <w:rPr>
          <w:rFonts w:ascii="Arial" w:hAnsi="Arial" w:cs="Arial"/>
        </w:rPr>
        <w:t xml:space="preserve"> ul. Korfantego 18 w Bytomiu</w:t>
      </w:r>
      <w:r w:rsidR="0091618B" w:rsidRPr="00655E83">
        <w:rPr>
          <w:rFonts w:ascii="Arial" w:hAnsi="Arial" w:cs="Arial"/>
        </w:rPr>
        <w:t xml:space="preserve"> jest własnością W</w:t>
      </w:r>
      <w:r w:rsidR="00F7078B" w:rsidRPr="00655E83">
        <w:rPr>
          <w:rFonts w:ascii="Arial" w:hAnsi="Arial" w:cs="Arial"/>
        </w:rPr>
        <w:t>spólnoty Mieszkaniowej zarządzanej przez Zakład Budynków Miejskich i Towarzystwo Budownictwa Społecznego Sp. z o.o.</w:t>
      </w:r>
      <w:r w:rsidR="00062594" w:rsidRPr="00655E83">
        <w:rPr>
          <w:rFonts w:ascii="Arial" w:hAnsi="Arial" w:cs="Arial"/>
        </w:rPr>
        <w:t>,</w:t>
      </w:r>
      <w:r w:rsidR="00655E83">
        <w:rPr>
          <w:rFonts w:ascii="Arial" w:hAnsi="Arial" w:cs="Arial"/>
        </w:rPr>
        <w:t xml:space="preserve"> </w:t>
      </w:r>
      <w:r w:rsidR="00F7078B" w:rsidRPr="00655E83">
        <w:rPr>
          <w:rFonts w:ascii="Arial" w:hAnsi="Arial" w:cs="Arial"/>
        </w:rPr>
        <w:t xml:space="preserve">41-902 Bytom ul. Kolejowa 2A. </w:t>
      </w:r>
      <w:r w:rsidR="00655E83" w:rsidRPr="00655E83">
        <w:rPr>
          <w:rFonts w:ascii="Arial" w:hAnsi="Arial" w:cs="Arial"/>
        </w:rPr>
        <w:t>Zgodnie przepisem art. 5 ustawy o ochronie zabytków i opiece nad zabytkami z dnia 23 lipca 2003 (tekst jedn.: Dz. U. z 2024 r., poz. 1292) opieka nad zabytkiem sprawowana jest przez jego właściciela lub posiadacza i polega m.in. na zabezpieczeniu</w:t>
      </w:r>
      <w:r w:rsidR="007D7D5D">
        <w:rPr>
          <w:rFonts w:ascii="Arial" w:hAnsi="Arial" w:cs="Arial"/>
        </w:rPr>
        <w:br/>
      </w:r>
      <w:r w:rsidR="00655E83" w:rsidRPr="00655E83">
        <w:rPr>
          <w:rFonts w:ascii="Arial" w:hAnsi="Arial" w:cs="Arial"/>
        </w:rPr>
        <w:t>i utrzymaniu zabytku oraz jego otoczenia w jak najlepszym stanie.  Zgodnie z art. 61 ustawy prawo budowlane</w:t>
      </w:r>
      <w:r w:rsidR="00655E83">
        <w:rPr>
          <w:rFonts w:ascii="Arial" w:hAnsi="Arial" w:cs="Arial"/>
        </w:rPr>
        <w:t xml:space="preserve"> </w:t>
      </w:r>
      <w:r w:rsidR="00655E83" w:rsidRPr="00655E83">
        <w:rPr>
          <w:rFonts w:ascii="Arial" w:hAnsi="Arial" w:cs="Arial"/>
        </w:rPr>
        <w:t>z dnia 7 lipca 1994 r. (tekst jedn. Dz. U. z 2024, poz. 725</w:t>
      </w:r>
      <w:r w:rsidR="00D30153">
        <w:rPr>
          <w:rFonts w:ascii="Arial" w:hAnsi="Arial" w:cs="Arial"/>
        </w:rPr>
        <w:br/>
      </w:r>
      <w:r w:rsidR="00655E83" w:rsidRPr="00655E83">
        <w:rPr>
          <w:rFonts w:ascii="Arial" w:hAnsi="Arial" w:cs="Arial"/>
        </w:rPr>
        <w:t xml:space="preserve">z </w:t>
      </w:r>
      <w:proofErr w:type="spellStart"/>
      <w:r w:rsidR="00655E83" w:rsidRPr="00655E83">
        <w:rPr>
          <w:rFonts w:ascii="Arial" w:hAnsi="Arial" w:cs="Arial"/>
        </w:rPr>
        <w:t>późn</w:t>
      </w:r>
      <w:proofErr w:type="spellEnd"/>
      <w:r w:rsidR="00655E83" w:rsidRPr="00655E83">
        <w:rPr>
          <w:rFonts w:ascii="Arial" w:hAnsi="Arial" w:cs="Arial"/>
        </w:rPr>
        <w:t>. zm.) obowiązkiem właściciela obiektu budowlanego jest jego utrzymywanie</w:t>
      </w:r>
      <w:r w:rsidR="007D7D5D">
        <w:rPr>
          <w:rFonts w:ascii="Arial" w:hAnsi="Arial" w:cs="Arial"/>
        </w:rPr>
        <w:br/>
      </w:r>
      <w:r w:rsidR="00655E83" w:rsidRPr="00655E83">
        <w:rPr>
          <w:rFonts w:ascii="Arial" w:hAnsi="Arial" w:cs="Arial"/>
        </w:rPr>
        <w:t>w należytym stanie technicznym i estetycznym.</w:t>
      </w:r>
    </w:p>
    <w:p w:rsidR="005D3C39" w:rsidRDefault="0091618B" w:rsidP="00655E83">
      <w:pPr>
        <w:pStyle w:val="Tekstpodstawowy"/>
        <w:spacing w:line="360" w:lineRule="auto"/>
        <w:ind w:firstLine="708"/>
      </w:pPr>
      <w:r>
        <w:rPr>
          <w:rFonts w:ascii="Arial" w:hAnsi="Arial" w:cs="Arial"/>
          <w:bCs/>
        </w:rPr>
        <w:lastRenderedPageBreak/>
        <w:t xml:space="preserve">Kamienica przy ul. </w:t>
      </w:r>
      <w:r w:rsidR="005D3C39" w:rsidRPr="005D3C39">
        <w:rPr>
          <w:rFonts w:ascii="Arial" w:hAnsi="Arial" w:cs="Arial"/>
          <w:bCs/>
        </w:rPr>
        <w:t xml:space="preserve">Korfantego </w:t>
      </w:r>
      <w:r>
        <w:rPr>
          <w:rFonts w:ascii="Arial" w:hAnsi="Arial" w:cs="Arial"/>
          <w:bCs/>
        </w:rPr>
        <w:t xml:space="preserve">18 </w:t>
      </w:r>
      <w:r w:rsidR="005D3C39" w:rsidRPr="005D3C39">
        <w:rPr>
          <w:rFonts w:ascii="Arial" w:hAnsi="Arial" w:cs="Arial"/>
          <w:bCs/>
        </w:rPr>
        <w:t>w Bytomiu</w:t>
      </w:r>
      <w:r w:rsidR="005D3C39" w:rsidRPr="005D3C39">
        <w:rPr>
          <w:rFonts w:ascii="Arial" w:hAnsi="Arial" w:cs="Arial"/>
        </w:rPr>
        <w:t xml:space="preserve"> usytuowan</w:t>
      </w:r>
      <w:r w:rsidR="00062594">
        <w:rPr>
          <w:rFonts w:ascii="Arial" w:hAnsi="Arial" w:cs="Arial"/>
        </w:rPr>
        <w:t>a</w:t>
      </w:r>
      <w:r w:rsidR="005D3C39">
        <w:rPr>
          <w:rFonts w:ascii="Arial" w:hAnsi="Arial" w:cs="Arial"/>
        </w:rPr>
        <w:t xml:space="preserve"> jest w obrębie układu urbanistycznego starego miasta Bytomia, wpisanego do rejestru zabytków dawnego województwa katowickiego pod numerem 1152/70 na mocy decyzji Wojewódzkiego Konserwatora Zabytków w Katowicach z dnia 29</w:t>
      </w:r>
      <w:r w:rsidR="008625F6">
        <w:rPr>
          <w:rFonts w:ascii="Arial" w:hAnsi="Arial" w:cs="Arial"/>
        </w:rPr>
        <w:t xml:space="preserve"> grudnia </w:t>
      </w:r>
      <w:r w:rsidR="005D3C39">
        <w:rPr>
          <w:rFonts w:ascii="Arial" w:hAnsi="Arial" w:cs="Arial"/>
        </w:rPr>
        <w:t>1970 r</w:t>
      </w:r>
      <w:r w:rsidR="008625F6">
        <w:rPr>
          <w:rFonts w:ascii="Arial" w:hAnsi="Arial" w:cs="Arial"/>
        </w:rPr>
        <w:t>.</w:t>
      </w:r>
      <w:r w:rsidR="005D3C39">
        <w:rPr>
          <w:rFonts w:ascii="Arial" w:hAnsi="Arial" w:cs="Arial"/>
        </w:rPr>
        <w:t xml:space="preserve"> i</w:t>
      </w:r>
      <w:r w:rsidR="008625F6">
        <w:rPr>
          <w:rFonts w:ascii="Arial" w:hAnsi="Arial" w:cs="Arial"/>
        </w:rPr>
        <w:t> </w:t>
      </w:r>
      <w:r w:rsidR="005D3C39">
        <w:rPr>
          <w:rFonts w:ascii="Arial" w:hAnsi="Arial" w:cs="Arial"/>
        </w:rPr>
        <w:t>podlega szczególnej ochronie prawnej na postawie przepisów ustawy o ochronie zabytków i opiece nad zabytkami.  Z tego względu istnieje m.in. obowiązek uzyskania pozwolenia wojewódzkiego konserwatora zabytków na podejmowanie działań, które mogłyby prowadzić do naruszenia substancji lub zmiany zabytku wpisanego do rejestru zabytków zgodnie z art. 36 ustawy o ochronie zabytków i</w:t>
      </w:r>
      <w:r w:rsidR="00383D8A">
        <w:rPr>
          <w:rFonts w:ascii="Arial" w:hAnsi="Arial" w:cs="Arial"/>
        </w:rPr>
        <w:t> </w:t>
      </w:r>
      <w:r w:rsidR="005D3C39">
        <w:rPr>
          <w:rFonts w:ascii="Arial" w:hAnsi="Arial" w:cs="Arial"/>
        </w:rPr>
        <w:t xml:space="preserve">opiece nad zabytkami z dnia </w:t>
      </w:r>
      <w:r w:rsidR="005D3C39">
        <w:rPr>
          <w:rStyle w:val="object"/>
          <w:rFonts w:ascii="Arial" w:hAnsi="Arial" w:cs="Arial"/>
        </w:rPr>
        <w:t>23 lipca 2003</w:t>
      </w:r>
      <w:r w:rsidR="005D3C39">
        <w:rPr>
          <w:rFonts w:ascii="Arial" w:hAnsi="Arial" w:cs="Arial"/>
        </w:rPr>
        <w:t xml:space="preserve"> r. (tekst jedn. Dz. U. z 2022 r. poz. 840). </w:t>
      </w:r>
    </w:p>
    <w:p w:rsidR="00655E83" w:rsidRPr="00655E83" w:rsidRDefault="005D3C39" w:rsidP="00655E83">
      <w:pPr>
        <w:spacing w:line="360" w:lineRule="auto"/>
        <w:ind w:firstLine="357"/>
        <w:jc w:val="both"/>
        <w:rPr>
          <w:rFonts w:ascii="Arial" w:hAnsi="Arial" w:cs="Arial"/>
        </w:rPr>
      </w:pPr>
      <w:r w:rsidRPr="00655E83">
        <w:rPr>
          <w:rFonts w:ascii="Arial" w:hAnsi="Arial" w:cs="Arial"/>
        </w:rPr>
        <w:t xml:space="preserve">Ponadto </w:t>
      </w:r>
      <w:r w:rsidR="00655E83">
        <w:rPr>
          <w:rFonts w:ascii="Arial" w:hAnsi="Arial" w:cs="Arial"/>
        </w:rPr>
        <w:t xml:space="preserve">przedmiotowa kamienica </w:t>
      </w:r>
      <w:r w:rsidRPr="00655E83">
        <w:rPr>
          <w:rFonts w:ascii="Arial" w:hAnsi="Arial" w:cs="Arial"/>
        </w:rPr>
        <w:t xml:space="preserve"> usytuowan</w:t>
      </w:r>
      <w:r w:rsidR="00655E83">
        <w:rPr>
          <w:rFonts w:ascii="Arial" w:hAnsi="Arial" w:cs="Arial"/>
        </w:rPr>
        <w:t>a</w:t>
      </w:r>
      <w:r w:rsidRPr="00655E83">
        <w:rPr>
          <w:rFonts w:ascii="Arial" w:hAnsi="Arial" w:cs="Arial"/>
        </w:rPr>
        <w:t xml:space="preserve"> jest na terenie </w:t>
      </w:r>
      <w:r w:rsidR="00655E83">
        <w:rPr>
          <w:rFonts w:ascii="Arial" w:hAnsi="Arial" w:cs="Arial"/>
        </w:rPr>
        <w:t xml:space="preserve"> obowiązującego </w:t>
      </w:r>
      <w:r w:rsidRPr="00655E83">
        <w:rPr>
          <w:rFonts w:ascii="Arial" w:hAnsi="Arial" w:cs="Arial"/>
        </w:rPr>
        <w:t>miejscowego planu zagospodarowania przestrzennego śródmieścia Bytomia</w:t>
      </w:r>
      <w:r w:rsidRPr="00655E83">
        <w:rPr>
          <w:rFonts w:ascii="Arial" w:hAnsi="Arial" w:cs="Arial"/>
          <w:b/>
          <w:bCs/>
        </w:rPr>
        <w:t xml:space="preserve"> </w:t>
      </w:r>
      <w:r w:rsidRPr="00655E83">
        <w:rPr>
          <w:rStyle w:val="Pogrubienie"/>
          <w:rFonts w:ascii="Arial" w:hAnsi="Arial" w:cs="Arial"/>
          <w:b w:val="0"/>
          <w:bCs w:val="0"/>
        </w:rPr>
        <w:t>oraz terenu położonego w</w:t>
      </w:r>
      <w:r w:rsidR="008625F6" w:rsidRPr="00655E83">
        <w:rPr>
          <w:rStyle w:val="Pogrubienie"/>
          <w:rFonts w:ascii="Arial" w:hAnsi="Arial" w:cs="Arial"/>
          <w:b w:val="0"/>
          <w:bCs w:val="0"/>
        </w:rPr>
        <w:t> </w:t>
      </w:r>
      <w:r w:rsidRPr="00655E83">
        <w:rPr>
          <w:rStyle w:val="Pogrubienie"/>
          <w:rFonts w:ascii="Arial" w:hAnsi="Arial" w:cs="Arial"/>
          <w:b w:val="0"/>
          <w:bCs w:val="0"/>
        </w:rPr>
        <w:t xml:space="preserve">rejonie ul. Wrocławskiej w Bytomiu </w:t>
      </w:r>
      <w:r w:rsidRPr="00655E83">
        <w:rPr>
          <w:rStyle w:val="Pogrubienie"/>
          <w:rFonts w:ascii="Arial" w:hAnsi="Arial" w:cs="Arial"/>
          <w:bCs w:val="0"/>
        </w:rPr>
        <w:t>–</w:t>
      </w:r>
      <w:r w:rsidR="008625F6" w:rsidRPr="00655E83">
        <w:rPr>
          <w:rStyle w:val="Pogrubienie"/>
          <w:rFonts w:ascii="Arial" w:hAnsi="Arial" w:cs="Arial"/>
          <w:bCs w:val="0"/>
        </w:rPr>
        <w:t xml:space="preserve"> </w:t>
      </w:r>
      <w:r w:rsidRPr="00655E83">
        <w:rPr>
          <w:rStyle w:val="object"/>
          <w:rFonts w:ascii="Arial" w:hAnsi="Arial" w:cs="Arial"/>
          <w:bCs/>
        </w:rPr>
        <w:t>część</w:t>
      </w:r>
      <w:r w:rsidRPr="00655E83">
        <w:rPr>
          <w:rStyle w:val="Pogrubienie"/>
          <w:rFonts w:ascii="Arial" w:hAnsi="Arial" w:cs="Arial"/>
          <w:b w:val="0"/>
          <w:bCs w:val="0"/>
        </w:rPr>
        <w:t xml:space="preserve"> 2</w:t>
      </w:r>
      <w:r w:rsidRPr="00655E83">
        <w:rPr>
          <w:rFonts w:ascii="Arial" w:hAnsi="Arial" w:cs="Arial"/>
          <w:b/>
          <w:bCs/>
        </w:rPr>
        <w:t xml:space="preserve">, </w:t>
      </w:r>
      <w:r w:rsidRPr="00655E83">
        <w:rPr>
          <w:rFonts w:ascii="Arial" w:hAnsi="Arial" w:cs="Arial"/>
        </w:rPr>
        <w:t xml:space="preserve">przyjętego uchwałą nr LIV/738/22 Rady Miejskiej w Bytomiu z dnia </w:t>
      </w:r>
      <w:r w:rsidRPr="00655E83">
        <w:rPr>
          <w:rStyle w:val="object"/>
          <w:rFonts w:ascii="Arial" w:hAnsi="Arial" w:cs="Arial"/>
        </w:rPr>
        <w:t>28 lutego 2022</w:t>
      </w:r>
      <w:r w:rsidRPr="00655E83">
        <w:rPr>
          <w:rFonts w:ascii="Arial" w:hAnsi="Arial" w:cs="Arial"/>
        </w:rPr>
        <w:t xml:space="preserve"> r. ogłoszoną w Dzienniku Urzędowym Woj. Śląskiego poz. 1441 z dnia 0</w:t>
      </w:r>
      <w:r w:rsidRPr="00655E83">
        <w:rPr>
          <w:rStyle w:val="object-active"/>
          <w:rFonts w:ascii="Arial" w:hAnsi="Arial" w:cs="Arial"/>
        </w:rPr>
        <w:t>7 marca 2022</w:t>
      </w:r>
      <w:r w:rsidRPr="00655E83">
        <w:rPr>
          <w:rFonts w:ascii="Arial" w:hAnsi="Arial" w:cs="Arial"/>
        </w:rPr>
        <w:t xml:space="preserve"> r.</w:t>
      </w:r>
      <w:r w:rsidR="00655E83" w:rsidRPr="00655E83">
        <w:rPr>
          <w:rFonts w:ascii="Arial" w:hAnsi="Arial" w:cs="Arial"/>
          <w:iCs/>
        </w:rPr>
        <w:t xml:space="preserve">, </w:t>
      </w:r>
      <w:r w:rsidR="00655E83" w:rsidRPr="00655E83">
        <w:rPr>
          <w:rFonts w:ascii="Arial" w:hAnsi="Arial" w:cs="Arial"/>
        </w:rPr>
        <w:t>zmienionego uchwałą nr XCI/1141/24 Rady Miejskiej w Bytomiu z dnia 15 marca 2024 r., ogłoszoną w Dzienniku Urzędowym Woj. Śląskiego z dnia 25 marca 2024 r. poz. 2342.</w:t>
      </w:r>
    </w:p>
    <w:p w:rsidR="00655E83" w:rsidRDefault="00655E83" w:rsidP="008625F6">
      <w:pPr>
        <w:spacing w:after="240" w:line="360" w:lineRule="auto"/>
        <w:rPr>
          <w:rFonts w:ascii="Arial" w:hAnsi="Arial" w:cs="Arial"/>
        </w:rPr>
      </w:pPr>
    </w:p>
    <w:p w:rsidR="00655E83" w:rsidRDefault="00655E83" w:rsidP="008625F6">
      <w:pPr>
        <w:spacing w:after="240" w:line="360" w:lineRule="auto"/>
        <w:rPr>
          <w:rFonts w:ascii="Arial" w:hAnsi="Arial" w:cs="Arial"/>
        </w:rPr>
      </w:pPr>
    </w:p>
    <w:p w:rsidR="005D3C39" w:rsidRDefault="005D3C39" w:rsidP="008625F6">
      <w:pPr>
        <w:spacing w:after="240" w:line="360" w:lineRule="auto"/>
        <w:rPr>
          <w:rFonts w:ascii="Arial" w:hAnsi="Arial" w:cs="Arial"/>
        </w:rPr>
      </w:pPr>
    </w:p>
    <w:p w:rsidR="00AC07BC" w:rsidRDefault="00AC07BC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AC07BC" w:rsidRDefault="00AC07BC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AC07BC" w:rsidRDefault="00AC07BC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AC07BC" w:rsidRDefault="00AC07BC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AC07BC" w:rsidRDefault="00AC07BC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AC07BC" w:rsidRPr="00042260" w:rsidRDefault="00AC07BC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E6049F" w:rsidRPr="00042260" w:rsidRDefault="00383768" w:rsidP="00CA25F0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42260">
        <w:rPr>
          <w:rFonts w:ascii="Arial" w:hAnsi="Arial" w:cs="Arial"/>
          <w:sz w:val="16"/>
          <w:szCs w:val="16"/>
        </w:rPr>
        <w:t>Otrzymują:</w:t>
      </w:r>
    </w:p>
    <w:p w:rsidR="00E6049F" w:rsidRPr="00042260" w:rsidRDefault="00720B94" w:rsidP="00CA25F0">
      <w:pPr>
        <w:pStyle w:val="Akapitzlist"/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42260">
        <w:rPr>
          <w:rFonts w:ascii="Arial" w:hAnsi="Arial" w:cs="Arial"/>
          <w:sz w:val="16"/>
          <w:szCs w:val="16"/>
        </w:rPr>
        <w:t>Adresat</w:t>
      </w:r>
      <w:r w:rsidR="00E6049F" w:rsidRPr="00042260">
        <w:rPr>
          <w:rFonts w:ascii="Arial" w:hAnsi="Arial" w:cs="Arial"/>
          <w:sz w:val="16"/>
          <w:szCs w:val="16"/>
        </w:rPr>
        <w:t xml:space="preserve"> </w:t>
      </w:r>
    </w:p>
    <w:p w:rsidR="00383768" w:rsidRPr="00042260" w:rsidRDefault="00FE0B18" w:rsidP="0038376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jc w:val="both"/>
        <w:rPr>
          <w:rFonts w:ascii="Arial" w:hAnsi="Arial" w:cs="Arial"/>
          <w:sz w:val="16"/>
          <w:szCs w:val="16"/>
        </w:rPr>
      </w:pPr>
      <w:r w:rsidRPr="00042260">
        <w:rPr>
          <w:rFonts w:ascii="Arial" w:hAnsi="Arial" w:cs="Arial"/>
          <w:sz w:val="16"/>
          <w:szCs w:val="16"/>
        </w:rPr>
        <w:t xml:space="preserve">Pan Michał Staniszewski </w:t>
      </w:r>
      <w:r w:rsidR="00383768" w:rsidRPr="00042260">
        <w:rPr>
          <w:rFonts w:ascii="Arial" w:hAnsi="Arial" w:cs="Arial"/>
          <w:sz w:val="16"/>
          <w:szCs w:val="16"/>
        </w:rPr>
        <w:t>Przewodniczący Rady Miejskiej w Bytomiu</w:t>
      </w:r>
    </w:p>
    <w:p w:rsidR="00383768" w:rsidRPr="00042260" w:rsidRDefault="0091618B" w:rsidP="00383768">
      <w:pPr>
        <w:numPr>
          <w:ilvl w:val="0"/>
          <w:numId w:val="6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042260">
        <w:rPr>
          <w:rFonts w:ascii="Arial" w:hAnsi="Arial" w:cs="Arial"/>
          <w:sz w:val="16"/>
          <w:szCs w:val="16"/>
        </w:rPr>
        <w:t>ZK</w:t>
      </w:r>
      <w:r w:rsidR="00383768" w:rsidRPr="00042260">
        <w:rPr>
          <w:rFonts w:ascii="Arial" w:hAnsi="Arial" w:cs="Arial"/>
          <w:sz w:val="16"/>
          <w:szCs w:val="16"/>
        </w:rPr>
        <w:t>: a/a</w:t>
      </w:r>
    </w:p>
    <w:p w:rsidR="0091618B" w:rsidRDefault="0091618B" w:rsidP="00633B9D">
      <w:p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383768" w:rsidRPr="00042260" w:rsidRDefault="00C60D51" w:rsidP="00042260">
      <w:pPr>
        <w:suppressAutoHyphens w:val="0"/>
        <w:contextualSpacing/>
        <w:jc w:val="both"/>
        <w:rPr>
          <w:sz w:val="16"/>
          <w:szCs w:val="16"/>
        </w:rPr>
      </w:pPr>
      <w:r w:rsidRPr="00042260">
        <w:rPr>
          <w:rFonts w:ascii="Arial" w:hAnsi="Arial" w:cs="Arial"/>
          <w:sz w:val="16"/>
          <w:szCs w:val="16"/>
        </w:rPr>
        <w:t>O</w:t>
      </w:r>
      <w:r w:rsidR="00383768" w:rsidRPr="00042260">
        <w:rPr>
          <w:rFonts w:ascii="Arial" w:hAnsi="Arial" w:cs="Arial"/>
          <w:sz w:val="16"/>
          <w:szCs w:val="16"/>
        </w:rPr>
        <w:t xml:space="preserve">prac.: </w:t>
      </w:r>
      <w:r w:rsidR="0091618B" w:rsidRPr="00042260">
        <w:rPr>
          <w:rFonts w:ascii="Arial" w:hAnsi="Arial" w:cs="Arial"/>
          <w:sz w:val="16"/>
          <w:szCs w:val="16"/>
        </w:rPr>
        <w:t xml:space="preserve">Dominika </w:t>
      </w:r>
      <w:proofErr w:type="spellStart"/>
      <w:r w:rsidR="0091618B" w:rsidRPr="00042260">
        <w:rPr>
          <w:rFonts w:ascii="Arial" w:hAnsi="Arial" w:cs="Arial"/>
          <w:sz w:val="16"/>
          <w:szCs w:val="16"/>
        </w:rPr>
        <w:t>Kściuczyk</w:t>
      </w:r>
      <w:proofErr w:type="spellEnd"/>
      <w:r w:rsidR="0091618B" w:rsidRPr="00042260">
        <w:rPr>
          <w:rFonts w:ascii="Arial" w:hAnsi="Arial" w:cs="Arial"/>
          <w:sz w:val="16"/>
          <w:szCs w:val="16"/>
        </w:rPr>
        <w:t xml:space="preserve"> </w:t>
      </w:r>
    </w:p>
    <w:p w:rsidR="00383768" w:rsidRPr="00042260" w:rsidRDefault="00655E83" w:rsidP="00042260">
      <w:pPr>
        <w:suppressAutoHyphens w:val="0"/>
        <w:ind w:firstLine="561"/>
        <w:contextualSpacing/>
        <w:jc w:val="both"/>
        <w:rPr>
          <w:rFonts w:ascii="Arial" w:hAnsi="Arial" w:cs="Arial"/>
          <w:sz w:val="16"/>
          <w:szCs w:val="16"/>
        </w:rPr>
      </w:pPr>
      <w:r w:rsidRPr="00042260">
        <w:rPr>
          <w:rFonts w:ascii="Arial" w:hAnsi="Arial" w:cs="Arial"/>
          <w:sz w:val="16"/>
          <w:szCs w:val="16"/>
        </w:rPr>
        <w:t>19</w:t>
      </w:r>
      <w:r w:rsidR="00FA1071" w:rsidRPr="00042260">
        <w:rPr>
          <w:rFonts w:ascii="Arial" w:hAnsi="Arial" w:cs="Arial"/>
          <w:sz w:val="16"/>
          <w:szCs w:val="16"/>
        </w:rPr>
        <w:t>.1</w:t>
      </w:r>
      <w:r w:rsidR="0091618B" w:rsidRPr="00042260">
        <w:rPr>
          <w:rFonts w:ascii="Arial" w:hAnsi="Arial" w:cs="Arial"/>
          <w:sz w:val="16"/>
          <w:szCs w:val="16"/>
        </w:rPr>
        <w:t>2</w:t>
      </w:r>
      <w:r w:rsidR="00383768" w:rsidRPr="00042260">
        <w:rPr>
          <w:rFonts w:ascii="Arial" w:hAnsi="Arial" w:cs="Arial"/>
          <w:sz w:val="16"/>
          <w:szCs w:val="16"/>
        </w:rPr>
        <w:t>.202</w:t>
      </w:r>
      <w:r w:rsidR="0091618B" w:rsidRPr="00042260">
        <w:rPr>
          <w:rFonts w:ascii="Arial" w:hAnsi="Arial" w:cs="Arial"/>
          <w:sz w:val="16"/>
          <w:szCs w:val="16"/>
        </w:rPr>
        <w:t>4</w:t>
      </w:r>
      <w:r w:rsidR="00383768" w:rsidRPr="00042260">
        <w:rPr>
          <w:rFonts w:ascii="Arial" w:hAnsi="Arial" w:cs="Arial"/>
          <w:sz w:val="16"/>
          <w:szCs w:val="16"/>
        </w:rPr>
        <w:t xml:space="preserve"> r. </w:t>
      </w:r>
    </w:p>
    <w:p w:rsidR="0091618B" w:rsidRPr="00042260" w:rsidRDefault="0091618B" w:rsidP="00042260">
      <w:pPr>
        <w:suppressAutoHyphens w:val="0"/>
        <w:ind w:firstLine="561"/>
        <w:contextualSpacing/>
        <w:jc w:val="both"/>
        <w:rPr>
          <w:rFonts w:ascii="Arial" w:hAnsi="Arial" w:cs="Arial"/>
          <w:sz w:val="16"/>
          <w:szCs w:val="16"/>
        </w:rPr>
      </w:pPr>
      <w:r w:rsidRPr="00042260">
        <w:rPr>
          <w:rFonts w:ascii="Arial" w:hAnsi="Arial" w:cs="Arial"/>
          <w:sz w:val="16"/>
          <w:szCs w:val="16"/>
        </w:rPr>
        <w:t>MDOK</w:t>
      </w:r>
      <w:r w:rsidR="00042260" w:rsidRPr="00042260">
        <w:rPr>
          <w:rStyle w:val="Heading5"/>
          <w:rFonts w:ascii="Arial" w:hAnsi="Arial" w:cs="Arial"/>
          <w:sz w:val="16"/>
          <w:szCs w:val="16"/>
        </w:rPr>
        <w:t xml:space="preserve"> </w:t>
      </w:r>
      <w:r w:rsidR="00042260" w:rsidRPr="00042260">
        <w:rPr>
          <w:rStyle w:val="displayonly"/>
          <w:rFonts w:ascii="Arial" w:hAnsi="Arial" w:cs="Arial"/>
          <w:sz w:val="16"/>
          <w:szCs w:val="16"/>
        </w:rPr>
        <w:t>18936/12/2024</w:t>
      </w:r>
    </w:p>
    <w:sectPr w:rsidR="0091618B" w:rsidRPr="00042260" w:rsidSect="00655E83">
      <w:footerReference w:type="default" r:id="rId9"/>
      <w:pgSz w:w="11906" w:h="16838" w:code="9"/>
      <w:pgMar w:top="1418" w:right="1418" w:bottom="1843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E83" w:rsidRDefault="00655E83" w:rsidP="00B83EE5">
      <w:r>
        <w:separator/>
      </w:r>
    </w:p>
  </w:endnote>
  <w:endnote w:type="continuationSeparator" w:id="0">
    <w:p w:rsidR="00655E83" w:rsidRDefault="00655E83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E83" w:rsidRDefault="00655E83">
    <w:pPr>
      <w:pStyle w:val="Stopka"/>
      <w:jc w:val="right"/>
    </w:pPr>
  </w:p>
  <w:p w:rsidR="00655E83" w:rsidRDefault="00655E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E83" w:rsidRDefault="00655E83" w:rsidP="00B83EE5">
      <w:r>
        <w:separator/>
      </w:r>
    </w:p>
  </w:footnote>
  <w:footnote w:type="continuationSeparator" w:id="0">
    <w:p w:rsidR="00655E83" w:rsidRDefault="00655E83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644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9627D7"/>
    <w:multiLevelType w:val="multilevel"/>
    <w:tmpl w:val="40D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49869B3"/>
    <w:multiLevelType w:val="hybridMultilevel"/>
    <w:tmpl w:val="A5321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>
    <w:nsid w:val="71675750"/>
    <w:multiLevelType w:val="hybridMultilevel"/>
    <w:tmpl w:val="AAA887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5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5"/>
  </w:num>
  <w:num w:numId="3">
    <w:abstractNumId w:val="3"/>
  </w:num>
  <w:num w:numId="4">
    <w:abstractNumId w:val="1"/>
  </w:num>
  <w:num w:numId="5">
    <w:abstractNumId w:val="11"/>
  </w:num>
  <w:num w:numId="6">
    <w:abstractNumId w:val="13"/>
  </w:num>
  <w:num w:numId="7">
    <w:abstractNumId w:val="7"/>
  </w:num>
  <w:num w:numId="8">
    <w:abstractNumId w:val="24"/>
  </w:num>
  <w:num w:numId="9">
    <w:abstractNumId w:val="10"/>
  </w:num>
  <w:num w:numId="10">
    <w:abstractNumId w:val="8"/>
  </w:num>
  <w:num w:numId="11">
    <w:abstractNumId w:val="23"/>
  </w:num>
  <w:num w:numId="12">
    <w:abstractNumId w:val="6"/>
  </w:num>
  <w:num w:numId="13">
    <w:abstractNumId w:val="22"/>
  </w:num>
  <w:num w:numId="14">
    <w:abstractNumId w:val="2"/>
  </w:num>
  <w:num w:numId="15">
    <w:abstractNumId w:val="9"/>
  </w:num>
  <w:num w:numId="16">
    <w:abstractNumId w:val="26"/>
  </w:num>
  <w:num w:numId="17">
    <w:abstractNumId w:val="14"/>
  </w:num>
  <w:num w:numId="18">
    <w:abstractNumId w:val="16"/>
  </w:num>
  <w:num w:numId="19">
    <w:abstractNumId w:val="0"/>
  </w:num>
  <w:num w:numId="20">
    <w:abstractNumId w:val="4"/>
  </w:num>
  <w:num w:numId="21">
    <w:abstractNumId w:val="20"/>
  </w:num>
  <w:num w:numId="22">
    <w:abstractNumId w:val="19"/>
  </w:num>
  <w:num w:numId="23">
    <w:abstractNumId w:val="17"/>
  </w:num>
  <w:num w:numId="24">
    <w:abstractNumId w:val="12"/>
  </w:num>
  <w:num w:numId="2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05E9C"/>
    <w:rsid w:val="00011ACA"/>
    <w:rsid w:val="00013086"/>
    <w:rsid w:val="00024864"/>
    <w:rsid w:val="00026766"/>
    <w:rsid w:val="000332B0"/>
    <w:rsid w:val="00040A77"/>
    <w:rsid w:val="00042260"/>
    <w:rsid w:val="00047397"/>
    <w:rsid w:val="00062594"/>
    <w:rsid w:val="0006343F"/>
    <w:rsid w:val="00064CD7"/>
    <w:rsid w:val="00066CB8"/>
    <w:rsid w:val="00071144"/>
    <w:rsid w:val="0008217C"/>
    <w:rsid w:val="000829D8"/>
    <w:rsid w:val="000846B5"/>
    <w:rsid w:val="00090BC6"/>
    <w:rsid w:val="000950D2"/>
    <w:rsid w:val="00097287"/>
    <w:rsid w:val="000A02CF"/>
    <w:rsid w:val="000A0ECC"/>
    <w:rsid w:val="000B0CB7"/>
    <w:rsid w:val="000B5893"/>
    <w:rsid w:val="000C41B0"/>
    <w:rsid w:val="000C4F67"/>
    <w:rsid w:val="000C5E3C"/>
    <w:rsid w:val="000D19CE"/>
    <w:rsid w:val="000D3E07"/>
    <w:rsid w:val="000D526A"/>
    <w:rsid w:val="000E5D21"/>
    <w:rsid w:val="000F18FA"/>
    <w:rsid w:val="00104C8D"/>
    <w:rsid w:val="00105A38"/>
    <w:rsid w:val="001175E2"/>
    <w:rsid w:val="001201DA"/>
    <w:rsid w:val="00124A4A"/>
    <w:rsid w:val="00125684"/>
    <w:rsid w:val="00141FAA"/>
    <w:rsid w:val="001546DE"/>
    <w:rsid w:val="00155734"/>
    <w:rsid w:val="00160DF5"/>
    <w:rsid w:val="0016301F"/>
    <w:rsid w:val="00165FE9"/>
    <w:rsid w:val="00180F2F"/>
    <w:rsid w:val="001830FD"/>
    <w:rsid w:val="0018490B"/>
    <w:rsid w:val="001863A3"/>
    <w:rsid w:val="00192A3D"/>
    <w:rsid w:val="00194939"/>
    <w:rsid w:val="00197296"/>
    <w:rsid w:val="001A081F"/>
    <w:rsid w:val="001B35D1"/>
    <w:rsid w:val="001B4F8B"/>
    <w:rsid w:val="001C13DD"/>
    <w:rsid w:val="001C16F1"/>
    <w:rsid w:val="001E7078"/>
    <w:rsid w:val="00210E1F"/>
    <w:rsid w:val="002201E8"/>
    <w:rsid w:val="0022124F"/>
    <w:rsid w:val="00224652"/>
    <w:rsid w:val="00231546"/>
    <w:rsid w:val="002357B6"/>
    <w:rsid w:val="00254322"/>
    <w:rsid w:val="00255E72"/>
    <w:rsid w:val="0025745B"/>
    <w:rsid w:val="0026335B"/>
    <w:rsid w:val="00267C8C"/>
    <w:rsid w:val="00282905"/>
    <w:rsid w:val="0028483E"/>
    <w:rsid w:val="002C3F8A"/>
    <w:rsid w:val="002C4829"/>
    <w:rsid w:val="002D18CC"/>
    <w:rsid w:val="002D261D"/>
    <w:rsid w:val="002D46D1"/>
    <w:rsid w:val="002D4D8D"/>
    <w:rsid w:val="002E06E0"/>
    <w:rsid w:val="002E6971"/>
    <w:rsid w:val="00303FD7"/>
    <w:rsid w:val="00321F56"/>
    <w:rsid w:val="0032273A"/>
    <w:rsid w:val="00357F3C"/>
    <w:rsid w:val="0036022D"/>
    <w:rsid w:val="0036797A"/>
    <w:rsid w:val="00371DC1"/>
    <w:rsid w:val="0037558F"/>
    <w:rsid w:val="003775C5"/>
    <w:rsid w:val="00381962"/>
    <w:rsid w:val="0038299C"/>
    <w:rsid w:val="00383768"/>
    <w:rsid w:val="00383D8A"/>
    <w:rsid w:val="00384F96"/>
    <w:rsid w:val="00385F1F"/>
    <w:rsid w:val="00391517"/>
    <w:rsid w:val="003A5DBB"/>
    <w:rsid w:val="003A5E76"/>
    <w:rsid w:val="003B1B65"/>
    <w:rsid w:val="003C11B6"/>
    <w:rsid w:val="003C32C8"/>
    <w:rsid w:val="003D529D"/>
    <w:rsid w:val="003E795A"/>
    <w:rsid w:val="003F6B82"/>
    <w:rsid w:val="0042414C"/>
    <w:rsid w:val="004260E7"/>
    <w:rsid w:val="00430908"/>
    <w:rsid w:val="0044230C"/>
    <w:rsid w:val="004479EC"/>
    <w:rsid w:val="00461A36"/>
    <w:rsid w:val="004815B7"/>
    <w:rsid w:val="004833C2"/>
    <w:rsid w:val="00497C21"/>
    <w:rsid w:val="004A4906"/>
    <w:rsid w:val="004C0B15"/>
    <w:rsid w:val="004C4C25"/>
    <w:rsid w:val="004C5392"/>
    <w:rsid w:val="004C68AC"/>
    <w:rsid w:val="004E1F77"/>
    <w:rsid w:val="004E1FF7"/>
    <w:rsid w:val="004E43A1"/>
    <w:rsid w:val="004E5F57"/>
    <w:rsid w:val="004E7F2E"/>
    <w:rsid w:val="00503269"/>
    <w:rsid w:val="00513F19"/>
    <w:rsid w:val="00517BC6"/>
    <w:rsid w:val="005225C9"/>
    <w:rsid w:val="0052616F"/>
    <w:rsid w:val="00546AF6"/>
    <w:rsid w:val="00571849"/>
    <w:rsid w:val="00573FEB"/>
    <w:rsid w:val="005753AA"/>
    <w:rsid w:val="005769CB"/>
    <w:rsid w:val="00582909"/>
    <w:rsid w:val="005A7C79"/>
    <w:rsid w:val="005B045B"/>
    <w:rsid w:val="005B21BE"/>
    <w:rsid w:val="005B7C15"/>
    <w:rsid w:val="005C3F87"/>
    <w:rsid w:val="005D10BD"/>
    <w:rsid w:val="005D3C39"/>
    <w:rsid w:val="005D4054"/>
    <w:rsid w:val="005D4856"/>
    <w:rsid w:val="005E1361"/>
    <w:rsid w:val="005F43D9"/>
    <w:rsid w:val="005F621C"/>
    <w:rsid w:val="0060095F"/>
    <w:rsid w:val="006072E7"/>
    <w:rsid w:val="00611398"/>
    <w:rsid w:val="00612A63"/>
    <w:rsid w:val="00612D40"/>
    <w:rsid w:val="006161BB"/>
    <w:rsid w:val="00617BBB"/>
    <w:rsid w:val="00631AF9"/>
    <w:rsid w:val="0063385E"/>
    <w:rsid w:val="006339EA"/>
    <w:rsid w:val="00633B9D"/>
    <w:rsid w:val="00633C0E"/>
    <w:rsid w:val="0064293E"/>
    <w:rsid w:val="0065416E"/>
    <w:rsid w:val="00655E83"/>
    <w:rsid w:val="00656A90"/>
    <w:rsid w:val="00664EFE"/>
    <w:rsid w:val="00667DF1"/>
    <w:rsid w:val="006707C7"/>
    <w:rsid w:val="0069193B"/>
    <w:rsid w:val="0069774F"/>
    <w:rsid w:val="006A1987"/>
    <w:rsid w:val="006A2E01"/>
    <w:rsid w:val="006A55B0"/>
    <w:rsid w:val="006A65D4"/>
    <w:rsid w:val="006B4FCF"/>
    <w:rsid w:val="006D3A1C"/>
    <w:rsid w:val="006D40EF"/>
    <w:rsid w:val="006D539F"/>
    <w:rsid w:val="006D6359"/>
    <w:rsid w:val="006D7847"/>
    <w:rsid w:val="006E2637"/>
    <w:rsid w:val="006F0A1E"/>
    <w:rsid w:val="006F5B83"/>
    <w:rsid w:val="006F5D16"/>
    <w:rsid w:val="006F7CF8"/>
    <w:rsid w:val="007035EB"/>
    <w:rsid w:val="00720B48"/>
    <w:rsid w:val="00720B94"/>
    <w:rsid w:val="00722B06"/>
    <w:rsid w:val="007432D1"/>
    <w:rsid w:val="007506AD"/>
    <w:rsid w:val="007563E4"/>
    <w:rsid w:val="00770BCB"/>
    <w:rsid w:val="007863C4"/>
    <w:rsid w:val="0078791E"/>
    <w:rsid w:val="007B128A"/>
    <w:rsid w:val="007C13AC"/>
    <w:rsid w:val="007C3A59"/>
    <w:rsid w:val="007D5C8C"/>
    <w:rsid w:val="007D7D5D"/>
    <w:rsid w:val="007E598F"/>
    <w:rsid w:val="007F5EED"/>
    <w:rsid w:val="00801228"/>
    <w:rsid w:val="00822307"/>
    <w:rsid w:val="00826B68"/>
    <w:rsid w:val="00827E4C"/>
    <w:rsid w:val="00833D7B"/>
    <w:rsid w:val="008454F7"/>
    <w:rsid w:val="00855C9E"/>
    <w:rsid w:val="0086046F"/>
    <w:rsid w:val="008625F6"/>
    <w:rsid w:val="00870FDB"/>
    <w:rsid w:val="00872B7C"/>
    <w:rsid w:val="00877F38"/>
    <w:rsid w:val="00880442"/>
    <w:rsid w:val="008818F9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28C3"/>
    <w:rsid w:val="00902D56"/>
    <w:rsid w:val="0091390E"/>
    <w:rsid w:val="00914F4E"/>
    <w:rsid w:val="0091618B"/>
    <w:rsid w:val="0092528E"/>
    <w:rsid w:val="00926A93"/>
    <w:rsid w:val="009362D5"/>
    <w:rsid w:val="0093688C"/>
    <w:rsid w:val="00960CD1"/>
    <w:rsid w:val="00973F47"/>
    <w:rsid w:val="009753AF"/>
    <w:rsid w:val="00984AB4"/>
    <w:rsid w:val="00995081"/>
    <w:rsid w:val="009B5444"/>
    <w:rsid w:val="009C6590"/>
    <w:rsid w:val="009D300E"/>
    <w:rsid w:val="009D7547"/>
    <w:rsid w:val="009E1377"/>
    <w:rsid w:val="009E2B97"/>
    <w:rsid w:val="009E4C16"/>
    <w:rsid w:val="009E4E36"/>
    <w:rsid w:val="009F0549"/>
    <w:rsid w:val="00A01FFB"/>
    <w:rsid w:val="00A14628"/>
    <w:rsid w:val="00A23A78"/>
    <w:rsid w:val="00A327EB"/>
    <w:rsid w:val="00A52D24"/>
    <w:rsid w:val="00A53217"/>
    <w:rsid w:val="00A53D43"/>
    <w:rsid w:val="00A544B2"/>
    <w:rsid w:val="00A575B3"/>
    <w:rsid w:val="00A601A9"/>
    <w:rsid w:val="00A802B1"/>
    <w:rsid w:val="00A80A45"/>
    <w:rsid w:val="00A81DC4"/>
    <w:rsid w:val="00A90DEF"/>
    <w:rsid w:val="00A91149"/>
    <w:rsid w:val="00AA056D"/>
    <w:rsid w:val="00AA0582"/>
    <w:rsid w:val="00AC07BC"/>
    <w:rsid w:val="00AC7268"/>
    <w:rsid w:val="00AD48C6"/>
    <w:rsid w:val="00AD5D3E"/>
    <w:rsid w:val="00AF24A3"/>
    <w:rsid w:val="00AF50CA"/>
    <w:rsid w:val="00AF6EE1"/>
    <w:rsid w:val="00AF7279"/>
    <w:rsid w:val="00B05DFD"/>
    <w:rsid w:val="00B12DB3"/>
    <w:rsid w:val="00B173F3"/>
    <w:rsid w:val="00B2642F"/>
    <w:rsid w:val="00B37F1A"/>
    <w:rsid w:val="00B47601"/>
    <w:rsid w:val="00B56396"/>
    <w:rsid w:val="00B7326F"/>
    <w:rsid w:val="00B73D92"/>
    <w:rsid w:val="00B83EE5"/>
    <w:rsid w:val="00B862A1"/>
    <w:rsid w:val="00B86BA0"/>
    <w:rsid w:val="00BA495D"/>
    <w:rsid w:val="00BA68BA"/>
    <w:rsid w:val="00BB073F"/>
    <w:rsid w:val="00BB0EF4"/>
    <w:rsid w:val="00BB2FD4"/>
    <w:rsid w:val="00BB4826"/>
    <w:rsid w:val="00BC5C7C"/>
    <w:rsid w:val="00BE004A"/>
    <w:rsid w:val="00C06370"/>
    <w:rsid w:val="00C0704E"/>
    <w:rsid w:val="00C211F1"/>
    <w:rsid w:val="00C2445C"/>
    <w:rsid w:val="00C25F8E"/>
    <w:rsid w:val="00C26556"/>
    <w:rsid w:val="00C27170"/>
    <w:rsid w:val="00C30321"/>
    <w:rsid w:val="00C36902"/>
    <w:rsid w:val="00C60D51"/>
    <w:rsid w:val="00C87E9E"/>
    <w:rsid w:val="00C91935"/>
    <w:rsid w:val="00C940DA"/>
    <w:rsid w:val="00C94B91"/>
    <w:rsid w:val="00C97ED1"/>
    <w:rsid w:val="00CA25F0"/>
    <w:rsid w:val="00CA531B"/>
    <w:rsid w:val="00CB3DE1"/>
    <w:rsid w:val="00CB4C86"/>
    <w:rsid w:val="00CB4D79"/>
    <w:rsid w:val="00CB6636"/>
    <w:rsid w:val="00CC1D6A"/>
    <w:rsid w:val="00CC3002"/>
    <w:rsid w:val="00CE18D1"/>
    <w:rsid w:val="00CE22A9"/>
    <w:rsid w:val="00CE44E1"/>
    <w:rsid w:val="00CF217B"/>
    <w:rsid w:val="00D0081B"/>
    <w:rsid w:val="00D05A33"/>
    <w:rsid w:val="00D25F27"/>
    <w:rsid w:val="00D30153"/>
    <w:rsid w:val="00D31791"/>
    <w:rsid w:val="00D34671"/>
    <w:rsid w:val="00D3595E"/>
    <w:rsid w:val="00D377E7"/>
    <w:rsid w:val="00D45ED6"/>
    <w:rsid w:val="00D522C6"/>
    <w:rsid w:val="00D52F65"/>
    <w:rsid w:val="00D54309"/>
    <w:rsid w:val="00D544CA"/>
    <w:rsid w:val="00D54594"/>
    <w:rsid w:val="00D615C4"/>
    <w:rsid w:val="00D7325A"/>
    <w:rsid w:val="00D75A8F"/>
    <w:rsid w:val="00D858A8"/>
    <w:rsid w:val="00D90961"/>
    <w:rsid w:val="00D90BBB"/>
    <w:rsid w:val="00D9104C"/>
    <w:rsid w:val="00D967EE"/>
    <w:rsid w:val="00DB1E6A"/>
    <w:rsid w:val="00DB6AF6"/>
    <w:rsid w:val="00DB75A1"/>
    <w:rsid w:val="00DC2B5C"/>
    <w:rsid w:val="00DE6807"/>
    <w:rsid w:val="00DF135D"/>
    <w:rsid w:val="00E05BB8"/>
    <w:rsid w:val="00E12205"/>
    <w:rsid w:val="00E12CA1"/>
    <w:rsid w:val="00E13EAD"/>
    <w:rsid w:val="00E203D2"/>
    <w:rsid w:val="00E33560"/>
    <w:rsid w:val="00E41C3A"/>
    <w:rsid w:val="00E52FC7"/>
    <w:rsid w:val="00E57785"/>
    <w:rsid w:val="00E6012E"/>
    <w:rsid w:val="00E6049F"/>
    <w:rsid w:val="00E612CC"/>
    <w:rsid w:val="00E656CF"/>
    <w:rsid w:val="00E66C81"/>
    <w:rsid w:val="00E7076A"/>
    <w:rsid w:val="00E71971"/>
    <w:rsid w:val="00E77A37"/>
    <w:rsid w:val="00E9771F"/>
    <w:rsid w:val="00EA0DD5"/>
    <w:rsid w:val="00EA38C7"/>
    <w:rsid w:val="00EA764C"/>
    <w:rsid w:val="00EB0354"/>
    <w:rsid w:val="00EC467C"/>
    <w:rsid w:val="00EC58DF"/>
    <w:rsid w:val="00EF06B1"/>
    <w:rsid w:val="00F02D04"/>
    <w:rsid w:val="00F1311C"/>
    <w:rsid w:val="00F20AF2"/>
    <w:rsid w:val="00F217D9"/>
    <w:rsid w:val="00F356BA"/>
    <w:rsid w:val="00F42FB3"/>
    <w:rsid w:val="00F7078B"/>
    <w:rsid w:val="00F8142C"/>
    <w:rsid w:val="00FA1071"/>
    <w:rsid w:val="00FA442B"/>
    <w:rsid w:val="00FC2DDB"/>
    <w:rsid w:val="00FD25A3"/>
    <w:rsid w:val="00FE0B18"/>
    <w:rsid w:val="00FE26C6"/>
    <w:rsid w:val="00FE66C2"/>
    <w:rsid w:val="00FF68C2"/>
    <w:rsid w:val="00FF6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9D7547"/>
  </w:style>
  <w:style w:type="character" w:styleId="Pogrubienie">
    <w:name w:val="Strong"/>
    <w:basedOn w:val="Domylnaczcionkaakapitu"/>
    <w:uiPriority w:val="22"/>
    <w:qFormat/>
    <w:rsid w:val="005D3C39"/>
    <w:rPr>
      <w:b/>
      <w:bCs/>
    </w:rPr>
  </w:style>
  <w:style w:type="character" w:customStyle="1" w:styleId="object-active">
    <w:name w:val="object-active"/>
    <w:basedOn w:val="Domylnaczcionkaakapitu"/>
    <w:rsid w:val="005D3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0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40DC80-A289-4B51-B4F9-A6B36F8E0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dksciuczyk</cp:lastModifiedBy>
  <cp:revision>2</cp:revision>
  <cp:lastPrinted>2023-10-09T11:25:00Z</cp:lastPrinted>
  <dcterms:created xsi:type="dcterms:W3CDTF">2024-12-19T09:55:00Z</dcterms:created>
  <dcterms:modified xsi:type="dcterms:W3CDTF">2024-12-19T09:55:00Z</dcterms:modified>
  <dc:language>pl-PL</dc:language>
</cp:coreProperties>
</file>