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C71F81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71F8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7.5pt;margin-top:36.85pt;width:146.1pt;height:64.5pt;z-index:251660288" stroked="f">
            <v:textbox style="mso-next-textbox:#_x0000_s1028">
              <w:txbxContent>
                <w:p w:rsidR="00350858" w:rsidRPr="00F77892" w:rsidRDefault="0035085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350858" w:rsidRPr="00F77892" w:rsidRDefault="0035085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Waldemar Gawron</w:t>
                  </w:r>
                </w:p>
                <w:p w:rsidR="00350858" w:rsidRPr="00F77892" w:rsidRDefault="0035085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350858" w:rsidRPr="00F77892" w:rsidRDefault="0035085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350858" w:rsidRDefault="0035085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50858" w:rsidRPr="00F443D6" w:rsidRDefault="0035085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50858" w:rsidRPr="00C235C2" w:rsidRDefault="0035085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50858" w:rsidRPr="00F443D6" w:rsidRDefault="0035085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50858" w:rsidRPr="00C235C2" w:rsidRDefault="0035085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50858" w:rsidRDefault="0035085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D8415C">
        <w:rPr>
          <w:rFonts w:ascii="Arial" w:hAnsi="Arial" w:cs="Arial"/>
        </w:rPr>
        <w:t>5</w:t>
      </w:r>
      <w:r w:rsidR="00BA3CF1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A3CF1">
        <w:rPr>
          <w:rFonts w:ascii="Arial" w:hAnsi="Arial" w:cs="Arial"/>
        </w:rPr>
        <w:t>1</w:t>
      </w:r>
      <w:r w:rsidR="00350858">
        <w:rPr>
          <w:rFonts w:ascii="Arial" w:hAnsi="Arial" w:cs="Arial"/>
        </w:rPr>
        <w:t>52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350858">
        <w:rPr>
          <w:rFonts w:ascii="Arial" w:hAnsi="Arial" w:cs="Arial"/>
        </w:rPr>
        <w:t xml:space="preserve">uporządkowanie </w:t>
      </w:r>
      <w:r w:rsidR="005B44B1">
        <w:rPr>
          <w:rFonts w:ascii="Arial" w:hAnsi="Arial" w:cs="Arial"/>
        </w:rPr>
        <w:t>przejścia</w:t>
      </w:r>
      <w:r w:rsidR="00350858">
        <w:rPr>
          <w:rFonts w:ascii="Arial" w:hAnsi="Arial" w:cs="Arial"/>
        </w:rPr>
        <w:t xml:space="preserve"> pomiędzy ulicą Wrocławską 120 a ulicą Mikołaja Reja 10</w:t>
      </w:r>
      <w:r w:rsidR="001D7B5B">
        <w:rPr>
          <w:rFonts w:ascii="Arial" w:hAnsi="Arial" w:cs="Arial"/>
        </w:rPr>
        <w:t>.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5018C" w:rsidRDefault="00BA3CF1" w:rsidP="003C671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</w:t>
      </w:r>
      <w:r>
        <w:rPr>
          <w:rFonts w:ascii="Arial" w:hAnsi="Arial" w:cs="Arial"/>
        </w:rPr>
        <w:br/>
        <w:t xml:space="preserve">iż </w:t>
      </w:r>
      <w:r w:rsidR="00350858">
        <w:rPr>
          <w:rFonts w:ascii="Arial" w:hAnsi="Arial" w:cs="Arial"/>
        </w:rPr>
        <w:t xml:space="preserve">we wskazanym rejonie znajdują się dwie działki geodezyjne: działka nr 2454/2 należąca do Gminy Bytom oraz działka 2435/14 będąca w zarządzie instytucji. </w:t>
      </w:r>
    </w:p>
    <w:p w:rsidR="00E06AB5" w:rsidRDefault="00350858" w:rsidP="003C671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ramach posiadanych sił i środków finansowych </w:t>
      </w:r>
      <w:r w:rsidR="003C671A">
        <w:rPr>
          <w:rFonts w:ascii="Arial" w:hAnsi="Arial" w:cs="Arial"/>
        </w:rPr>
        <w:t>zostanie uporządkowania tylko działka pozostająca w zarządzie Gminy Bytom. Pielęgnacja krzewów oraz oczyszczenie chodnika</w:t>
      </w:r>
      <w:r w:rsidR="005B44B1">
        <w:rPr>
          <w:rFonts w:ascii="Arial" w:hAnsi="Arial" w:cs="Arial"/>
        </w:rPr>
        <w:t>,</w:t>
      </w:r>
      <w:r w:rsidR="003C671A">
        <w:rPr>
          <w:rFonts w:ascii="Arial" w:hAnsi="Arial" w:cs="Arial"/>
        </w:rPr>
        <w:t xml:space="preserve"> przy sprzyjających warunkach atmosferycznych</w:t>
      </w:r>
      <w:r w:rsidR="005B44B1">
        <w:rPr>
          <w:rFonts w:ascii="Arial" w:hAnsi="Arial" w:cs="Arial"/>
        </w:rPr>
        <w:t>,</w:t>
      </w:r>
      <w:r w:rsidR="003C671A">
        <w:rPr>
          <w:rFonts w:ascii="Arial" w:hAnsi="Arial" w:cs="Arial"/>
        </w:rPr>
        <w:t xml:space="preserve"> zostanie wykonane do końca bieżącego roku. </w:t>
      </w:r>
    </w:p>
    <w:p w:rsidR="003C671A" w:rsidRDefault="003C671A" w:rsidP="003C671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pozostałym zakresie Pana interpelacja zostanie przekazana do właściwego zarządcy terenu. </w:t>
      </w:r>
    </w:p>
    <w:p w:rsidR="003C671A" w:rsidRDefault="003C671A" w:rsidP="003C671A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C671A" w:rsidRDefault="003C671A" w:rsidP="003C671A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3C671A" w:rsidRDefault="003C671A" w:rsidP="00BB3EE1">
      <w:pPr>
        <w:rPr>
          <w:rFonts w:ascii="Arial" w:hAnsi="Arial" w:cs="Arial"/>
          <w:sz w:val="16"/>
          <w:szCs w:val="16"/>
        </w:rPr>
      </w:pPr>
    </w:p>
    <w:p w:rsidR="003C671A" w:rsidRDefault="003C671A" w:rsidP="00BB3EE1">
      <w:pPr>
        <w:rPr>
          <w:rFonts w:ascii="Arial" w:hAnsi="Arial" w:cs="Arial"/>
          <w:sz w:val="16"/>
          <w:szCs w:val="16"/>
        </w:rPr>
      </w:pPr>
    </w:p>
    <w:p w:rsidR="003C671A" w:rsidRDefault="003C671A" w:rsidP="00BB3EE1">
      <w:pPr>
        <w:rPr>
          <w:rFonts w:ascii="Arial" w:hAnsi="Arial" w:cs="Arial"/>
          <w:sz w:val="16"/>
          <w:szCs w:val="16"/>
        </w:rPr>
      </w:pPr>
    </w:p>
    <w:p w:rsidR="003C671A" w:rsidRDefault="003C671A" w:rsidP="00BB3EE1">
      <w:pPr>
        <w:rPr>
          <w:rFonts w:ascii="Arial" w:hAnsi="Arial" w:cs="Arial"/>
          <w:sz w:val="16"/>
          <w:szCs w:val="16"/>
        </w:rPr>
      </w:pPr>
    </w:p>
    <w:p w:rsidR="003C671A" w:rsidRDefault="003C671A" w:rsidP="00BB3EE1">
      <w:pPr>
        <w:rPr>
          <w:rFonts w:ascii="Arial" w:hAnsi="Arial" w:cs="Arial"/>
          <w:sz w:val="16"/>
          <w:szCs w:val="16"/>
        </w:rPr>
      </w:pPr>
    </w:p>
    <w:p w:rsidR="003C671A" w:rsidRDefault="003C671A" w:rsidP="00BB3EE1">
      <w:pPr>
        <w:rPr>
          <w:rFonts w:ascii="Arial" w:hAnsi="Arial" w:cs="Arial"/>
          <w:sz w:val="16"/>
          <w:szCs w:val="16"/>
        </w:rPr>
      </w:pPr>
    </w:p>
    <w:p w:rsidR="003C671A" w:rsidRDefault="003C671A" w:rsidP="00BB3EE1">
      <w:pPr>
        <w:rPr>
          <w:rFonts w:ascii="Arial" w:hAnsi="Arial" w:cs="Arial"/>
          <w:sz w:val="16"/>
          <w:szCs w:val="16"/>
        </w:rPr>
      </w:pPr>
    </w:p>
    <w:p w:rsidR="003C671A" w:rsidRDefault="003C671A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35018C">
        <w:rPr>
          <w:rFonts w:ascii="Arial" w:hAnsi="Arial" w:cs="Arial"/>
          <w:sz w:val="16"/>
          <w:szCs w:val="16"/>
        </w:rPr>
        <w:t>12-04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/</w:t>
      </w:r>
      <w:r w:rsidR="00B9139F">
        <w:rPr>
          <w:rFonts w:ascii="Arial" w:hAnsi="Arial" w:cs="Arial"/>
          <w:bCs/>
          <w:sz w:val="20"/>
          <w:szCs w:val="20"/>
        </w:rPr>
        <w:t>1</w:t>
      </w:r>
      <w:r w:rsidR="0035018C">
        <w:rPr>
          <w:rFonts w:ascii="Arial" w:hAnsi="Arial" w:cs="Arial"/>
          <w:bCs/>
          <w:sz w:val="20"/>
          <w:szCs w:val="20"/>
        </w:rPr>
        <w:t>2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858" w:rsidRDefault="00350858" w:rsidP="0085517A">
      <w:r>
        <w:separator/>
      </w:r>
    </w:p>
  </w:endnote>
  <w:endnote w:type="continuationSeparator" w:id="0">
    <w:p w:rsidR="00350858" w:rsidRDefault="0035085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50858" w:rsidRPr="003A6CA9" w:rsidRDefault="00C71F8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5085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5085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50858" w:rsidRDefault="003508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858" w:rsidRDefault="00350858" w:rsidP="0085517A">
      <w:r>
        <w:separator/>
      </w:r>
    </w:p>
  </w:footnote>
  <w:footnote w:type="continuationSeparator" w:id="0">
    <w:p w:rsidR="00350858" w:rsidRDefault="0035085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6931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5018C"/>
    <w:rsid w:val="00350858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C671A"/>
    <w:rsid w:val="003E4BA0"/>
    <w:rsid w:val="003F5B11"/>
    <w:rsid w:val="004005E5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44B1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0D69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71F81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415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9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67672B-F957-49A7-8BF8-79DE59E39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2024-12-04T11:09:00Z</cp:lastPrinted>
  <dcterms:created xsi:type="dcterms:W3CDTF">2024-12-04T11:09:00Z</dcterms:created>
  <dcterms:modified xsi:type="dcterms:W3CDTF">2024-12-04T11:24:00Z</dcterms:modified>
</cp:coreProperties>
</file>