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DE45C7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DE45C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D320E3" w:rsidRPr="00237E0A" w:rsidRDefault="00D320E3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32675A">
        <w:rPr>
          <w:rFonts w:ascii="Arial" w:hAnsi="Arial" w:cs="Arial"/>
          <w:sz w:val="22"/>
          <w:szCs w:val="22"/>
        </w:rPr>
        <w:t>6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CF5595">
        <w:rPr>
          <w:rFonts w:ascii="Arial" w:hAnsi="Arial" w:cs="Arial"/>
          <w:bCs w:val="0"/>
          <w:sz w:val="24"/>
          <w:szCs w:val="24"/>
        </w:rPr>
        <w:t>6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CF5595">
        <w:rPr>
          <w:rFonts w:ascii="Arial" w:hAnsi="Arial" w:cs="Arial"/>
          <w:szCs w:val="24"/>
        </w:rPr>
        <w:t>j w Bytomiu</w:t>
      </w:r>
      <w:r w:rsidR="00CF5595">
        <w:rPr>
          <w:rFonts w:ascii="Arial" w:hAnsi="Arial" w:cs="Arial"/>
          <w:szCs w:val="24"/>
        </w:rPr>
        <w:br/>
        <w:t xml:space="preserve">w dniu 21 października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>W posiedzeniu uczestniczyli członkowie komisji oraz zaproszeni goście według załączo</w:t>
      </w:r>
      <w:r w:rsidR="00A16A08" w:rsidRPr="00211A9D">
        <w:rPr>
          <w:rFonts w:ascii="Arial" w:hAnsi="Arial" w:cs="Arial"/>
        </w:rPr>
        <w:t xml:space="preserve">nej listy obecności – zał. </w:t>
      </w:r>
      <w:r w:rsidR="00A5692A" w:rsidRPr="00211A9D">
        <w:rPr>
          <w:rFonts w:ascii="Arial" w:hAnsi="Arial" w:cs="Arial"/>
        </w:rPr>
        <w:t>nr 1</w:t>
      </w:r>
      <w:r w:rsidRPr="00211A9D">
        <w:rPr>
          <w:rFonts w:ascii="Arial" w:hAnsi="Arial" w:cs="Arial"/>
        </w:rPr>
        <w:t>.</w:t>
      </w:r>
    </w:p>
    <w:p w:rsidR="00C50A67" w:rsidRPr="00211A9D" w:rsidRDefault="002A6556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Pismo </w:t>
      </w:r>
      <w:r w:rsidR="00C50A67" w:rsidRPr="00FA3D5E">
        <w:rPr>
          <w:rFonts w:ascii="Arial" w:hAnsi="Arial" w:cs="Arial"/>
        </w:rPr>
        <w:t>do Prezydenta Miasta z prośbą</w:t>
      </w:r>
      <w:r w:rsidR="00A90433">
        <w:rPr>
          <w:rFonts w:ascii="Arial" w:hAnsi="Arial" w:cs="Arial"/>
        </w:rPr>
        <w:t xml:space="preserve"> o opinię prawną i </w:t>
      </w:r>
      <w:r w:rsidR="00C50A67" w:rsidRPr="00FA3D5E">
        <w:rPr>
          <w:rFonts w:ascii="Arial" w:hAnsi="Arial" w:cs="Arial"/>
        </w:rPr>
        <w:t>wydelegowanie na posied</w:t>
      </w:r>
      <w:r w:rsidR="00C50A67">
        <w:rPr>
          <w:rFonts w:ascii="Arial" w:hAnsi="Arial" w:cs="Arial"/>
        </w:rPr>
        <w:t>zenie Radcy Prawnego - zał. nr 2</w:t>
      </w:r>
      <w:r w:rsidR="00C50A67" w:rsidRPr="00FA3D5E">
        <w:rPr>
          <w:rFonts w:ascii="Arial" w:hAnsi="Arial" w:cs="Arial"/>
        </w:rPr>
        <w:t>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1F1DFC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>Otwarcie posiedzenia i przedstawienie porządku obrad.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>Wnioski do porządku obrad.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 xml:space="preserve">Skarga pana J.K. z dnia 31 lipca 2024 r. na działalność Prezydenta Miasta. 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>Skarga pana J.K. z dnia 23 w</w:t>
      </w:r>
      <w:r w:rsidR="000E7341">
        <w:rPr>
          <w:rFonts w:ascii="Arial" w:hAnsi="Arial" w:cs="Arial"/>
        </w:rPr>
        <w:t>rześnia 2024 r. na działalność D</w:t>
      </w:r>
      <w:r w:rsidRPr="00A90433">
        <w:rPr>
          <w:rFonts w:ascii="Arial" w:hAnsi="Arial" w:cs="Arial"/>
        </w:rPr>
        <w:t>yrektora Bytomskich Mieszkań i zarządcę budynku przy ul. Jagiellońskiej 28.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 xml:space="preserve">Pismo ze skargą pełnomocnika pani E.M. z dnia 4 października </w:t>
      </w:r>
      <w:r w:rsidR="000E7341">
        <w:rPr>
          <w:rFonts w:ascii="Arial" w:hAnsi="Arial" w:cs="Arial"/>
        </w:rPr>
        <w:t>2024 r. ze skargą na działanie N</w:t>
      </w:r>
      <w:r w:rsidRPr="00A90433">
        <w:rPr>
          <w:rFonts w:ascii="Arial" w:hAnsi="Arial" w:cs="Arial"/>
        </w:rPr>
        <w:t>aczelnika Wydziału Polityki</w:t>
      </w:r>
      <w:r w:rsidR="000E7341">
        <w:rPr>
          <w:rFonts w:ascii="Arial" w:hAnsi="Arial" w:cs="Arial"/>
        </w:rPr>
        <w:t xml:space="preserve"> Społecznej i działalność D</w:t>
      </w:r>
      <w:r w:rsidRPr="00A90433">
        <w:rPr>
          <w:rFonts w:ascii="Arial" w:hAnsi="Arial" w:cs="Arial"/>
        </w:rPr>
        <w:t xml:space="preserve">yrektora Centrum Przeciwdziałania Uzależnieniom w Bytomiu. 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 xml:space="preserve">Pismo pełnomocnika pani E.M. z dnia 14 października 2024 r. dotyczące nieprawidłowości pracy komisji </w:t>
      </w:r>
      <w:proofErr w:type="spellStart"/>
      <w:r w:rsidRPr="00A90433">
        <w:rPr>
          <w:rFonts w:ascii="Arial" w:hAnsi="Arial" w:cs="Arial"/>
        </w:rPr>
        <w:t>antymobbingowej</w:t>
      </w:r>
      <w:proofErr w:type="spellEnd"/>
      <w:r w:rsidRPr="00A90433">
        <w:rPr>
          <w:rFonts w:ascii="Arial" w:hAnsi="Arial" w:cs="Arial"/>
        </w:rPr>
        <w:t xml:space="preserve"> w Centrum Przeciwdziałania Uzależnieniom w Bytomiu. 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>Sprawy bieżące i organizacyjne.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>Przyjęcie protokołu nr 4.2024 z posiedzenia Komi</w:t>
      </w:r>
      <w:r w:rsidR="00A56B94">
        <w:rPr>
          <w:rFonts w:ascii="Arial" w:hAnsi="Arial" w:cs="Arial"/>
        </w:rPr>
        <w:t>sji Skarg, Wniosków i Petycji w </w:t>
      </w:r>
      <w:r w:rsidRPr="00A90433">
        <w:rPr>
          <w:rFonts w:ascii="Arial" w:hAnsi="Arial" w:cs="Arial"/>
        </w:rPr>
        <w:t xml:space="preserve">dniu 19 sierpnia 2024 r. </w:t>
      </w:r>
    </w:p>
    <w:p w:rsidR="00A90433" w:rsidRPr="00A90433" w:rsidRDefault="00A90433" w:rsidP="006260D9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A90433">
        <w:rPr>
          <w:rFonts w:ascii="Arial" w:hAnsi="Arial" w:cs="Arial"/>
        </w:rPr>
        <w:t>Przyjęcie protokołu nr 5.2024 z posiedzenia Komi</w:t>
      </w:r>
      <w:r w:rsidR="00A56B94">
        <w:rPr>
          <w:rFonts w:ascii="Arial" w:hAnsi="Arial" w:cs="Arial"/>
        </w:rPr>
        <w:t>sji Skarg, Wniosków i Petycji w </w:t>
      </w:r>
      <w:r w:rsidRPr="00A90433">
        <w:rPr>
          <w:rFonts w:ascii="Arial" w:hAnsi="Arial" w:cs="Arial"/>
        </w:rPr>
        <w:t xml:space="preserve">dniu 23 września 2024 r. </w:t>
      </w:r>
    </w:p>
    <w:p w:rsidR="00A90433" w:rsidRPr="00A90433" w:rsidRDefault="006260D9" w:rsidP="006260D9">
      <w:pPr>
        <w:pStyle w:val="Tekstpodstawowy2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 xml:space="preserve"> </w:t>
      </w:r>
      <w:r w:rsidR="00A90433" w:rsidRPr="00A90433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6F302A" w:rsidRDefault="00C13E17" w:rsidP="006F302A">
      <w:pPr>
        <w:spacing w:line="360" w:lineRule="auto"/>
        <w:rPr>
          <w:rFonts w:ascii="Arial" w:hAnsi="Arial" w:cs="Arial"/>
          <w:color w:val="000000" w:themeColor="text1"/>
        </w:rPr>
      </w:pPr>
      <w:r w:rsidRPr="00C13E17">
        <w:rPr>
          <w:rFonts w:ascii="Arial" w:hAnsi="Arial" w:cs="Arial"/>
          <w:b/>
        </w:rPr>
        <w:t xml:space="preserve">Ad. 3. </w:t>
      </w:r>
      <w:r w:rsidR="006F302A">
        <w:rPr>
          <w:rFonts w:ascii="Arial" w:hAnsi="Arial" w:cs="Arial"/>
        </w:rPr>
        <w:t>Przewodniczący poinformował, iż w związku z decyzją podjętą na poprzednim posiedzeniu Komisji o uznaniu skargi pana J.K. na działalność Prezydenta Miasta Bytomia za skargę bezzasadną</w:t>
      </w:r>
      <w:r w:rsidR="006F302A">
        <w:rPr>
          <w:rFonts w:ascii="Arial" w:hAnsi="Arial" w:cs="Arial"/>
          <w:color w:val="000000" w:themeColor="text1"/>
        </w:rPr>
        <w:t xml:space="preserve"> został przygotowany projekt uchwały. Członkowie Komisji nie zgłosili uwag do projektu uchwały. </w:t>
      </w:r>
    </w:p>
    <w:p w:rsidR="006F302A" w:rsidRDefault="006F302A" w:rsidP="006F302A">
      <w:pPr>
        <w:spacing w:line="360" w:lineRule="auto"/>
        <w:rPr>
          <w:rFonts w:ascii="Arial" w:hAnsi="Arial" w:cs="Arial"/>
          <w:color w:val="000000" w:themeColor="text1"/>
        </w:rPr>
      </w:pPr>
    </w:p>
    <w:p w:rsidR="006F302A" w:rsidRDefault="006F302A" w:rsidP="006F30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 przyjęła zaproponowany projekt uchwały w sprawie stanowiska Rady Miejskiej dotyczącego skargi na działalność Prezydenta Miasta Bytomia wraz z uzasadnieniem. Wynik głosowania</w:t>
      </w:r>
      <w:r w:rsidR="00F81BF3">
        <w:rPr>
          <w:rFonts w:ascii="Arial" w:hAnsi="Arial" w:cs="Arial"/>
        </w:rPr>
        <w:t xml:space="preserve">: 5 </w:t>
      </w:r>
      <w:r>
        <w:rPr>
          <w:rFonts w:ascii="Arial" w:hAnsi="Arial" w:cs="Arial"/>
        </w:rPr>
        <w:t xml:space="preserve">za, 0 przeciw i 0 wstrzymujących się. </w:t>
      </w:r>
    </w:p>
    <w:p w:rsidR="006F302A" w:rsidRDefault="006F302A" w:rsidP="006F302A">
      <w:pPr>
        <w:spacing w:line="360" w:lineRule="auto"/>
        <w:rPr>
          <w:rFonts w:ascii="Arial" w:hAnsi="Arial" w:cs="Arial"/>
        </w:rPr>
      </w:pPr>
    </w:p>
    <w:p w:rsidR="006F302A" w:rsidRDefault="006F302A" w:rsidP="006F30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w trybie dodatkowym do porządku obrad najbliższej sesji Rady Miejskiej. Wynik głosowania: 6 za, 0 przeciw i 0 wstrzymujących się. </w:t>
      </w:r>
    </w:p>
    <w:p w:rsidR="006F302A" w:rsidRDefault="006F302A" w:rsidP="006F302A">
      <w:pPr>
        <w:spacing w:line="360" w:lineRule="auto"/>
        <w:rPr>
          <w:rFonts w:ascii="Arial" w:hAnsi="Arial" w:cs="Arial"/>
        </w:rPr>
      </w:pPr>
    </w:p>
    <w:p w:rsidR="006F302A" w:rsidRDefault="006F302A" w:rsidP="006F30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do Przewodniczącego Rady Miejskiej wraz z załączonym projektem uchwały dołączono do dokumentów znak: PR.KSW.1510.5.2024. </w:t>
      </w:r>
    </w:p>
    <w:p w:rsidR="002248F1" w:rsidRPr="0090457A" w:rsidRDefault="002248F1" w:rsidP="006F302A">
      <w:pPr>
        <w:spacing w:line="360" w:lineRule="auto"/>
        <w:rPr>
          <w:rFonts w:ascii="Arial" w:hAnsi="Arial" w:cs="Arial"/>
        </w:rPr>
      </w:pPr>
    </w:p>
    <w:p w:rsidR="002248F1" w:rsidRDefault="002248F1" w:rsidP="00224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 </w:t>
      </w:r>
      <w:r w:rsidRPr="002248F1">
        <w:rPr>
          <w:rFonts w:ascii="Arial" w:hAnsi="Arial" w:cs="Arial"/>
          <w:b/>
          <w:color w:val="000000" w:themeColor="text1"/>
        </w:rPr>
        <w:t xml:space="preserve">Ad. 4. </w:t>
      </w:r>
      <w:r w:rsidRPr="00EA01D1">
        <w:rPr>
          <w:rFonts w:ascii="Arial" w:hAnsi="Arial" w:cs="Arial"/>
        </w:rPr>
        <w:t>Przewodniczący Komisji upewnił się czy</w:t>
      </w:r>
      <w:r>
        <w:rPr>
          <w:rFonts w:ascii="Arial" w:hAnsi="Arial" w:cs="Arial"/>
          <w:b/>
        </w:rPr>
        <w:t xml:space="preserve"> </w:t>
      </w:r>
      <w:r w:rsidRPr="004D41A5">
        <w:rPr>
          <w:rFonts w:ascii="Arial" w:hAnsi="Arial" w:cs="Arial"/>
          <w:color w:val="000000" w:themeColor="text1"/>
        </w:rPr>
        <w:t xml:space="preserve">wszyscy członkowie Komisji zapoznali się </w:t>
      </w:r>
      <w:r w:rsidR="00F81BF3">
        <w:rPr>
          <w:rFonts w:ascii="Arial" w:hAnsi="Arial" w:cs="Arial"/>
          <w:color w:val="000000" w:themeColor="text1"/>
        </w:rPr>
        <w:t xml:space="preserve">z </w:t>
      </w:r>
      <w:r>
        <w:rPr>
          <w:rFonts w:ascii="Arial" w:hAnsi="Arial" w:cs="Arial"/>
          <w:color w:val="000000" w:themeColor="text1"/>
        </w:rPr>
        <w:t xml:space="preserve">pismem z dnia 23 września 2024 r. </w:t>
      </w:r>
      <w:r w:rsidRPr="004D41A5">
        <w:rPr>
          <w:rFonts w:ascii="Arial" w:hAnsi="Arial" w:cs="Arial"/>
          <w:color w:val="000000" w:themeColor="text1"/>
        </w:rPr>
        <w:t xml:space="preserve">ze skargą pana J.K. </w:t>
      </w:r>
      <w:r w:rsidRPr="004D41A5">
        <w:rPr>
          <w:rFonts w:ascii="Arial" w:hAnsi="Arial" w:cs="Arial"/>
        </w:rPr>
        <w:t>na</w:t>
      </w:r>
      <w:r w:rsidR="007E3450">
        <w:rPr>
          <w:rFonts w:ascii="Arial" w:hAnsi="Arial" w:cs="Arial"/>
        </w:rPr>
        <w:t xml:space="preserve"> </w:t>
      </w:r>
      <w:r w:rsidR="000E7341">
        <w:rPr>
          <w:rFonts w:ascii="Arial" w:hAnsi="Arial" w:cs="Arial"/>
        </w:rPr>
        <w:t>działalność D</w:t>
      </w:r>
      <w:r w:rsidR="007E3450" w:rsidRPr="004D41A5">
        <w:rPr>
          <w:rFonts w:ascii="Arial" w:hAnsi="Arial" w:cs="Arial"/>
        </w:rPr>
        <w:t>yrektora Bytomskich Mieszkań</w:t>
      </w:r>
      <w:r w:rsidR="007E3450">
        <w:rPr>
          <w:rFonts w:ascii="Arial" w:hAnsi="Arial" w:cs="Arial"/>
        </w:rPr>
        <w:t xml:space="preserve"> i</w:t>
      </w:r>
      <w:r w:rsidRPr="004D41A5">
        <w:rPr>
          <w:rFonts w:ascii="Arial" w:hAnsi="Arial" w:cs="Arial"/>
        </w:rPr>
        <w:t xml:space="preserve"> działalność zarządcy nieruchomości na ul. Jagiellońskiej</w:t>
      </w:r>
      <w:r>
        <w:rPr>
          <w:rFonts w:ascii="Arial" w:hAnsi="Arial" w:cs="Arial"/>
        </w:rPr>
        <w:t xml:space="preserve"> 28</w:t>
      </w:r>
      <w:r w:rsidR="000E7341">
        <w:rPr>
          <w:rFonts w:ascii="Arial" w:hAnsi="Arial" w:cs="Arial"/>
        </w:rPr>
        <w:t xml:space="preserve">, </w:t>
      </w:r>
      <w:r w:rsidR="007E3450">
        <w:rPr>
          <w:rFonts w:ascii="Arial" w:hAnsi="Arial" w:cs="Arial"/>
        </w:rPr>
        <w:t xml:space="preserve">wyjaśnieniami do skargi </w:t>
      </w:r>
      <w:r w:rsidR="000E7341">
        <w:rPr>
          <w:rFonts w:ascii="Arial" w:hAnsi="Arial" w:cs="Arial"/>
        </w:rPr>
        <w:t xml:space="preserve">oraz opinią prawną, </w:t>
      </w:r>
      <w:r w:rsidR="00D320E3">
        <w:rPr>
          <w:rFonts w:ascii="Arial" w:hAnsi="Arial" w:cs="Arial"/>
          <w:color w:val="000000" w:themeColor="text1"/>
        </w:rPr>
        <w:t>które zostały</w:t>
      </w:r>
      <w:r w:rsidRPr="004D41A5">
        <w:rPr>
          <w:rFonts w:ascii="Arial" w:hAnsi="Arial" w:cs="Arial"/>
          <w:color w:val="000000" w:themeColor="text1"/>
        </w:rPr>
        <w:t xml:space="preserve"> do nich przekazane drogą mailową.</w:t>
      </w:r>
      <w:r>
        <w:rPr>
          <w:rFonts w:ascii="Arial" w:hAnsi="Arial" w:cs="Arial"/>
          <w:color w:val="000000" w:themeColor="text1"/>
        </w:rPr>
        <w:t xml:space="preserve"> </w:t>
      </w:r>
      <w:r w:rsidR="00D320E3">
        <w:rPr>
          <w:rFonts w:ascii="Arial" w:hAnsi="Arial" w:cs="Arial"/>
        </w:rPr>
        <w:t>Pisma zostały</w:t>
      </w:r>
      <w:r>
        <w:rPr>
          <w:rFonts w:ascii="Arial" w:hAnsi="Arial" w:cs="Arial"/>
        </w:rPr>
        <w:t xml:space="preserve"> dołączone do dokumentów znak: PR.KSW.</w:t>
      </w:r>
      <w:r w:rsidRPr="000E7341">
        <w:rPr>
          <w:rFonts w:ascii="Arial" w:hAnsi="Arial" w:cs="Arial"/>
        </w:rPr>
        <w:t xml:space="preserve">1511.3.2024. </w:t>
      </w:r>
    </w:p>
    <w:p w:rsidR="002248F1" w:rsidRDefault="002248F1" w:rsidP="002248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J.K. w swojej skardze zarzucił, iż zarządca budynku dopuszcza się </w:t>
      </w:r>
      <w:proofErr w:type="spellStart"/>
      <w:r w:rsidRPr="0058119A">
        <w:rPr>
          <w:rFonts w:ascii="Arial" w:hAnsi="Arial" w:cs="Arial"/>
        </w:rPr>
        <w:t>zaniechań</w:t>
      </w:r>
      <w:proofErr w:type="spellEnd"/>
      <w:r>
        <w:rPr>
          <w:rFonts w:ascii="Arial" w:hAnsi="Arial" w:cs="Arial"/>
        </w:rPr>
        <w:t xml:space="preserve"> obowiązków, </w:t>
      </w:r>
      <w:r w:rsidR="002524E1">
        <w:rPr>
          <w:rFonts w:ascii="Arial" w:hAnsi="Arial" w:cs="Arial"/>
        </w:rPr>
        <w:t xml:space="preserve">nielegalnych </w:t>
      </w:r>
      <w:r>
        <w:rPr>
          <w:rFonts w:ascii="Arial" w:hAnsi="Arial" w:cs="Arial"/>
        </w:rPr>
        <w:t>działań szkodliwych społecznie</w:t>
      </w:r>
      <w:r w:rsidR="002524E1">
        <w:rPr>
          <w:rFonts w:ascii="Arial" w:hAnsi="Arial" w:cs="Arial"/>
        </w:rPr>
        <w:t xml:space="preserve"> w celu osiągnięcia korzyści majątkowych. </w:t>
      </w:r>
    </w:p>
    <w:p w:rsidR="00D7083F" w:rsidRDefault="00D7083F" w:rsidP="002248F1">
      <w:pPr>
        <w:spacing w:line="360" w:lineRule="auto"/>
        <w:rPr>
          <w:rFonts w:ascii="Arial" w:hAnsi="Arial" w:cs="Arial"/>
        </w:rPr>
      </w:pPr>
    </w:p>
    <w:p w:rsidR="000E7341" w:rsidRPr="000E7341" w:rsidRDefault="00D94AD3" w:rsidP="00D94AD3">
      <w:pPr>
        <w:spacing w:line="360" w:lineRule="auto"/>
        <w:rPr>
          <w:rFonts w:ascii="Arial" w:hAnsi="Arial" w:cs="Arial"/>
          <w:color w:val="000000" w:themeColor="text1"/>
        </w:rPr>
      </w:pPr>
      <w:r w:rsidRPr="000E7341">
        <w:rPr>
          <w:rFonts w:ascii="Arial" w:hAnsi="Arial" w:cs="Arial"/>
          <w:color w:val="000000" w:themeColor="text1"/>
        </w:rPr>
        <w:t xml:space="preserve">Przewodniczący Komisji poinformował, że zgodnie z opinią prawną Rada Miejska Bytomia nie jest właściwa do rozpatrzenia skargi mieszkańca na działalność zarządcy </w:t>
      </w:r>
      <w:r w:rsidRPr="000E7341">
        <w:rPr>
          <w:rFonts w:ascii="Arial" w:hAnsi="Arial" w:cs="Arial"/>
          <w:color w:val="000000" w:themeColor="text1"/>
        </w:rPr>
        <w:lastRenderedPageBreak/>
        <w:t xml:space="preserve">ZBM – Towarzystwo Budownictwa Społecznego sp. z o.o. w Bytomiu, a skarga powinna zostać przekazana Radzie Nadzorczej ww. spółki do rozpoznania i załatwienia zgodnie z kompetencjami. </w:t>
      </w:r>
    </w:p>
    <w:p w:rsidR="000E7341" w:rsidRDefault="000E7341" w:rsidP="00D94AD3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:rsidR="00837162" w:rsidRDefault="00D94AD3" w:rsidP="00837162">
      <w:pPr>
        <w:spacing w:line="360" w:lineRule="auto"/>
        <w:rPr>
          <w:rFonts w:ascii="Arial" w:hAnsi="Arial" w:cs="Arial"/>
          <w:u w:val="single"/>
          <w:shd w:val="clear" w:color="auto" w:fill="FFFFFF"/>
        </w:rPr>
      </w:pPr>
      <w:r w:rsidRPr="002220EF">
        <w:rPr>
          <w:rFonts w:ascii="Arial" w:hAnsi="Arial" w:cs="Arial"/>
        </w:rPr>
        <w:t>Natomiast w zakresie dotyczącym zarzutów wobec właściciela lokalu, którym jest Gmina Bytom (Bytomskie Mieszkania) Rada Miejska jest właściwa do rozpatrzenia skargi mieszkańca na działalnoś</w:t>
      </w:r>
      <w:r w:rsidR="007E698C" w:rsidRPr="002220EF">
        <w:rPr>
          <w:rFonts w:ascii="Arial" w:hAnsi="Arial" w:cs="Arial"/>
        </w:rPr>
        <w:t xml:space="preserve">ć Dyrektora Bytomskich Mieszkań. Przewodniczący zwrócił uwagę, iż nowa skarga pana J.K. </w:t>
      </w:r>
      <w:r w:rsidR="004D50D8" w:rsidRPr="002220EF">
        <w:rPr>
          <w:rFonts w:ascii="Arial" w:hAnsi="Arial" w:cs="Arial"/>
        </w:rPr>
        <w:t xml:space="preserve">z dnia 23 września 2024 r., </w:t>
      </w:r>
      <w:r w:rsidR="007E698C" w:rsidRPr="002220EF">
        <w:rPr>
          <w:rFonts w:ascii="Arial" w:hAnsi="Arial" w:cs="Arial"/>
        </w:rPr>
        <w:t xml:space="preserve">nie zawiera żadnych nowych okoliczności w </w:t>
      </w:r>
      <w:r w:rsidR="004B220F" w:rsidRPr="002220EF">
        <w:rPr>
          <w:rFonts w:ascii="Arial" w:hAnsi="Arial" w:cs="Arial"/>
        </w:rPr>
        <w:t xml:space="preserve">sprawie i powiela zarzuty, które pan J.K. zawarł w skardze </w:t>
      </w:r>
      <w:r w:rsidR="007E698C" w:rsidRPr="002220EF">
        <w:rPr>
          <w:rFonts w:ascii="Arial" w:hAnsi="Arial" w:cs="Arial"/>
        </w:rPr>
        <w:t xml:space="preserve">z dnia 26 lipca 2024 r. na działalność </w:t>
      </w:r>
      <w:r w:rsidR="00FD2CF3" w:rsidRPr="002220EF">
        <w:rPr>
          <w:rFonts w:ascii="Arial" w:hAnsi="Arial" w:cs="Arial"/>
        </w:rPr>
        <w:t xml:space="preserve">Dyrektora Bytomskich Mieszkań, </w:t>
      </w:r>
      <w:r w:rsidR="00AF2782">
        <w:rPr>
          <w:rFonts w:ascii="Arial" w:hAnsi="Arial" w:cs="Arial"/>
        </w:rPr>
        <w:t>która uchwałą nr </w:t>
      </w:r>
      <w:r w:rsidR="004B1D67" w:rsidRPr="002220EF">
        <w:rPr>
          <w:rFonts w:ascii="Arial" w:hAnsi="Arial" w:cs="Arial"/>
        </w:rPr>
        <w:t xml:space="preserve">VII/72/24 Radny Miejskiej w Bytomiu z dnia 30 września 2024 </w:t>
      </w:r>
      <w:r w:rsidR="004B220F" w:rsidRPr="002220EF">
        <w:rPr>
          <w:rFonts w:ascii="Arial" w:hAnsi="Arial" w:cs="Arial"/>
        </w:rPr>
        <w:t xml:space="preserve">r. została uznana za bezzasadną. </w:t>
      </w:r>
      <w:r w:rsidR="00F4650E">
        <w:rPr>
          <w:rFonts w:ascii="Arial" w:hAnsi="Arial" w:cs="Arial"/>
        </w:rPr>
        <w:t>Przewodniczący przypomniał, że z</w:t>
      </w:r>
      <w:r w:rsidR="00837162" w:rsidRPr="00837162">
        <w:rPr>
          <w:rFonts w:ascii="Arial" w:hAnsi="Arial" w:cs="Arial"/>
        </w:rPr>
        <w:t xml:space="preserve">godnie z art. 239 , Kodeksu postępowania administracyjnego, </w:t>
      </w:r>
      <w:r w:rsidR="00981A50">
        <w:rPr>
          <w:rFonts w:ascii="Arial" w:hAnsi="Arial" w:cs="Arial"/>
          <w:shd w:val="clear" w:color="auto" w:fill="FFFFFF"/>
        </w:rPr>
        <w:t>§ 1. W </w:t>
      </w:r>
      <w:r w:rsidR="00837162" w:rsidRPr="00837162">
        <w:rPr>
          <w:rFonts w:ascii="Arial" w:hAnsi="Arial" w:cs="Arial"/>
          <w:shd w:val="clear" w:color="auto" w:fill="FFFFFF"/>
        </w:rPr>
        <w:t>przypadku gdy skarga, w wyniku jej rozpatrzenia, została uznana za bezzasadn</w:t>
      </w:r>
      <w:r w:rsidR="00F4650E">
        <w:rPr>
          <w:rFonts w:ascii="Arial" w:hAnsi="Arial" w:cs="Arial"/>
          <w:shd w:val="clear" w:color="auto" w:fill="FFFFFF"/>
        </w:rPr>
        <w:t>ą i jej bezzasadność wykazano w </w:t>
      </w:r>
      <w:r w:rsidR="00837162" w:rsidRPr="00837162">
        <w:rPr>
          <w:rFonts w:ascii="Arial" w:hAnsi="Arial" w:cs="Arial"/>
          <w:shd w:val="clear" w:color="auto" w:fill="FFFFFF"/>
        </w:rPr>
        <w:t>odpowiedzi na skargę, a skarżący ponowił skargę bez wskazania nowych okoliczności – organ właściwy do jej rozpatrzenia może podtrzyma</w:t>
      </w:r>
      <w:r w:rsidR="00F4650E">
        <w:rPr>
          <w:rFonts w:ascii="Arial" w:hAnsi="Arial" w:cs="Arial"/>
          <w:shd w:val="clear" w:color="auto" w:fill="FFFFFF"/>
        </w:rPr>
        <w:t>ć swoje poprzednie stanowisko z </w:t>
      </w:r>
      <w:r w:rsidR="00837162" w:rsidRPr="00837162">
        <w:rPr>
          <w:rFonts w:ascii="Arial" w:hAnsi="Arial" w:cs="Arial"/>
          <w:shd w:val="clear" w:color="auto" w:fill="FFFFFF"/>
        </w:rPr>
        <w:t>odpowiednią adnotacją w aktach sprawy – bez zawiadamiania skarżącego.</w:t>
      </w:r>
    </w:p>
    <w:p w:rsidR="0067716E" w:rsidRDefault="0067716E" w:rsidP="00D94AD3">
      <w:pPr>
        <w:spacing w:line="360" w:lineRule="auto"/>
        <w:rPr>
          <w:rFonts w:ascii="Arial" w:hAnsi="Arial" w:cs="Arial"/>
        </w:rPr>
      </w:pPr>
    </w:p>
    <w:p w:rsidR="0067716E" w:rsidRDefault="0067716E" w:rsidP="006771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Pr="00B27CE9">
        <w:rPr>
          <w:rFonts w:ascii="Arial" w:hAnsi="Arial" w:cs="Arial"/>
        </w:rPr>
        <w:t>głosowaniu uznała przedmiotowe</w:t>
      </w:r>
      <w:r>
        <w:rPr>
          <w:rFonts w:ascii="Arial" w:hAnsi="Arial" w:cs="Arial"/>
        </w:rPr>
        <w:t xml:space="preserve"> pismo za skargę</w:t>
      </w:r>
      <w:r w:rsidRPr="00B27CE9">
        <w:rPr>
          <w:rFonts w:ascii="Arial" w:hAnsi="Arial" w:cs="Arial"/>
        </w:rPr>
        <w:t xml:space="preserve">. Wynik głosowania: </w:t>
      </w:r>
      <w:r>
        <w:rPr>
          <w:rFonts w:ascii="Arial" w:hAnsi="Arial" w:cs="Arial"/>
        </w:rPr>
        <w:t xml:space="preserve">6 za, 0 przeciw i 0 </w:t>
      </w:r>
      <w:r w:rsidRPr="00B27CE9">
        <w:rPr>
          <w:rFonts w:ascii="Arial" w:hAnsi="Arial" w:cs="Arial"/>
        </w:rPr>
        <w:t>w</w:t>
      </w:r>
      <w:r>
        <w:rPr>
          <w:rFonts w:ascii="Arial" w:hAnsi="Arial" w:cs="Arial"/>
        </w:rPr>
        <w:t>strzymujących się</w:t>
      </w:r>
      <w:r w:rsidRPr="00B27CE9">
        <w:rPr>
          <w:rFonts w:ascii="Arial" w:hAnsi="Arial" w:cs="Arial"/>
        </w:rPr>
        <w:t xml:space="preserve">. </w:t>
      </w:r>
    </w:p>
    <w:p w:rsidR="004B6663" w:rsidRDefault="004B6663" w:rsidP="004B6663">
      <w:pPr>
        <w:spacing w:line="360" w:lineRule="auto"/>
        <w:rPr>
          <w:rFonts w:ascii="Arial" w:hAnsi="Arial" w:cs="Arial"/>
        </w:rPr>
      </w:pPr>
    </w:p>
    <w:p w:rsidR="00981A50" w:rsidRDefault="004B6663" w:rsidP="00981A5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 uznała, że skarga w zakresie dotyczącym działalności Dyrektora Bytomskich Mieszkań stanowi ponowienie</w:t>
      </w:r>
      <w:r w:rsidR="00D320E3">
        <w:rPr>
          <w:rFonts w:ascii="Arial" w:hAnsi="Arial" w:cs="Arial"/>
        </w:rPr>
        <w:t xml:space="preserve"> wcześniejszej skargi pana J.K. </w:t>
      </w:r>
      <w:r>
        <w:rPr>
          <w:rFonts w:ascii="Arial" w:hAnsi="Arial" w:cs="Arial"/>
        </w:rPr>
        <w:t>na działalność Dyrektora Bytomskich Mieszkań bez wskazania nowych okoliczności</w:t>
      </w:r>
      <w:r w:rsidR="005E4A30">
        <w:rPr>
          <w:rFonts w:ascii="Arial" w:hAnsi="Arial" w:cs="Arial"/>
        </w:rPr>
        <w:t xml:space="preserve"> i w tej części nie będzie rozpatrywana</w:t>
      </w:r>
      <w:r w:rsidR="00981A50">
        <w:rPr>
          <w:rFonts w:ascii="Arial" w:hAnsi="Arial" w:cs="Arial"/>
        </w:rPr>
        <w:t xml:space="preserve">. </w:t>
      </w:r>
      <w:r w:rsidR="00981A50" w:rsidRPr="00B27CE9">
        <w:rPr>
          <w:rFonts w:ascii="Arial" w:hAnsi="Arial" w:cs="Arial"/>
        </w:rPr>
        <w:t xml:space="preserve">Wynik głosowania: </w:t>
      </w:r>
      <w:r w:rsidR="00981A50">
        <w:rPr>
          <w:rFonts w:ascii="Arial" w:hAnsi="Arial" w:cs="Arial"/>
        </w:rPr>
        <w:t xml:space="preserve">6 za, 0 przeciw i 0 </w:t>
      </w:r>
      <w:r w:rsidR="00981A50" w:rsidRPr="00B27CE9">
        <w:rPr>
          <w:rFonts w:ascii="Arial" w:hAnsi="Arial" w:cs="Arial"/>
        </w:rPr>
        <w:t>w</w:t>
      </w:r>
      <w:r w:rsidR="00981A50">
        <w:rPr>
          <w:rFonts w:ascii="Arial" w:hAnsi="Arial" w:cs="Arial"/>
        </w:rPr>
        <w:t>strzymujących się</w:t>
      </w:r>
      <w:r w:rsidR="00981A50" w:rsidRPr="00B27CE9">
        <w:rPr>
          <w:rFonts w:ascii="Arial" w:hAnsi="Arial" w:cs="Arial"/>
        </w:rPr>
        <w:t xml:space="preserve">. </w:t>
      </w:r>
    </w:p>
    <w:p w:rsidR="006B7FFA" w:rsidRDefault="006B7FFA" w:rsidP="00D94AD3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:rsidR="00D94AD3" w:rsidRDefault="00F81BF3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="00D94AD3" w:rsidRPr="00B27CE9">
        <w:rPr>
          <w:rFonts w:ascii="Arial" w:hAnsi="Arial" w:cs="Arial"/>
        </w:rPr>
        <w:t>głosowaniu uznała przedmiotowe</w:t>
      </w:r>
      <w:r w:rsidR="0084141A">
        <w:rPr>
          <w:rFonts w:ascii="Arial" w:hAnsi="Arial" w:cs="Arial"/>
        </w:rPr>
        <w:t xml:space="preserve"> pismo </w:t>
      </w:r>
      <w:r>
        <w:rPr>
          <w:rFonts w:ascii="Arial" w:hAnsi="Arial" w:cs="Arial"/>
        </w:rPr>
        <w:t xml:space="preserve">w części za skargę na ZBM </w:t>
      </w:r>
      <w:r w:rsidR="00D94AD3">
        <w:rPr>
          <w:rFonts w:ascii="Arial" w:hAnsi="Arial" w:cs="Arial"/>
        </w:rPr>
        <w:t xml:space="preserve">- </w:t>
      </w:r>
      <w:r w:rsidR="00D94AD3">
        <w:rPr>
          <w:rFonts w:ascii="Arial" w:hAnsi="Arial" w:cs="Arial"/>
          <w:color w:val="000000" w:themeColor="text1"/>
        </w:rPr>
        <w:t xml:space="preserve">Towarzystwo Budownictwa Społecznego sp. z o.o. w Bytomiu. </w:t>
      </w:r>
      <w:r>
        <w:rPr>
          <w:rFonts w:ascii="Arial" w:hAnsi="Arial" w:cs="Arial"/>
        </w:rPr>
        <w:t xml:space="preserve">Wynik </w:t>
      </w:r>
      <w:r w:rsidR="00D94AD3" w:rsidRPr="00B27CE9">
        <w:rPr>
          <w:rFonts w:ascii="Arial" w:hAnsi="Arial" w:cs="Arial"/>
        </w:rPr>
        <w:t xml:space="preserve">głosowania: </w:t>
      </w:r>
      <w:r w:rsidR="00D94AD3">
        <w:rPr>
          <w:rFonts w:ascii="Arial" w:hAnsi="Arial" w:cs="Arial"/>
        </w:rPr>
        <w:t>6 za, 0 </w:t>
      </w:r>
      <w:r>
        <w:rPr>
          <w:rFonts w:ascii="Arial" w:hAnsi="Arial" w:cs="Arial"/>
        </w:rPr>
        <w:t xml:space="preserve">przeciw i 0 </w:t>
      </w:r>
      <w:r w:rsidR="00D94AD3" w:rsidRPr="00B27CE9">
        <w:rPr>
          <w:rFonts w:ascii="Arial" w:hAnsi="Arial" w:cs="Arial"/>
        </w:rPr>
        <w:t>w</w:t>
      </w:r>
      <w:r w:rsidR="00D94AD3">
        <w:rPr>
          <w:rFonts w:ascii="Arial" w:hAnsi="Arial" w:cs="Arial"/>
        </w:rPr>
        <w:t>strzymujących się</w:t>
      </w:r>
      <w:r w:rsidR="00D94AD3" w:rsidRPr="00B27CE9">
        <w:rPr>
          <w:rFonts w:ascii="Arial" w:hAnsi="Arial" w:cs="Arial"/>
        </w:rPr>
        <w:t xml:space="preserve">. </w:t>
      </w:r>
    </w:p>
    <w:p w:rsidR="00D94AD3" w:rsidRDefault="00D94AD3" w:rsidP="00D94AD3">
      <w:pPr>
        <w:spacing w:line="360" w:lineRule="auto"/>
        <w:rPr>
          <w:rFonts w:ascii="Arial" w:hAnsi="Arial" w:cs="Arial"/>
        </w:rPr>
      </w:pPr>
    </w:p>
    <w:p w:rsidR="00D94AD3" w:rsidRDefault="00D94AD3" w:rsidP="00D94AD3">
      <w:pPr>
        <w:spacing w:line="360" w:lineRule="auto"/>
        <w:rPr>
          <w:rFonts w:ascii="Arial" w:hAnsi="Arial" w:cs="Arial"/>
        </w:rPr>
      </w:pPr>
      <w:r w:rsidRPr="00912103">
        <w:rPr>
          <w:rFonts w:ascii="Arial" w:hAnsi="Arial" w:cs="Arial"/>
        </w:rPr>
        <w:t>Komisja w głosowaniu</w:t>
      </w:r>
      <w:r w:rsidR="0084141A">
        <w:rPr>
          <w:rFonts w:ascii="Arial" w:hAnsi="Arial" w:cs="Arial"/>
        </w:rPr>
        <w:t xml:space="preserve"> zdecydowała </w:t>
      </w:r>
      <w:r>
        <w:rPr>
          <w:rFonts w:ascii="Arial" w:hAnsi="Arial" w:cs="Arial"/>
        </w:rPr>
        <w:t>o przekaza</w:t>
      </w:r>
      <w:r w:rsidR="00F81BF3">
        <w:rPr>
          <w:rFonts w:ascii="Arial" w:hAnsi="Arial" w:cs="Arial"/>
        </w:rPr>
        <w:t xml:space="preserve">niu skargi według właściwości w formie uchwały do ZBM </w:t>
      </w:r>
      <w:r>
        <w:rPr>
          <w:rFonts w:ascii="Arial" w:hAnsi="Arial" w:cs="Arial"/>
        </w:rPr>
        <w:t xml:space="preserve">- </w:t>
      </w:r>
      <w:r>
        <w:rPr>
          <w:rFonts w:ascii="Arial" w:hAnsi="Arial" w:cs="Arial"/>
          <w:color w:val="000000" w:themeColor="text1"/>
        </w:rPr>
        <w:t xml:space="preserve">Towarzystwo Budownictwa Społecznego sp. z o.o. </w:t>
      </w:r>
      <w:r w:rsidRPr="00B27CE9">
        <w:rPr>
          <w:rFonts w:ascii="Arial" w:hAnsi="Arial" w:cs="Arial"/>
        </w:rPr>
        <w:t xml:space="preserve">Wynik głosowania: </w:t>
      </w:r>
      <w:r w:rsidR="00F81BF3">
        <w:rPr>
          <w:rFonts w:ascii="Arial" w:hAnsi="Arial" w:cs="Arial"/>
        </w:rPr>
        <w:t xml:space="preserve">6 za, 0 </w:t>
      </w:r>
      <w:r w:rsidRPr="00B27CE9">
        <w:rPr>
          <w:rFonts w:ascii="Arial" w:hAnsi="Arial" w:cs="Arial"/>
        </w:rPr>
        <w:t>p</w:t>
      </w:r>
      <w:r w:rsidR="00F81BF3">
        <w:rPr>
          <w:rFonts w:ascii="Arial" w:hAnsi="Arial" w:cs="Arial"/>
        </w:rPr>
        <w:t xml:space="preserve">rzeciw i 0 </w:t>
      </w:r>
      <w:r w:rsidRPr="00B27CE9">
        <w:rPr>
          <w:rFonts w:ascii="Arial" w:hAnsi="Arial" w:cs="Arial"/>
        </w:rPr>
        <w:t>w</w:t>
      </w:r>
      <w:r>
        <w:rPr>
          <w:rFonts w:ascii="Arial" w:hAnsi="Arial" w:cs="Arial"/>
        </w:rPr>
        <w:t>strzymujących się</w:t>
      </w:r>
      <w:r w:rsidRPr="00B27CE9">
        <w:rPr>
          <w:rFonts w:ascii="Arial" w:hAnsi="Arial" w:cs="Arial"/>
        </w:rPr>
        <w:t xml:space="preserve">. </w:t>
      </w:r>
    </w:p>
    <w:p w:rsidR="00D94AD3" w:rsidRPr="003E3E9F" w:rsidRDefault="00D94AD3" w:rsidP="00D94AD3">
      <w:pPr>
        <w:spacing w:line="360" w:lineRule="auto"/>
        <w:rPr>
          <w:rFonts w:ascii="Arial" w:hAnsi="Arial" w:cs="Arial"/>
          <w:u w:val="single"/>
        </w:rPr>
      </w:pPr>
    </w:p>
    <w:p w:rsidR="00D94AD3" w:rsidRPr="0058119A" w:rsidRDefault="00D94AD3" w:rsidP="00D94AD3">
      <w:pPr>
        <w:spacing w:line="360" w:lineRule="auto"/>
        <w:rPr>
          <w:rFonts w:ascii="Arial" w:hAnsi="Arial" w:cs="Arial"/>
        </w:rPr>
      </w:pPr>
      <w:r w:rsidRPr="0058119A">
        <w:rPr>
          <w:rFonts w:ascii="Arial" w:hAnsi="Arial" w:cs="Arial"/>
        </w:rPr>
        <w:t xml:space="preserve">Komisja podczas posiedzenia opracowała projekt uchwały przekazujący skargę pana J.K. </w:t>
      </w:r>
      <w:r w:rsidR="00F81BF3">
        <w:rPr>
          <w:rFonts w:ascii="Arial" w:eastAsia="Arial" w:hAnsi="Arial" w:cs="Arial"/>
        </w:rPr>
        <w:t xml:space="preserve">w </w:t>
      </w:r>
      <w:r w:rsidRPr="0058119A">
        <w:rPr>
          <w:rFonts w:ascii="Arial" w:eastAsia="Arial" w:hAnsi="Arial" w:cs="Arial"/>
        </w:rPr>
        <w:t>części dotyczącej zarzutów pod ad</w:t>
      </w:r>
      <w:r w:rsidR="00F81BF3">
        <w:rPr>
          <w:rFonts w:ascii="Arial" w:eastAsia="Arial" w:hAnsi="Arial" w:cs="Arial"/>
        </w:rPr>
        <w:t xml:space="preserve">resem zarządcy budynku przy ul. Jagiellońskiej 28 w </w:t>
      </w:r>
      <w:r w:rsidRPr="0058119A">
        <w:rPr>
          <w:rFonts w:ascii="Arial" w:eastAsia="Arial" w:hAnsi="Arial" w:cs="Arial"/>
        </w:rPr>
        <w:t>Bytomiu do rozpatrzenia według właściwości do Rady Nadzorczej spółki ZBM – Towarzystw</w:t>
      </w:r>
      <w:r w:rsidR="00F81BF3">
        <w:rPr>
          <w:rFonts w:ascii="Arial" w:eastAsia="Arial" w:hAnsi="Arial" w:cs="Arial"/>
        </w:rPr>
        <w:t xml:space="preserve">o Budownictwa Społecznego sp. z </w:t>
      </w:r>
      <w:r w:rsidRPr="0058119A">
        <w:rPr>
          <w:rFonts w:ascii="Arial" w:eastAsia="Arial" w:hAnsi="Arial" w:cs="Arial"/>
        </w:rPr>
        <w:t xml:space="preserve">o.o. </w:t>
      </w:r>
      <w:r>
        <w:rPr>
          <w:rFonts w:ascii="Arial" w:eastAsia="Arial" w:hAnsi="Arial" w:cs="Arial"/>
        </w:rPr>
        <w:t xml:space="preserve">przy </w:t>
      </w:r>
      <w:r w:rsidR="00F81BF3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Kolejowej</w:t>
      </w:r>
      <w:r w:rsidRPr="000A0323">
        <w:rPr>
          <w:rFonts w:ascii="Arial" w:hAnsi="Arial" w:cs="Arial"/>
        </w:rPr>
        <w:t xml:space="preserve"> 2A w Bytomiu</w:t>
      </w:r>
      <w:r>
        <w:rPr>
          <w:rFonts w:ascii="Arial" w:hAnsi="Arial" w:cs="Arial"/>
        </w:rPr>
        <w:t>.</w:t>
      </w:r>
    </w:p>
    <w:p w:rsidR="00D94AD3" w:rsidRDefault="00D94AD3" w:rsidP="00D94AD3">
      <w:pPr>
        <w:spacing w:line="360" w:lineRule="auto"/>
        <w:rPr>
          <w:rFonts w:ascii="Arial" w:hAnsi="Arial" w:cs="Arial"/>
          <w:color w:val="000000" w:themeColor="text1"/>
        </w:rPr>
      </w:pPr>
    </w:p>
    <w:p w:rsidR="00D94AD3" w:rsidRDefault="00D94AD3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projekt uchwały w sprawie przekazania skargi według właściwości </w:t>
      </w:r>
      <w:r>
        <w:rPr>
          <w:rFonts w:ascii="Arial" w:eastAsia="Arial" w:hAnsi="Arial" w:cs="Arial"/>
        </w:rPr>
        <w:t xml:space="preserve">do Rady Nadzorczej spółki ZBM – Towarzystwo Budownictwa </w:t>
      </w:r>
      <w:r w:rsidR="00F81BF3">
        <w:rPr>
          <w:rFonts w:ascii="Arial" w:eastAsia="Arial" w:hAnsi="Arial" w:cs="Arial"/>
        </w:rPr>
        <w:t xml:space="preserve">Społecznego sp. z </w:t>
      </w:r>
      <w:r>
        <w:rPr>
          <w:rFonts w:ascii="Arial" w:eastAsia="Arial" w:hAnsi="Arial" w:cs="Arial"/>
        </w:rPr>
        <w:t>o.o.</w:t>
      </w:r>
      <w:r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 xml:space="preserve">przy </w:t>
      </w:r>
      <w:r w:rsidR="00F81BF3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Kolejowej</w:t>
      </w:r>
      <w:r w:rsidR="00F81BF3">
        <w:rPr>
          <w:rFonts w:ascii="Arial" w:hAnsi="Arial" w:cs="Arial"/>
        </w:rPr>
        <w:t xml:space="preserve"> 2A w </w:t>
      </w:r>
      <w:r w:rsidRPr="000A0323">
        <w:rPr>
          <w:rFonts w:ascii="Arial" w:hAnsi="Arial" w:cs="Arial"/>
        </w:rPr>
        <w:t>Bytomiu</w:t>
      </w:r>
      <w:r w:rsidRPr="003E3E9F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  <w:r w:rsidR="00F81BF3">
        <w:rPr>
          <w:rFonts w:ascii="Arial" w:hAnsi="Arial" w:cs="Arial"/>
        </w:rPr>
        <w:t>Wynik głosowania: 6 za, 0 przeciw i 0 </w:t>
      </w:r>
      <w:r>
        <w:rPr>
          <w:rFonts w:ascii="Arial" w:hAnsi="Arial" w:cs="Arial"/>
        </w:rPr>
        <w:t xml:space="preserve">wstrzymujących się. </w:t>
      </w:r>
    </w:p>
    <w:p w:rsidR="00D94AD3" w:rsidRDefault="00D94AD3" w:rsidP="00D94AD3">
      <w:pPr>
        <w:spacing w:line="360" w:lineRule="auto"/>
        <w:rPr>
          <w:rFonts w:ascii="Arial" w:hAnsi="Arial" w:cs="Arial"/>
        </w:rPr>
      </w:pPr>
    </w:p>
    <w:p w:rsidR="00D94AD3" w:rsidRDefault="00D94AD3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w </w:t>
      </w:r>
      <w:r w:rsidRPr="0058119A">
        <w:rPr>
          <w:rFonts w:ascii="Arial" w:hAnsi="Arial" w:cs="Arial"/>
        </w:rPr>
        <w:t>trybie dodatkowym</w:t>
      </w:r>
      <w:r>
        <w:rPr>
          <w:rFonts w:ascii="Arial" w:hAnsi="Arial" w:cs="Arial"/>
        </w:rPr>
        <w:t xml:space="preserve"> do porządku obrad najbliższej sesji Rady Miejskiej. Wynik głosowania: 6 za, 0 przeciw i 0 wstrzymujących się. </w:t>
      </w:r>
    </w:p>
    <w:p w:rsidR="00D94AD3" w:rsidRDefault="00D94AD3" w:rsidP="00D94AD3">
      <w:pPr>
        <w:spacing w:line="360" w:lineRule="auto"/>
        <w:rPr>
          <w:rFonts w:ascii="Arial" w:hAnsi="Arial" w:cs="Arial"/>
        </w:rPr>
      </w:pPr>
    </w:p>
    <w:p w:rsidR="00D94AD3" w:rsidRDefault="00D94AD3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Przewodniczącego Rady Miejskiej wraz z załączonym projektem uchwały dołączono d</w:t>
      </w:r>
      <w:r w:rsidR="006B7FFA">
        <w:rPr>
          <w:rFonts w:ascii="Arial" w:hAnsi="Arial" w:cs="Arial"/>
        </w:rPr>
        <w:t>o dokumentów znak: PR.KSW.1511.3</w:t>
      </w:r>
      <w:r>
        <w:rPr>
          <w:rFonts w:ascii="Arial" w:hAnsi="Arial" w:cs="Arial"/>
        </w:rPr>
        <w:t xml:space="preserve">.2024. </w:t>
      </w:r>
    </w:p>
    <w:p w:rsidR="00D94AD3" w:rsidRDefault="00D94AD3" w:rsidP="00D94AD3">
      <w:pPr>
        <w:spacing w:line="360" w:lineRule="auto"/>
        <w:rPr>
          <w:rFonts w:ascii="Arial" w:hAnsi="Arial" w:cs="Arial"/>
        </w:rPr>
      </w:pPr>
    </w:p>
    <w:p w:rsidR="00D94AD3" w:rsidRDefault="00D94AD3" w:rsidP="00D94AD3">
      <w:pPr>
        <w:spacing w:line="360" w:lineRule="auto"/>
        <w:rPr>
          <w:rFonts w:ascii="Arial" w:hAnsi="Arial" w:cs="Arial"/>
        </w:rPr>
      </w:pPr>
      <w:r w:rsidRPr="0064057C">
        <w:rPr>
          <w:rFonts w:ascii="Arial" w:hAnsi="Arial" w:cs="Arial"/>
        </w:rPr>
        <w:t>Skarżący zostanie powiadomiony o terminie rozpatrzenia skargi</w:t>
      </w:r>
      <w:r>
        <w:rPr>
          <w:rFonts w:ascii="Arial" w:hAnsi="Arial" w:cs="Arial"/>
        </w:rPr>
        <w:t xml:space="preserve"> - pismo </w:t>
      </w:r>
      <w:r w:rsidR="006B7FFA">
        <w:rPr>
          <w:rFonts w:ascii="Arial" w:hAnsi="Arial" w:cs="Arial"/>
        </w:rPr>
        <w:t>PR.KSW.1511</w:t>
      </w:r>
      <w:r w:rsidRPr="0058119A">
        <w:rPr>
          <w:rFonts w:ascii="Arial" w:hAnsi="Arial" w:cs="Arial"/>
        </w:rPr>
        <w:t>.3.2024.</w:t>
      </w:r>
    </w:p>
    <w:p w:rsidR="00A56B94" w:rsidRDefault="00A56B94" w:rsidP="00D94AD3">
      <w:pPr>
        <w:spacing w:line="360" w:lineRule="auto"/>
        <w:rPr>
          <w:rFonts w:ascii="Arial" w:hAnsi="Arial" w:cs="Arial"/>
        </w:rPr>
      </w:pPr>
    </w:p>
    <w:p w:rsidR="00E206CA" w:rsidRDefault="00E206CA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Ad. 5. </w:t>
      </w:r>
      <w:r w:rsidR="00944C9E" w:rsidRPr="00EA01D1">
        <w:rPr>
          <w:rFonts w:ascii="Arial" w:hAnsi="Arial" w:cs="Arial"/>
        </w:rPr>
        <w:t>Przewodniczący Komisji upewnił się czy</w:t>
      </w:r>
      <w:r w:rsidR="00944C9E">
        <w:rPr>
          <w:rFonts w:ascii="Arial" w:hAnsi="Arial" w:cs="Arial"/>
          <w:b/>
        </w:rPr>
        <w:t xml:space="preserve"> </w:t>
      </w:r>
      <w:r w:rsidR="00944C9E" w:rsidRPr="004D41A5">
        <w:rPr>
          <w:rFonts w:ascii="Arial" w:hAnsi="Arial" w:cs="Arial"/>
          <w:color w:val="000000" w:themeColor="text1"/>
        </w:rPr>
        <w:t xml:space="preserve">wszyscy członkowie Komisji zapoznali się </w:t>
      </w:r>
      <w:r w:rsidR="00F81BF3">
        <w:rPr>
          <w:rFonts w:ascii="Arial" w:hAnsi="Arial" w:cs="Arial"/>
          <w:color w:val="000000" w:themeColor="text1"/>
        </w:rPr>
        <w:t xml:space="preserve">z </w:t>
      </w:r>
      <w:r w:rsidR="00944C9E">
        <w:rPr>
          <w:rFonts w:ascii="Arial" w:hAnsi="Arial" w:cs="Arial"/>
          <w:color w:val="000000" w:themeColor="text1"/>
        </w:rPr>
        <w:t xml:space="preserve">pismem pełnomocnika pani E.M. z dnia </w:t>
      </w:r>
      <w:r w:rsidR="00E93525">
        <w:rPr>
          <w:rFonts w:ascii="Arial" w:hAnsi="Arial" w:cs="Arial"/>
          <w:color w:val="000000" w:themeColor="text1"/>
        </w:rPr>
        <w:t>4 października 2024 r. ze skargą</w:t>
      </w:r>
      <w:r w:rsidR="00944C9E">
        <w:rPr>
          <w:rFonts w:ascii="Arial" w:hAnsi="Arial" w:cs="Arial"/>
          <w:color w:val="000000" w:themeColor="text1"/>
        </w:rPr>
        <w:t xml:space="preserve"> na działalność naczelnika Wydziału Polityki Społecznej Urzędu Miejskiego w Bytomiu oraz na działalność Dyrektora Centrum Przeciwdziałania Uzależnieniom w Bytomiu. Pismo dołączono do</w:t>
      </w:r>
      <w:r w:rsidR="00507F78">
        <w:rPr>
          <w:rFonts w:ascii="Arial" w:hAnsi="Arial" w:cs="Arial"/>
          <w:color w:val="000000" w:themeColor="text1"/>
        </w:rPr>
        <w:t xml:space="preserve"> </w:t>
      </w:r>
      <w:r w:rsidR="00A8708B">
        <w:rPr>
          <w:rFonts w:ascii="Arial" w:hAnsi="Arial" w:cs="Arial"/>
        </w:rPr>
        <w:t>dokumentów znak: PR.KSW.1510.6</w:t>
      </w:r>
      <w:r w:rsidR="00467270">
        <w:rPr>
          <w:rFonts w:ascii="Arial" w:hAnsi="Arial" w:cs="Arial"/>
        </w:rPr>
        <w:t xml:space="preserve">.2024 i </w:t>
      </w:r>
      <w:r w:rsidR="00692653">
        <w:rPr>
          <w:rFonts w:ascii="Arial" w:hAnsi="Arial" w:cs="Arial"/>
        </w:rPr>
        <w:t>PR.KSW.0014.3.2024.</w:t>
      </w:r>
    </w:p>
    <w:p w:rsidR="00BC026D" w:rsidRDefault="00467270" w:rsidP="00D94AD3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W piśmie</w:t>
      </w:r>
      <w:r w:rsidR="004B1EB4">
        <w:rPr>
          <w:rFonts w:ascii="Arial" w:hAnsi="Arial" w:cs="Arial"/>
        </w:rPr>
        <w:t xml:space="preserve"> pełnomocnik skarżącej zarzucił </w:t>
      </w:r>
      <w:r>
        <w:rPr>
          <w:rFonts w:ascii="Arial" w:hAnsi="Arial" w:cs="Arial"/>
        </w:rPr>
        <w:t>Dyrektor</w:t>
      </w:r>
      <w:r w:rsidR="004B1EB4">
        <w:rPr>
          <w:rFonts w:ascii="Arial" w:hAnsi="Arial" w:cs="Arial"/>
        </w:rPr>
        <w:t xml:space="preserve">owi </w:t>
      </w:r>
      <w:r>
        <w:rPr>
          <w:rFonts w:ascii="Arial" w:hAnsi="Arial" w:cs="Arial"/>
          <w:color w:val="000000" w:themeColor="text1"/>
        </w:rPr>
        <w:t>Centrum Przeciwdziałania Uzależnieniom w Bytomiu</w:t>
      </w:r>
      <w:r w:rsidR="00D320E3">
        <w:rPr>
          <w:rFonts w:ascii="Arial" w:hAnsi="Arial" w:cs="Arial"/>
          <w:color w:val="000000" w:themeColor="text1"/>
        </w:rPr>
        <w:t xml:space="preserve"> obrażanie pani E.M. </w:t>
      </w:r>
      <w:r w:rsidR="004B1EB4">
        <w:rPr>
          <w:rFonts w:ascii="Arial" w:hAnsi="Arial" w:cs="Arial"/>
          <w:color w:val="000000" w:themeColor="text1"/>
        </w:rPr>
        <w:t>oraz nakazywanie złożenia wypowiedzenia umow</w:t>
      </w:r>
      <w:r w:rsidR="00D320E3">
        <w:rPr>
          <w:rFonts w:ascii="Arial" w:hAnsi="Arial" w:cs="Arial"/>
          <w:color w:val="000000" w:themeColor="text1"/>
        </w:rPr>
        <w:t xml:space="preserve">y o pracę, a także sugerowanie </w:t>
      </w:r>
      <w:r w:rsidR="004B1EB4">
        <w:rPr>
          <w:rFonts w:ascii="Arial" w:hAnsi="Arial" w:cs="Arial"/>
          <w:color w:val="000000" w:themeColor="text1"/>
        </w:rPr>
        <w:t xml:space="preserve">obchodzenia procedur poprzez używanie przemocy względem pacjentów poza kamerami, nie zapewniła udziału pracownika w komisji </w:t>
      </w:r>
      <w:proofErr w:type="spellStart"/>
      <w:r w:rsidR="004B1EB4">
        <w:rPr>
          <w:rFonts w:ascii="Arial" w:hAnsi="Arial" w:cs="Arial"/>
          <w:color w:val="000000" w:themeColor="text1"/>
        </w:rPr>
        <w:t>antymobbingowej</w:t>
      </w:r>
      <w:proofErr w:type="spellEnd"/>
      <w:r w:rsidR="004B1EB4">
        <w:rPr>
          <w:rFonts w:ascii="Arial" w:hAnsi="Arial" w:cs="Arial"/>
          <w:color w:val="000000" w:themeColor="text1"/>
        </w:rPr>
        <w:t xml:space="preserve">. </w:t>
      </w:r>
    </w:p>
    <w:p w:rsidR="00E70486" w:rsidRDefault="00E70486" w:rsidP="00D94AD3">
      <w:pPr>
        <w:spacing w:line="360" w:lineRule="auto"/>
        <w:rPr>
          <w:rFonts w:ascii="Arial" w:hAnsi="Arial" w:cs="Arial"/>
        </w:rPr>
      </w:pPr>
    </w:p>
    <w:p w:rsidR="00507F78" w:rsidRDefault="00507F78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Przewodniczący poprosił o opinię prawną w sprawie przedmiotowego pisma mecenasa Adama Paczynę obecnego na posiedzeniu. </w:t>
      </w:r>
      <w:r w:rsidR="00E81E08">
        <w:rPr>
          <w:rFonts w:ascii="Arial" w:hAnsi="Arial" w:cs="Arial"/>
        </w:rPr>
        <w:t xml:space="preserve">Mecenas wyjaśnił, iż skarga w części dotyczącej działalności naczelnika Wydziału Polityki Społecznej nie znajduje swojego oparcia w odpowiedniej procedurze Kodeksu Postępowania Administracyjnego, dlatego skarga powinna zostać przekazana i rozpoznana przez Prezydenta Miasta Bytomia. </w:t>
      </w:r>
      <w:r w:rsidR="002E2772">
        <w:rPr>
          <w:rFonts w:ascii="Arial" w:hAnsi="Arial" w:cs="Arial"/>
        </w:rPr>
        <w:t xml:space="preserve">Natomiast skarga w zakresie działalności dyrektora Centrum Przeciwdziałania Uzależnieniom w Bytomiu podlega rozpatrzeniu przez Radę Miejską. </w:t>
      </w:r>
    </w:p>
    <w:p w:rsidR="001050CB" w:rsidRDefault="001050CB" w:rsidP="00D94A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zwrócił się do mecenasa z prośbą o przesłanie do Komisji opinii prawnej. </w:t>
      </w:r>
    </w:p>
    <w:p w:rsidR="00BC026D" w:rsidRDefault="00BC026D" w:rsidP="00D94AD3">
      <w:pPr>
        <w:spacing w:line="360" w:lineRule="auto"/>
        <w:rPr>
          <w:rFonts w:ascii="Arial" w:hAnsi="Arial" w:cs="Arial"/>
        </w:rPr>
      </w:pPr>
    </w:p>
    <w:p w:rsidR="00BC026D" w:rsidRDefault="00F81BF3" w:rsidP="00BC02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="00BC026D" w:rsidRPr="00B27CE9">
        <w:rPr>
          <w:rFonts w:ascii="Arial" w:hAnsi="Arial" w:cs="Arial"/>
        </w:rPr>
        <w:t>głosowaniu uznała przedmiotowe</w:t>
      </w:r>
      <w:r w:rsidR="00BC026D">
        <w:rPr>
          <w:rFonts w:ascii="Arial" w:hAnsi="Arial" w:cs="Arial"/>
        </w:rPr>
        <w:t xml:space="preserve"> pismo za skargę</w:t>
      </w:r>
      <w:r w:rsidR="00BC026D" w:rsidRPr="00B27CE9">
        <w:rPr>
          <w:rFonts w:ascii="Arial" w:hAnsi="Arial" w:cs="Arial"/>
        </w:rPr>
        <w:t xml:space="preserve">. Wynik głosowania: </w:t>
      </w:r>
      <w:r w:rsidR="00BC026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za, 0 przeciw i 0 </w:t>
      </w:r>
      <w:r w:rsidR="00BC026D" w:rsidRPr="00B27CE9">
        <w:rPr>
          <w:rFonts w:ascii="Arial" w:hAnsi="Arial" w:cs="Arial"/>
        </w:rPr>
        <w:t>w</w:t>
      </w:r>
      <w:r w:rsidR="00BC026D">
        <w:rPr>
          <w:rFonts w:ascii="Arial" w:hAnsi="Arial" w:cs="Arial"/>
        </w:rPr>
        <w:t>strzymujących się</w:t>
      </w:r>
      <w:r w:rsidR="00BC026D" w:rsidRPr="00B27CE9">
        <w:rPr>
          <w:rFonts w:ascii="Arial" w:hAnsi="Arial" w:cs="Arial"/>
        </w:rPr>
        <w:t xml:space="preserve">. </w:t>
      </w:r>
    </w:p>
    <w:p w:rsidR="00BC026D" w:rsidRDefault="00F81BF3" w:rsidP="00BC02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="00BC026D" w:rsidRPr="00B27CE9">
        <w:rPr>
          <w:rFonts w:ascii="Arial" w:hAnsi="Arial" w:cs="Arial"/>
        </w:rPr>
        <w:t>głosowaniu uznała przedmiotowe</w:t>
      </w:r>
      <w:r w:rsidR="00BC026D">
        <w:rPr>
          <w:rFonts w:ascii="Arial" w:hAnsi="Arial" w:cs="Arial"/>
        </w:rPr>
        <w:t xml:space="preserve"> pismo w części za skargę na działalność Naczelnika Wydziału Polityki Społecznej. </w:t>
      </w:r>
      <w:r w:rsidR="00BC026D" w:rsidRPr="00B27CE9">
        <w:rPr>
          <w:rFonts w:ascii="Arial" w:hAnsi="Arial" w:cs="Arial"/>
        </w:rPr>
        <w:t xml:space="preserve"> Wynik głosowania: </w:t>
      </w:r>
      <w:r w:rsidR="00BC026D">
        <w:rPr>
          <w:rFonts w:ascii="Arial" w:hAnsi="Arial" w:cs="Arial"/>
        </w:rPr>
        <w:t>4 za, 0 przeciw i 2</w:t>
      </w:r>
      <w:r>
        <w:rPr>
          <w:rFonts w:ascii="Arial" w:hAnsi="Arial" w:cs="Arial"/>
        </w:rPr>
        <w:t> </w:t>
      </w:r>
      <w:r w:rsidR="00BC026D" w:rsidRPr="00B27CE9">
        <w:rPr>
          <w:rFonts w:ascii="Arial" w:hAnsi="Arial" w:cs="Arial"/>
        </w:rPr>
        <w:t>w</w:t>
      </w:r>
      <w:r w:rsidR="00BC026D">
        <w:rPr>
          <w:rFonts w:ascii="Arial" w:hAnsi="Arial" w:cs="Arial"/>
        </w:rPr>
        <w:t>strzymujących się</w:t>
      </w:r>
      <w:r w:rsidR="00BC026D" w:rsidRPr="00B27CE9">
        <w:rPr>
          <w:rFonts w:ascii="Arial" w:hAnsi="Arial" w:cs="Arial"/>
        </w:rPr>
        <w:t xml:space="preserve">. </w:t>
      </w:r>
    </w:p>
    <w:p w:rsidR="00BC026D" w:rsidRDefault="00BC026D" w:rsidP="00BC02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podjęła decyzję o </w:t>
      </w:r>
      <w:r w:rsidR="00B40725">
        <w:rPr>
          <w:rFonts w:ascii="Arial" w:hAnsi="Arial" w:cs="Arial"/>
        </w:rPr>
        <w:t xml:space="preserve">przekazaniu skargi do Prezydenta Miasta Bytomia. </w:t>
      </w:r>
      <w:r w:rsidR="00B40725" w:rsidRPr="00B27CE9">
        <w:rPr>
          <w:rFonts w:ascii="Arial" w:hAnsi="Arial" w:cs="Arial"/>
        </w:rPr>
        <w:t xml:space="preserve">Wynik głosowania: </w:t>
      </w:r>
      <w:r w:rsidR="00B40725">
        <w:rPr>
          <w:rFonts w:ascii="Arial" w:hAnsi="Arial" w:cs="Arial"/>
        </w:rPr>
        <w:t>5</w:t>
      </w:r>
      <w:r w:rsidR="00BB194B">
        <w:rPr>
          <w:rFonts w:ascii="Arial" w:hAnsi="Arial" w:cs="Arial"/>
        </w:rPr>
        <w:t xml:space="preserve"> za, 0 przeciw i </w:t>
      </w:r>
      <w:r w:rsidR="00B40725">
        <w:rPr>
          <w:rFonts w:ascii="Arial" w:hAnsi="Arial" w:cs="Arial"/>
        </w:rPr>
        <w:t>1</w:t>
      </w:r>
      <w:r w:rsidR="00BB194B">
        <w:rPr>
          <w:rFonts w:ascii="Arial" w:hAnsi="Arial" w:cs="Arial"/>
        </w:rPr>
        <w:t xml:space="preserve"> </w:t>
      </w:r>
      <w:r w:rsidR="00B40725" w:rsidRPr="00B27CE9">
        <w:rPr>
          <w:rFonts w:ascii="Arial" w:hAnsi="Arial" w:cs="Arial"/>
        </w:rPr>
        <w:t>w</w:t>
      </w:r>
      <w:r w:rsidR="00B40725">
        <w:rPr>
          <w:rFonts w:ascii="Arial" w:hAnsi="Arial" w:cs="Arial"/>
        </w:rPr>
        <w:t>strzymujący się</w:t>
      </w:r>
      <w:r w:rsidR="00B40725" w:rsidRPr="00B27CE9">
        <w:rPr>
          <w:rFonts w:ascii="Arial" w:hAnsi="Arial" w:cs="Arial"/>
        </w:rPr>
        <w:t>.</w:t>
      </w:r>
    </w:p>
    <w:p w:rsidR="00695B6D" w:rsidRDefault="00695B6D" w:rsidP="00BC02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skarżąc</w:t>
      </w:r>
      <w:r w:rsidR="00F81BF3">
        <w:rPr>
          <w:rFonts w:ascii="Arial" w:hAnsi="Arial" w:cs="Arial"/>
        </w:rPr>
        <w:t>y otrzyma do wiadomości pismo o </w:t>
      </w:r>
      <w:r>
        <w:rPr>
          <w:rFonts w:ascii="Arial" w:hAnsi="Arial" w:cs="Arial"/>
        </w:rPr>
        <w:t>przekazaniu skargi do rozpatrzenia Prezydentowi Miasta By</w:t>
      </w:r>
      <w:r w:rsidR="00F81BF3">
        <w:rPr>
          <w:rFonts w:ascii="Arial" w:hAnsi="Arial" w:cs="Arial"/>
        </w:rPr>
        <w:t>tomia. Pismo nr </w:t>
      </w:r>
      <w:r>
        <w:rPr>
          <w:rFonts w:ascii="Arial" w:hAnsi="Arial" w:cs="Arial"/>
        </w:rPr>
        <w:t xml:space="preserve">PR.KSW.0014.3.2024. </w:t>
      </w:r>
    </w:p>
    <w:p w:rsidR="00BC026D" w:rsidRDefault="00BC026D" w:rsidP="00BC026D">
      <w:pPr>
        <w:spacing w:line="360" w:lineRule="auto"/>
        <w:rPr>
          <w:rFonts w:ascii="Arial" w:hAnsi="Arial" w:cs="Arial"/>
        </w:rPr>
      </w:pPr>
    </w:p>
    <w:p w:rsidR="004F1905" w:rsidRDefault="00BB194B" w:rsidP="004F19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="004F1905" w:rsidRPr="00B27CE9">
        <w:rPr>
          <w:rFonts w:ascii="Arial" w:hAnsi="Arial" w:cs="Arial"/>
        </w:rPr>
        <w:t>głosowaniu uznała przedmiotowe</w:t>
      </w:r>
      <w:r w:rsidR="004F1905">
        <w:rPr>
          <w:rFonts w:ascii="Arial" w:hAnsi="Arial" w:cs="Arial"/>
        </w:rPr>
        <w:t xml:space="preserve"> pismo również w części za skargę na działalność Dyrektora Centrum Przeciwdzi</w:t>
      </w:r>
      <w:r w:rsidR="00D320E3">
        <w:rPr>
          <w:rFonts w:ascii="Arial" w:hAnsi="Arial" w:cs="Arial"/>
        </w:rPr>
        <w:t>ałania Uzależnieniom w Bytomiu.</w:t>
      </w:r>
      <w:r w:rsidR="004F1905">
        <w:rPr>
          <w:rFonts w:ascii="Arial" w:hAnsi="Arial" w:cs="Arial"/>
        </w:rPr>
        <w:t xml:space="preserve"> </w:t>
      </w:r>
      <w:r w:rsidR="004F1905" w:rsidRPr="00B27CE9">
        <w:rPr>
          <w:rFonts w:ascii="Arial" w:hAnsi="Arial" w:cs="Arial"/>
        </w:rPr>
        <w:t xml:space="preserve">Wynik głosowania: </w:t>
      </w:r>
      <w:r w:rsidR="004F1905">
        <w:rPr>
          <w:rFonts w:ascii="Arial" w:hAnsi="Arial" w:cs="Arial"/>
        </w:rPr>
        <w:t xml:space="preserve">6 za, 0 przeciw i 0 </w:t>
      </w:r>
      <w:r w:rsidR="004F1905" w:rsidRPr="00B27CE9">
        <w:rPr>
          <w:rFonts w:ascii="Arial" w:hAnsi="Arial" w:cs="Arial"/>
        </w:rPr>
        <w:t>w</w:t>
      </w:r>
      <w:r w:rsidR="004F1905">
        <w:rPr>
          <w:rFonts w:ascii="Arial" w:hAnsi="Arial" w:cs="Arial"/>
        </w:rPr>
        <w:t>strzymujących się</w:t>
      </w:r>
      <w:r w:rsidR="004F1905" w:rsidRPr="00B27CE9">
        <w:rPr>
          <w:rFonts w:ascii="Arial" w:hAnsi="Arial" w:cs="Arial"/>
        </w:rPr>
        <w:t xml:space="preserve">. </w:t>
      </w:r>
    </w:p>
    <w:p w:rsidR="00695B6D" w:rsidRDefault="00695B6D" w:rsidP="004F1905">
      <w:pPr>
        <w:spacing w:line="360" w:lineRule="auto"/>
        <w:rPr>
          <w:rFonts w:ascii="Arial" w:hAnsi="Arial" w:cs="Arial"/>
        </w:rPr>
      </w:pPr>
    </w:p>
    <w:p w:rsidR="00695B6D" w:rsidRDefault="00695B6D" w:rsidP="004F19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iż zostanie skierowane pismo z prośbą o wyjaśnienia do skargi. Pismo nr PR.KSW.1510.6.2024.</w:t>
      </w:r>
    </w:p>
    <w:p w:rsidR="00695B6D" w:rsidRDefault="00695B6D" w:rsidP="004F19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powiadomiony pisemnie o terminie rozpatrzenia jego skargi. Pismo nr PR.KSW.1510.6.2024.</w:t>
      </w:r>
    </w:p>
    <w:p w:rsidR="000A2188" w:rsidRDefault="000A2188" w:rsidP="004F1905">
      <w:pPr>
        <w:spacing w:line="360" w:lineRule="auto"/>
        <w:rPr>
          <w:rFonts w:ascii="Arial" w:hAnsi="Arial" w:cs="Arial"/>
        </w:rPr>
      </w:pPr>
    </w:p>
    <w:p w:rsidR="00E93525" w:rsidRDefault="000A2188" w:rsidP="004F1905">
      <w:pPr>
        <w:spacing w:line="360" w:lineRule="auto"/>
        <w:rPr>
          <w:rFonts w:ascii="Arial" w:hAnsi="Arial" w:cs="Arial"/>
          <w:color w:val="000000" w:themeColor="text1"/>
          <w:highlight w:val="yellow"/>
        </w:rPr>
      </w:pPr>
      <w:r w:rsidRPr="00E93525">
        <w:rPr>
          <w:rFonts w:ascii="Arial" w:hAnsi="Arial" w:cs="Arial"/>
          <w:b/>
        </w:rPr>
        <w:t xml:space="preserve">Ad. 6. </w:t>
      </w:r>
      <w:r w:rsidR="00E93525" w:rsidRPr="00EA01D1">
        <w:rPr>
          <w:rFonts w:ascii="Arial" w:hAnsi="Arial" w:cs="Arial"/>
        </w:rPr>
        <w:t>Przewodniczący Komisji upewnił się czy</w:t>
      </w:r>
      <w:r w:rsidR="00E93525">
        <w:rPr>
          <w:rFonts w:ascii="Arial" w:hAnsi="Arial" w:cs="Arial"/>
          <w:b/>
        </w:rPr>
        <w:t xml:space="preserve"> </w:t>
      </w:r>
      <w:r w:rsidR="00E93525" w:rsidRPr="004D41A5">
        <w:rPr>
          <w:rFonts w:ascii="Arial" w:hAnsi="Arial" w:cs="Arial"/>
          <w:color w:val="000000" w:themeColor="text1"/>
        </w:rPr>
        <w:t xml:space="preserve">wszyscy członkowie Komisji zapoznali się </w:t>
      </w:r>
      <w:r w:rsidR="00BB194B">
        <w:rPr>
          <w:rFonts w:ascii="Arial" w:hAnsi="Arial" w:cs="Arial"/>
          <w:color w:val="000000" w:themeColor="text1"/>
        </w:rPr>
        <w:t xml:space="preserve">z </w:t>
      </w:r>
      <w:r w:rsidR="00E93525">
        <w:rPr>
          <w:rFonts w:ascii="Arial" w:hAnsi="Arial" w:cs="Arial"/>
          <w:color w:val="000000" w:themeColor="text1"/>
        </w:rPr>
        <w:t xml:space="preserve">pismem pełnomocnika pani E.M. z dnia 14 października 2024 r. ze skargą na nieprawidłowości pracy komisji </w:t>
      </w:r>
      <w:proofErr w:type="spellStart"/>
      <w:r w:rsidR="00E93525">
        <w:rPr>
          <w:rFonts w:ascii="Arial" w:hAnsi="Arial" w:cs="Arial"/>
          <w:color w:val="000000" w:themeColor="text1"/>
        </w:rPr>
        <w:t>antymobbingowej</w:t>
      </w:r>
      <w:proofErr w:type="spellEnd"/>
      <w:r w:rsidR="00E93525">
        <w:rPr>
          <w:rFonts w:ascii="Arial" w:hAnsi="Arial" w:cs="Arial"/>
          <w:color w:val="000000" w:themeColor="text1"/>
        </w:rPr>
        <w:t xml:space="preserve"> w Centrum Przeciwdziałania </w:t>
      </w:r>
      <w:r w:rsidR="00E93525" w:rsidRPr="00E93525">
        <w:rPr>
          <w:rFonts w:ascii="Arial" w:hAnsi="Arial" w:cs="Arial"/>
          <w:color w:val="000000" w:themeColor="text1"/>
        </w:rPr>
        <w:lastRenderedPageBreak/>
        <w:t>Uzależnieniom w Bytomiu. Pismo dołączono</w:t>
      </w:r>
      <w:r w:rsidR="00E93525">
        <w:rPr>
          <w:rFonts w:ascii="Arial" w:hAnsi="Arial" w:cs="Arial"/>
          <w:color w:val="000000" w:themeColor="text1"/>
        </w:rPr>
        <w:t xml:space="preserve"> do </w:t>
      </w:r>
      <w:r w:rsidR="00E93525">
        <w:rPr>
          <w:rFonts w:ascii="Arial" w:hAnsi="Arial" w:cs="Arial"/>
        </w:rPr>
        <w:t>dokumentów znak: PR.KSW.1510.7.2024.</w:t>
      </w:r>
    </w:p>
    <w:p w:rsidR="00E70486" w:rsidRDefault="00E70486" w:rsidP="004F19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piśmie pełnomocnik skarżącej zarzucił</w:t>
      </w:r>
      <w:r w:rsidR="00BB194B">
        <w:rPr>
          <w:rFonts w:ascii="Arial" w:hAnsi="Arial" w:cs="Arial"/>
        </w:rPr>
        <w:t xml:space="preserve"> m. in.</w:t>
      </w:r>
      <w:r>
        <w:rPr>
          <w:rFonts w:ascii="Arial" w:hAnsi="Arial" w:cs="Arial"/>
        </w:rPr>
        <w:t xml:space="preserve">, iż komisja </w:t>
      </w:r>
      <w:proofErr w:type="spellStart"/>
      <w:r>
        <w:rPr>
          <w:rFonts w:ascii="Arial" w:hAnsi="Arial" w:cs="Arial"/>
        </w:rPr>
        <w:t>antymobb</w:t>
      </w:r>
      <w:r w:rsidR="00BB0A8A">
        <w:rPr>
          <w:rFonts w:ascii="Arial" w:hAnsi="Arial" w:cs="Arial"/>
        </w:rPr>
        <w:t>ingowa</w:t>
      </w:r>
      <w:proofErr w:type="spellEnd"/>
      <w:r w:rsidR="00BB0A8A">
        <w:rPr>
          <w:rFonts w:ascii="Arial" w:hAnsi="Arial" w:cs="Arial"/>
        </w:rPr>
        <w:t xml:space="preserve"> miała charakter fikcyjny, a</w:t>
      </w:r>
      <w:r>
        <w:rPr>
          <w:rFonts w:ascii="Arial" w:hAnsi="Arial" w:cs="Arial"/>
        </w:rPr>
        <w:t xml:space="preserve"> jej czł</w:t>
      </w:r>
      <w:r w:rsidR="00BB0A8A">
        <w:rPr>
          <w:rFonts w:ascii="Arial" w:hAnsi="Arial" w:cs="Arial"/>
        </w:rPr>
        <w:t xml:space="preserve">onkowie byli nieobiektywni. Ponadto pracodawca złamał § 4 </w:t>
      </w:r>
      <w:proofErr w:type="spellStart"/>
      <w:r w:rsidR="00BB0A8A">
        <w:rPr>
          <w:rFonts w:ascii="Arial" w:hAnsi="Arial" w:cs="Arial"/>
        </w:rPr>
        <w:t>pkt</w:t>
      </w:r>
      <w:proofErr w:type="spellEnd"/>
      <w:r w:rsidR="00BB0A8A">
        <w:rPr>
          <w:rFonts w:ascii="Arial" w:hAnsi="Arial" w:cs="Arial"/>
        </w:rPr>
        <w:t xml:space="preserve"> 5 Instrukcji Przeciwdziałania </w:t>
      </w:r>
      <w:proofErr w:type="spellStart"/>
      <w:r w:rsidR="00BB0A8A">
        <w:rPr>
          <w:rFonts w:ascii="Arial" w:hAnsi="Arial" w:cs="Arial"/>
        </w:rPr>
        <w:t>mobbingowi</w:t>
      </w:r>
      <w:proofErr w:type="spellEnd"/>
      <w:r w:rsidR="00BB0A8A">
        <w:rPr>
          <w:rFonts w:ascii="Arial" w:hAnsi="Arial" w:cs="Arial"/>
        </w:rPr>
        <w:t xml:space="preserve"> i molestowaniu seksualnemu w Centrum </w:t>
      </w:r>
      <w:r w:rsidR="00BB0A8A">
        <w:rPr>
          <w:rFonts w:ascii="Arial" w:hAnsi="Arial" w:cs="Arial"/>
          <w:color w:val="000000" w:themeColor="text1"/>
        </w:rPr>
        <w:t xml:space="preserve">Przeciwdziałania </w:t>
      </w:r>
      <w:r w:rsidR="00BB0A8A" w:rsidRPr="00E93525">
        <w:rPr>
          <w:rFonts w:ascii="Arial" w:hAnsi="Arial" w:cs="Arial"/>
          <w:color w:val="000000" w:themeColor="text1"/>
        </w:rPr>
        <w:t>Uzależnieniom w Bytomiu</w:t>
      </w:r>
      <w:r w:rsidR="00BB0A8A">
        <w:rPr>
          <w:rFonts w:ascii="Arial" w:hAnsi="Arial" w:cs="Arial"/>
          <w:color w:val="000000" w:themeColor="text1"/>
        </w:rPr>
        <w:t xml:space="preserve"> wprowadzoną zarządzeniem nr 12/2019 Dyrektora </w:t>
      </w:r>
      <w:r w:rsidR="00BB0A8A">
        <w:rPr>
          <w:rFonts w:ascii="Arial" w:hAnsi="Arial" w:cs="Arial"/>
        </w:rPr>
        <w:t xml:space="preserve">Centrum </w:t>
      </w:r>
      <w:r w:rsidR="00BB0A8A">
        <w:rPr>
          <w:rFonts w:ascii="Arial" w:hAnsi="Arial" w:cs="Arial"/>
          <w:color w:val="000000" w:themeColor="text1"/>
        </w:rPr>
        <w:t xml:space="preserve">Przeciwdziałania </w:t>
      </w:r>
      <w:r w:rsidR="00BB0A8A" w:rsidRPr="00E93525">
        <w:rPr>
          <w:rFonts w:ascii="Arial" w:hAnsi="Arial" w:cs="Arial"/>
          <w:color w:val="000000" w:themeColor="text1"/>
        </w:rPr>
        <w:t>Uzależnieniom w Bytomiu</w:t>
      </w:r>
      <w:r w:rsidR="00F81BF3">
        <w:rPr>
          <w:rFonts w:ascii="Arial" w:hAnsi="Arial" w:cs="Arial"/>
          <w:color w:val="000000" w:themeColor="text1"/>
        </w:rPr>
        <w:t xml:space="preserve"> z której wynika, że </w:t>
      </w:r>
      <w:r w:rsidR="00BB0A8A">
        <w:rPr>
          <w:rFonts w:ascii="Arial" w:hAnsi="Arial" w:cs="Arial"/>
          <w:color w:val="000000" w:themeColor="text1"/>
        </w:rPr>
        <w:t>Komisja powinna podjąć decyzję dopiero po wysłuch</w:t>
      </w:r>
      <w:r w:rsidR="00FF216D">
        <w:rPr>
          <w:rFonts w:ascii="Arial" w:hAnsi="Arial" w:cs="Arial"/>
          <w:color w:val="000000" w:themeColor="text1"/>
        </w:rPr>
        <w:t xml:space="preserve">ania pracownika, który zgłosił </w:t>
      </w:r>
      <w:proofErr w:type="spellStart"/>
      <w:r w:rsidR="00FF216D">
        <w:rPr>
          <w:rFonts w:ascii="Arial" w:hAnsi="Arial" w:cs="Arial"/>
          <w:color w:val="000000" w:themeColor="text1"/>
        </w:rPr>
        <w:t>m</w:t>
      </w:r>
      <w:r w:rsidR="00BB0A8A">
        <w:rPr>
          <w:rFonts w:ascii="Arial" w:hAnsi="Arial" w:cs="Arial"/>
          <w:color w:val="000000" w:themeColor="text1"/>
        </w:rPr>
        <w:t>obbing</w:t>
      </w:r>
      <w:proofErr w:type="spellEnd"/>
      <w:r w:rsidR="00BB0A8A">
        <w:rPr>
          <w:rFonts w:ascii="Arial" w:hAnsi="Arial" w:cs="Arial"/>
          <w:color w:val="000000" w:themeColor="text1"/>
        </w:rPr>
        <w:t xml:space="preserve"> co w tym przypadku nie miało miejsca. </w:t>
      </w:r>
    </w:p>
    <w:p w:rsidR="00E70486" w:rsidRDefault="00E70486" w:rsidP="004F1905">
      <w:pPr>
        <w:spacing w:line="360" w:lineRule="auto"/>
        <w:rPr>
          <w:rFonts w:ascii="Arial" w:hAnsi="Arial" w:cs="Arial"/>
        </w:rPr>
      </w:pPr>
    </w:p>
    <w:p w:rsidR="00731542" w:rsidRDefault="0047176C" w:rsidP="004F1905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Przewodniczący poprosił o opinię prawną w sprawie przedmiotowego pisma mecenasa Adama Paczynę obecnego na posiedzeniu. Mecenas wyjaśnił, iż Dyrektor </w:t>
      </w:r>
      <w:r>
        <w:rPr>
          <w:rFonts w:ascii="Arial" w:hAnsi="Arial" w:cs="Arial"/>
          <w:color w:val="000000" w:themeColor="text1"/>
        </w:rPr>
        <w:t xml:space="preserve">Centrum Przeciwdziałania </w:t>
      </w:r>
      <w:r w:rsidRPr="00E93525">
        <w:rPr>
          <w:rFonts w:ascii="Arial" w:hAnsi="Arial" w:cs="Arial"/>
          <w:color w:val="000000" w:themeColor="text1"/>
        </w:rPr>
        <w:t>Uzależnieniom</w:t>
      </w:r>
      <w:r>
        <w:rPr>
          <w:rFonts w:ascii="Arial" w:hAnsi="Arial" w:cs="Arial"/>
          <w:color w:val="000000" w:themeColor="text1"/>
        </w:rPr>
        <w:t xml:space="preserve"> w Bytomiu powołał komisję </w:t>
      </w:r>
      <w:proofErr w:type="spellStart"/>
      <w:r>
        <w:rPr>
          <w:rFonts w:ascii="Arial" w:hAnsi="Arial" w:cs="Arial"/>
          <w:color w:val="000000" w:themeColor="text1"/>
        </w:rPr>
        <w:t>antymobbingową</w:t>
      </w:r>
      <w:proofErr w:type="spellEnd"/>
      <w:r>
        <w:rPr>
          <w:rFonts w:ascii="Arial" w:hAnsi="Arial" w:cs="Arial"/>
          <w:color w:val="000000" w:themeColor="text1"/>
        </w:rPr>
        <w:t xml:space="preserve"> na podstawie przepisów prawa pracy więc skarga na działalność tej komisji jest wprost skargą na działalność </w:t>
      </w:r>
      <w:r>
        <w:rPr>
          <w:rFonts w:ascii="Arial" w:hAnsi="Arial" w:cs="Arial"/>
        </w:rPr>
        <w:t xml:space="preserve">Dyrektora </w:t>
      </w:r>
      <w:r>
        <w:rPr>
          <w:rFonts w:ascii="Arial" w:hAnsi="Arial" w:cs="Arial"/>
          <w:color w:val="000000" w:themeColor="text1"/>
        </w:rPr>
        <w:t xml:space="preserve">Centrum Przeciwdziałania </w:t>
      </w:r>
      <w:r w:rsidRPr="00E93525">
        <w:rPr>
          <w:rFonts w:ascii="Arial" w:hAnsi="Arial" w:cs="Arial"/>
          <w:color w:val="000000" w:themeColor="text1"/>
        </w:rPr>
        <w:t>Uzależnieniom</w:t>
      </w:r>
      <w:r>
        <w:rPr>
          <w:rFonts w:ascii="Arial" w:hAnsi="Arial" w:cs="Arial"/>
          <w:color w:val="000000" w:themeColor="text1"/>
        </w:rPr>
        <w:t xml:space="preserve"> w Bytomiu. W związku z powyższym rozpatrzenie skargi leży w kompetencjach Rady Miejskiej. </w:t>
      </w:r>
    </w:p>
    <w:p w:rsidR="001050CB" w:rsidRDefault="001050CB" w:rsidP="001050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zwrócił się do mecenasa z prośbą o przesłanie do Komisji opinii prawnej. </w:t>
      </w:r>
    </w:p>
    <w:p w:rsidR="00D320E3" w:rsidRDefault="00D320E3" w:rsidP="004F1905">
      <w:pPr>
        <w:spacing w:line="360" w:lineRule="auto"/>
        <w:rPr>
          <w:rFonts w:ascii="Arial" w:hAnsi="Arial" w:cs="Arial"/>
          <w:color w:val="000000" w:themeColor="text1"/>
        </w:rPr>
      </w:pPr>
    </w:p>
    <w:p w:rsidR="00731542" w:rsidRDefault="00BB194B" w:rsidP="007315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="00731542" w:rsidRPr="00B27CE9">
        <w:rPr>
          <w:rFonts w:ascii="Arial" w:hAnsi="Arial" w:cs="Arial"/>
        </w:rPr>
        <w:t>głosowaniu uznała przedmiotowe</w:t>
      </w:r>
      <w:r w:rsidR="00731542">
        <w:rPr>
          <w:rFonts w:ascii="Arial" w:hAnsi="Arial" w:cs="Arial"/>
        </w:rPr>
        <w:t xml:space="preserve"> pismo za skargę</w:t>
      </w:r>
      <w:r w:rsidR="00731542" w:rsidRPr="00B27CE9">
        <w:rPr>
          <w:rFonts w:ascii="Arial" w:hAnsi="Arial" w:cs="Arial"/>
        </w:rPr>
        <w:t xml:space="preserve">. Wynik głosowania: </w:t>
      </w:r>
      <w:r w:rsidR="0073154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za, 0 przeciw i 0 </w:t>
      </w:r>
      <w:r w:rsidR="00731542" w:rsidRPr="00B27CE9">
        <w:rPr>
          <w:rFonts w:ascii="Arial" w:hAnsi="Arial" w:cs="Arial"/>
        </w:rPr>
        <w:t>w</w:t>
      </w:r>
      <w:r w:rsidR="00731542">
        <w:rPr>
          <w:rFonts w:ascii="Arial" w:hAnsi="Arial" w:cs="Arial"/>
        </w:rPr>
        <w:t>strzymujących się</w:t>
      </w:r>
      <w:r w:rsidR="00731542" w:rsidRPr="00B27CE9">
        <w:rPr>
          <w:rFonts w:ascii="Arial" w:hAnsi="Arial" w:cs="Arial"/>
        </w:rPr>
        <w:t xml:space="preserve">. </w:t>
      </w:r>
    </w:p>
    <w:p w:rsidR="00D320E3" w:rsidRDefault="00D320E3" w:rsidP="00731542">
      <w:pPr>
        <w:spacing w:line="360" w:lineRule="auto"/>
        <w:rPr>
          <w:rFonts w:ascii="Arial" w:hAnsi="Arial" w:cs="Arial"/>
        </w:rPr>
      </w:pPr>
    </w:p>
    <w:p w:rsidR="00731542" w:rsidRDefault="00BB194B" w:rsidP="007315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</w:t>
      </w:r>
      <w:r w:rsidR="00731542" w:rsidRPr="00B27CE9">
        <w:rPr>
          <w:rFonts w:ascii="Arial" w:hAnsi="Arial" w:cs="Arial"/>
        </w:rPr>
        <w:t>głosowaniu uznała przedmiotowe</w:t>
      </w:r>
      <w:r w:rsidR="00731542">
        <w:rPr>
          <w:rFonts w:ascii="Arial" w:hAnsi="Arial" w:cs="Arial"/>
        </w:rPr>
        <w:t xml:space="preserve"> pismo za skargę na działalność Dyrektora Centrum Przeciwdziałania Uzależnieniom w Bytomiu.  </w:t>
      </w:r>
      <w:r w:rsidR="00731542" w:rsidRPr="00B27CE9">
        <w:rPr>
          <w:rFonts w:ascii="Arial" w:hAnsi="Arial" w:cs="Arial"/>
        </w:rPr>
        <w:t xml:space="preserve">Wynik głosowania: </w:t>
      </w:r>
      <w:r w:rsidR="00731542">
        <w:rPr>
          <w:rFonts w:ascii="Arial" w:hAnsi="Arial" w:cs="Arial"/>
        </w:rPr>
        <w:t>6</w:t>
      </w:r>
      <w:r w:rsidR="00F81BF3">
        <w:rPr>
          <w:rFonts w:ascii="Arial" w:hAnsi="Arial" w:cs="Arial"/>
        </w:rPr>
        <w:t xml:space="preserve"> za, 0 </w:t>
      </w:r>
      <w:r w:rsidR="00731542">
        <w:rPr>
          <w:rFonts w:ascii="Arial" w:hAnsi="Arial" w:cs="Arial"/>
        </w:rPr>
        <w:t xml:space="preserve">przeciw i 0 </w:t>
      </w:r>
      <w:r w:rsidR="00731542" w:rsidRPr="00B27CE9">
        <w:rPr>
          <w:rFonts w:ascii="Arial" w:hAnsi="Arial" w:cs="Arial"/>
        </w:rPr>
        <w:t>w</w:t>
      </w:r>
      <w:r w:rsidR="00731542">
        <w:rPr>
          <w:rFonts w:ascii="Arial" w:hAnsi="Arial" w:cs="Arial"/>
        </w:rPr>
        <w:t>strzymujących się</w:t>
      </w:r>
      <w:r w:rsidR="00731542" w:rsidRPr="00B27CE9">
        <w:rPr>
          <w:rFonts w:ascii="Arial" w:hAnsi="Arial" w:cs="Arial"/>
        </w:rPr>
        <w:t xml:space="preserve">. </w:t>
      </w:r>
    </w:p>
    <w:p w:rsidR="00D320E3" w:rsidRDefault="00D320E3" w:rsidP="00731542">
      <w:pPr>
        <w:spacing w:line="360" w:lineRule="auto"/>
        <w:rPr>
          <w:rFonts w:ascii="Arial" w:hAnsi="Arial" w:cs="Arial"/>
        </w:rPr>
      </w:pPr>
    </w:p>
    <w:p w:rsidR="00D453F3" w:rsidRDefault="00D453F3" w:rsidP="00D453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iż zostanie skierowane pismo z prośbą o wyjaśnienia do skargi. Pismo nr PR.KSW.1510.7.2024.</w:t>
      </w:r>
    </w:p>
    <w:p w:rsidR="00D453F3" w:rsidRDefault="00D453F3" w:rsidP="00D453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powiadomiony pisemnie o terminie rozpatrzenia jego skargi. Pismo nr PR.KSW.1510.7.2024.</w:t>
      </w:r>
    </w:p>
    <w:p w:rsidR="0091250C" w:rsidRDefault="0091250C" w:rsidP="0091250C">
      <w:pPr>
        <w:spacing w:line="360" w:lineRule="auto"/>
        <w:rPr>
          <w:rFonts w:ascii="Arial" w:hAnsi="Arial" w:cs="Arial"/>
        </w:rPr>
      </w:pPr>
    </w:p>
    <w:p w:rsidR="00D06DCD" w:rsidRPr="004015A0" w:rsidRDefault="00831FD0" w:rsidP="0091250C">
      <w:pPr>
        <w:spacing w:line="360" w:lineRule="auto"/>
        <w:rPr>
          <w:rFonts w:ascii="Arial" w:hAnsi="Arial" w:cs="Arial"/>
        </w:rPr>
      </w:pPr>
      <w:r w:rsidRPr="004015A0">
        <w:rPr>
          <w:rFonts w:ascii="Arial" w:hAnsi="Arial" w:cs="Arial"/>
          <w:b/>
        </w:rPr>
        <w:t xml:space="preserve">Ad. </w:t>
      </w:r>
      <w:r w:rsidR="00E3101B" w:rsidRPr="004015A0">
        <w:rPr>
          <w:rFonts w:ascii="Arial" w:hAnsi="Arial" w:cs="Arial"/>
          <w:b/>
        </w:rPr>
        <w:t>7</w:t>
      </w:r>
      <w:r w:rsidR="00ED677C" w:rsidRPr="004015A0">
        <w:rPr>
          <w:rFonts w:ascii="Arial" w:hAnsi="Arial" w:cs="Arial"/>
          <w:b/>
        </w:rPr>
        <w:t>.</w:t>
      </w:r>
      <w:r w:rsidR="00ED677C" w:rsidRPr="004015A0">
        <w:rPr>
          <w:rFonts w:ascii="Arial" w:hAnsi="Arial" w:cs="Arial"/>
        </w:rPr>
        <w:t xml:space="preserve"> </w:t>
      </w:r>
      <w:r w:rsidR="00D06DCD" w:rsidRPr="004015A0">
        <w:rPr>
          <w:rFonts w:ascii="Arial" w:hAnsi="Arial" w:cs="Arial"/>
        </w:rPr>
        <w:t>Przewodniczący zapoznał członków komisji z następującą korespondencją:</w:t>
      </w:r>
    </w:p>
    <w:p w:rsidR="005E4F2A" w:rsidRDefault="0073483C" w:rsidP="007265D7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pismem z Wydziału </w:t>
      </w:r>
      <w:r w:rsidR="007265D7">
        <w:rPr>
          <w:rFonts w:ascii="Arial" w:hAnsi="Arial" w:cs="Arial"/>
        </w:rPr>
        <w:t xml:space="preserve">Lokalowego z dnia 4 października 2024 r. z informacją do wiadomości Komisji o przekazaniu skargi pana J.K. do Dyrektora Bytomskich Mieszkań. </w:t>
      </w:r>
      <w:r w:rsidR="00793C8C">
        <w:rPr>
          <w:rFonts w:ascii="Arial" w:hAnsi="Arial" w:cs="Arial"/>
        </w:rPr>
        <w:t>Pismo dołączono do dokumentów znak: PR.KSW.0014.2.2024</w:t>
      </w:r>
      <w:r w:rsidR="00E606E9">
        <w:rPr>
          <w:rFonts w:ascii="Arial" w:hAnsi="Arial" w:cs="Arial"/>
        </w:rPr>
        <w:t>.</w:t>
      </w:r>
    </w:p>
    <w:p w:rsidR="001C1DE3" w:rsidRDefault="001C1DE3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E65FEF">
        <w:rPr>
          <w:rFonts w:ascii="Arial" w:hAnsi="Arial" w:cs="Arial"/>
        </w:rPr>
        <w:t>Przewodniczący poinformował, że następne posiedzenie komisji odb</w:t>
      </w:r>
      <w:r w:rsidR="00BB194B">
        <w:rPr>
          <w:rFonts w:ascii="Arial" w:hAnsi="Arial" w:cs="Arial"/>
        </w:rPr>
        <w:t xml:space="preserve">ędzie się w </w:t>
      </w:r>
      <w:r w:rsidR="00E846A3" w:rsidRPr="00E65FEF">
        <w:rPr>
          <w:rFonts w:ascii="Arial" w:hAnsi="Arial" w:cs="Arial"/>
        </w:rPr>
        <w:t>dniu</w:t>
      </w:r>
      <w:r w:rsidR="001C1DE3">
        <w:rPr>
          <w:rFonts w:ascii="Arial" w:hAnsi="Arial" w:cs="Arial"/>
        </w:rPr>
        <w:t xml:space="preserve"> </w:t>
      </w:r>
      <w:r w:rsidR="005B28F6">
        <w:rPr>
          <w:rFonts w:ascii="Arial" w:hAnsi="Arial" w:cs="Arial"/>
        </w:rPr>
        <w:t>18 </w:t>
      </w:r>
      <w:r w:rsidR="001C1DE3">
        <w:rPr>
          <w:rFonts w:ascii="Arial" w:hAnsi="Arial" w:cs="Arial"/>
        </w:rPr>
        <w:t xml:space="preserve">listopada </w:t>
      </w:r>
      <w:r w:rsidRPr="00E65FEF">
        <w:rPr>
          <w:rFonts w:ascii="Arial" w:hAnsi="Arial" w:cs="Arial"/>
        </w:rPr>
        <w:t>2024 r. (poniedziałek) o godzinie 9:00 (Urząd Miejski</w:t>
      </w:r>
      <w:r w:rsidR="00E65FEF" w:rsidRPr="00E65FEF">
        <w:rPr>
          <w:rFonts w:ascii="Arial" w:hAnsi="Arial" w:cs="Arial"/>
        </w:rPr>
        <w:t>, sala nr 11</w:t>
      </w:r>
      <w:r w:rsidRPr="00E65FEF">
        <w:rPr>
          <w:rFonts w:ascii="Arial" w:hAnsi="Arial" w:cs="Arial"/>
        </w:rPr>
        <w:t>). Wszyscy członkowie komisji otrzymają zawiadomienie o posied</w:t>
      </w:r>
      <w:r w:rsidR="004C5C2E" w:rsidRPr="00E65FEF">
        <w:rPr>
          <w:rFonts w:ascii="Arial" w:hAnsi="Arial" w:cs="Arial"/>
        </w:rPr>
        <w:t xml:space="preserve">zeniu do skrytek </w:t>
      </w:r>
      <w:r w:rsidR="004C5C2E" w:rsidRPr="00A41998">
        <w:rPr>
          <w:rFonts w:ascii="Arial" w:hAnsi="Arial" w:cs="Arial"/>
        </w:rPr>
        <w:t xml:space="preserve">– </w:t>
      </w:r>
      <w:r w:rsidR="002A6556" w:rsidRPr="00A41998">
        <w:rPr>
          <w:rFonts w:ascii="Arial" w:hAnsi="Arial" w:cs="Arial"/>
        </w:rPr>
        <w:t>zał. nr 3</w:t>
      </w:r>
      <w:r w:rsidRPr="00A41998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C91E42" w:rsidRDefault="00C91E42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C91E42">
        <w:rPr>
          <w:rFonts w:ascii="Arial" w:hAnsi="Arial" w:cs="Arial"/>
          <w:b/>
        </w:rPr>
        <w:t>Ad. 8.</w:t>
      </w:r>
      <w:r>
        <w:rPr>
          <w:rFonts w:ascii="Arial" w:hAnsi="Arial" w:cs="Arial"/>
        </w:rPr>
        <w:t xml:space="preserve"> 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4.2024 z posiedzenia komisji w dniu 19 sierpnia 2024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</w:p>
    <w:p w:rsidR="00C91E42" w:rsidRDefault="00C91E42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6 głosów za, 0 przeciw, 0 </w:t>
      </w:r>
      <w:r w:rsidRPr="002977A2">
        <w:rPr>
          <w:rFonts w:ascii="Arial" w:hAnsi="Arial" w:cs="Arial"/>
        </w:rPr>
        <w:t>wstrzymujących się.</w:t>
      </w:r>
    </w:p>
    <w:p w:rsidR="00C91E42" w:rsidRDefault="00C91E42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C91E42" w:rsidRDefault="00C91E42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9</w:t>
      </w:r>
      <w:r w:rsidRPr="00C91E42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</w:t>
      </w:r>
      <w:r w:rsidR="00782136">
        <w:rPr>
          <w:rFonts w:ascii="Arial" w:hAnsi="Arial" w:cs="Arial"/>
        </w:rPr>
        <w:t>5</w:t>
      </w:r>
      <w:r>
        <w:rPr>
          <w:rFonts w:ascii="Arial" w:hAnsi="Arial" w:cs="Arial"/>
        </w:rPr>
        <w:t>.2024 z posiedzenia komisji w dniu 23 września 2024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</w:p>
    <w:p w:rsidR="00C91E42" w:rsidRDefault="00C91E42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6 głosów za, 0 przeciw, 0 </w:t>
      </w:r>
      <w:r w:rsidRPr="002977A2">
        <w:rPr>
          <w:rFonts w:ascii="Arial" w:hAnsi="Arial" w:cs="Arial"/>
        </w:rPr>
        <w:t>wstrzymujących się.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E3101B" w:rsidRDefault="00C91E42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10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CF5595">
        <w:rPr>
          <w:rFonts w:ascii="Arial" w:hAnsi="Arial" w:cs="Arial"/>
        </w:rPr>
        <w:t>9:16</w:t>
      </w:r>
      <w:r w:rsidR="00646708" w:rsidRPr="00E3101B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3742F8" w:rsidRDefault="003742F8" w:rsidP="003742F8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3742F8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3742F8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3742F8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DD0A24" w:rsidRDefault="00DD0A24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DD0A24">
        <w:rPr>
          <w:rStyle w:val="displayonly"/>
          <w:rFonts w:ascii="Arial" w:hAnsi="Arial" w:cs="Arial"/>
          <w:sz w:val="16"/>
          <w:szCs w:val="16"/>
        </w:rPr>
        <w:t>8264/11/2024</w:t>
      </w:r>
    </w:p>
    <w:sectPr w:rsidR="00EE2079" w:rsidRPr="00DD0A24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0E3" w:rsidRDefault="00D320E3">
      <w:r>
        <w:separator/>
      </w:r>
    </w:p>
  </w:endnote>
  <w:endnote w:type="continuationSeparator" w:id="0">
    <w:p w:rsidR="00D320E3" w:rsidRDefault="00D32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0E3" w:rsidRDefault="00DE45C7" w:rsidP="00A45CDA">
    <w:pPr>
      <w:pStyle w:val="Stopka"/>
      <w:jc w:val="right"/>
    </w:pPr>
    <w:r>
      <w:rPr>
        <w:noProof/>
      </w:rPr>
      <w:fldChar w:fldCharType="begin"/>
    </w:r>
    <w:r w:rsidR="00D320E3">
      <w:rPr>
        <w:noProof/>
      </w:rPr>
      <w:instrText xml:space="preserve"> PAGE   \* MERGEFORMAT </w:instrText>
    </w:r>
    <w:r>
      <w:rPr>
        <w:noProof/>
      </w:rPr>
      <w:fldChar w:fldCharType="separate"/>
    </w:r>
    <w:r w:rsidR="003742F8">
      <w:rPr>
        <w:noProof/>
      </w:rPr>
      <w:t>7</w:t>
    </w:r>
    <w:r>
      <w:rPr>
        <w:noProof/>
      </w:rPr>
      <w:fldChar w:fldCharType="end"/>
    </w:r>
  </w:p>
  <w:p w:rsidR="00D320E3" w:rsidRDefault="00D320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0E3" w:rsidRDefault="00D320E3">
      <w:r>
        <w:separator/>
      </w:r>
    </w:p>
  </w:footnote>
  <w:footnote w:type="continuationSeparator" w:id="0">
    <w:p w:rsidR="00D320E3" w:rsidRDefault="00D320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0E3" w:rsidRDefault="00D320E3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D320E3" w:rsidRDefault="00D320E3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1811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2545"/>
    <w:rsid w:val="00024875"/>
    <w:rsid w:val="00026501"/>
    <w:rsid w:val="0003050D"/>
    <w:rsid w:val="0003134E"/>
    <w:rsid w:val="000325FE"/>
    <w:rsid w:val="00033FE7"/>
    <w:rsid w:val="00034DF3"/>
    <w:rsid w:val="00035FAB"/>
    <w:rsid w:val="000405DF"/>
    <w:rsid w:val="0004074F"/>
    <w:rsid w:val="0004455B"/>
    <w:rsid w:val="00047543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32B7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5C3"/>
    <w:rsid w:val="000C6A19"/>
    <w:rsid w:val="000D0A98"/>
    <w:rsid w:val="000D3015"/>
    <w:rsid w:val="000D3B9F"/>
    <w:rsid w:val="000D46F2"/>
    <w:rsid w:val="000D542B"/>
    <w:rsid w:val="000D64D7"/>
    <w:rsid w:val="000E6888"/>
    <w:rsid w:val="000E7341"/>
    <w:rsid w:val="000E77AE"/>
    <w:rsid w:val="000F5766"/>
    <w:rsid w:val="000F5A1D"/>
    <w:rsid w:val="000F5D82"/>
    <w:rsid w:val="000F7471"/>
    <w:rsid w:val="00101C66"/>
    <w:rsid w:val="001050CB"/>
    <w:rsid w:val="001053C5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5F63"/>
    <w:rsid w:val="001762D2"/>
    <w:rsid w:val="001775B8"/>
    <w:rsid w:val="00180F94"/>
    <w:rsid w:val="001849E9"/>
    <w:rsid w:val="00187479"/>
    <w:rsid w:val="0019094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2DE"/>
    <w:rsid w:val="001C41CD"/>
    <w:rsid w:val="001C440E"/>
    <w:rsid w:val="001C4C82"/>
    <w:rsid w:val="001C5B1E"/>
    <w:rsid w:val="001C67BB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6F2D"/>
    <w:rsid w:val="00236FF6"/>
    <w:rsid w:val="00237434"/>
    <w:rsid w:val="00237B59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CB9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2772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42F8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D0048"/>
    <w:rsid w:val="003D2841"/>
    <w:rsid w:val="003D301B"/>
    <w:rsid w:val="003D3F48"/>
    <w:rsid w:val="003D4818"/>
    <w:rsid w:val="003E0257"/>
    <w:rsid w:val="003E02DF"/>
    <w:rsid w:val="003E3E9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4ABA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7F78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6517"/>
    <w:rsid w:val="00537AD8"/>
    <w:rsid w:val="00543C35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A3772"/>
    <w:rsid w:val="005A39A2"/>
    <w:rsid w:val="005A4774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435A"/>
    <w:rsid w:val="005E4A30"/>
    <w:rsid w:val="005E4F2A"/>
    <w:rsid w:val="005E57F3"/>
    <w:rsid w:val="005E6D50"/>
    <w:rsid w:val="005F0C76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EDC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FB4"/>
    <w:rsid w:val="006C5252"/>
    <w:rsid w:val="006C69E9"/>
    <w:rsid w:val="006D479A"/>
    <w:rsid w:val="006D72D3"/>
    <w:rsid w:val="006E2ABA"/>
    <w:rsid w:val="006E357D"/>
    <w:rsid w:val="006E4540"/>
    <w:rsid w:val="006E60F2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51BA3"/>
    <w:rsid w:val="00751DDB"/>
    <w:rsid w:val="00755918"/>
    <w:rsid w:val="00755F6D"/>
    <w:rsid w:val="007560FD"/>
    <w:rsid w:val="007568F6"/>
    <w:rsid w:val="00757440"/>
    <w:rsid w:val="00757A33"/>
    <w:rsid w:val="007674B4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31D2"/>
    <w:rsid w:val="00793C8C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36CF"/>
    <w:rsid w:val="007B7816"/>
    <w:rsid w:val="007C01D4"/>
    <w:rsid w:val="007C0B9F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5783"/>
    <w:rsid w:val="00805E9B"/>
    <w:rsid w:val="0080722A"/>
    <w:rsid w:val="008078A4"/>
    <w:rsid w:val="00810831"/>
    <w:rsid w:val="00812BC6"/>
    <w:rsid w:val="0081472C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CDC"/>
    <w:rsid w:val="008A493C"/>
    <w:rsid w:val="008A4F3E"/>
    <w:rsid w:val="008A586D"/>
    <w:rsid w:val="008B306C"/>
    <w:rsid w:val="008B5D56"/>
    <w:rsid w:val="008B6F25"/>
    <w:rsid w:val="008C0A60"/>
    <w:rsid w:val="008C32C9"/>
    <w:rsid w:val="008C372D"/>
    <w:rsid w:val="008C4088"/>
    <w:rsid w:val="008C6EAE"/>
    <w:rsid w:val="008C7292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240FF"/>
    <w:rsid w:val="009346F2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1A50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40098"/>
    <w:rsid w:val="00A41998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D3D"/>
    <w:rsid w:val="00A67446"/>
    <w:rsid w:val="00A67F0D"/>
    <w:rsid w:val="00A711B2"/>
    <w:rsid w:val="00A7162C"/>
    <w:rsid w:val="00A717DC"/>
    <w:rsid w:val="00A724E2"/>
    <w:rsid w:val="00A76326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C06"/>
    <w:rsid w:val="00A9627F"/>
    <w:rsid w:val="00AA0A94"/>
    <w:rsid w:val="00AA13C2"/>
    <w:rsid w:val="00AA29FC"/>
    <w:rsid w:val="00AA3D6F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7877"/>
    <w:rsid w:val="00AD04B6"/>
    <w:rsid w:val="00AD2B35"/>
    <w:rsid w:val="00AD47E8"/>
    <w:rsid w:val="00AD5216"/>
    <w:rsid w:val="00AD6DF6"/>
    <w:rsid w:val="00AD7476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212F5"/>
    <w:rsid w:val="00B221F3"/>
    <w:rsid w:val="00B22A1D"/>
    <w:rsid w:val="00B23BA4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6AC3"/>
    <w:rsid w:val="00B703E7"/>
    <w:rsid w:val="00B7456E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A9A"/>
    <w:rsid w:val="00BB2D56"/>
    <w:rsid w:val="00BB3F58"/>
    <w:rsid w:val="00BB489A"/>
    <w:rsid w:val="00BB6D31"/>
    <w:rsid w:val="00BC026D"/>
    <w:rsid w:val="00BC1669"/>
    <w:rsid w:val="00BC59A5"/>
    <w:rsid w:val="00BC5A09"/>
    <w:rsid w:val="00BC6635"/>
    <w:rsid w:val="00BD14BA"/>
    <w:rsid w:val="00BD2E4B"/>
    <w:rsid w:val="00BD2FBC"/>
    <w:rsid w:val="00BD6856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BEC"/>
    <w:rsid w:val="00CD440D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50C7"/>
    <w:rsid w:val="00CF5595"/>
    <w:rsid w:val="00D00A0A"/>
    <w:rsid w:val="00D02ADE"/>
    <w:rsid w:val="00D02B92"/>
    <w:rsid w:val="00D055A2"/>
    <w:rsid w:val="00D06DCD"/>
    <w:rsid w:val="00D0729C"/>
    <w:rsid w:val="00D12986"/>
    <w:rsid w:val="00D12C30"/>
    <w:rsid w:val="00D1606E"/>
    <w:rsid w:val="00D21AF2"/>
    <w:rsid w:val="00D254E5"/>
    <w:rsid w:val="00D27162"/>
    <w:rsid w:val="00D27340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29E8"/>
    <w:rsid w:val="00DA30FD"/>
    <w:rsid w:val="00DB19EC"/>
    <w:rsid w:val="00DB1C0D"/>
    <w:rsid w:val="00DB4120"/>
    <w:rsid w:val="00DB69ED"/>
    <w:rsid w:val="00DC0A8E"/>
    <w:rsid w:val="00DC3062"/>
    <w:rsid w:val="00DC4194"/>
    <w:rsid w:val="00DC4913"/>
    <w:rsid w:val="00DC525C"/>
    <w:rsid w:val="00DC61B2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5C7"/>
    <w:rsid w:val="00DE4C50"/>
    <w:rsid w:val="00DE4F1E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12B3"/>
    <w:rsid w:val="00E14421"/>
    <w:rsid w:val="00E14F4A"/>
    <w:rsid w:val="00E206CA"/>
    <w:rsid w:val="00E236EB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5C27"/>
    <w:rsid w:val="00E47C64"/>
    <w:rsid w:val="00E47DEC"/>
    <w:rsid w:val="00E51012"/>
    <w:rsid w:val="00E53A67"/>
    <w:rsid w:val="00E57D44"/>
    <w:rsid w:val="00E606E9"/>
    <w:rsid w:val="00E60EA4"/>
    <w:rsid w:val="00E6547B"/>
    <w:rsid w:val="00E65FEF"/>
    <w:rsid w:val="00E66242"/>
    <w:rsid w:val="00E66FA6"/>
    <w:rsid w:val="00E701F8"/>
    <w:rsid w:val="00E70486"/>
    <w:rsid w:val="00E74824"/>
    <w:rsid w:val="00E758D6"/>
    <w:rsid w:val="00E8059C"/>
    <w:rsid w:val="00E81E08"/>
    <w:rsid w:val="00E8289E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837"/>
    <w:rsid w:val="00F35150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3D5E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2CF3"/>
    <w:rsid w:val="00FD5524"/>
    <w:rsid w:val="00FD5B10"/>
    <w:rsid w:val="00FE030A"/>
    <w:rsid w:val="00FE0CD6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26EB29-4FCB-415B-B7EC-10A78D0C0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3707</TotalTime>
  <Pages>7</Pages>
  <Words>1665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304</cp:revision>
  <cp:lastPrinted>2024-10-15T09:12:00Z</cp:lastPrinted>
  <dcterms:created xsi:type="dcterms:W3CDTF">2023-12-05T08:51:00Z</dcterms:created>
  <dcterms:modified xsi:type="dcterms:W3CDTF">2024-11-19T09:08:00Z</dcterms:modified>
</cp:coreProperties>
</file>