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B21DD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B21DD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BB21DD">
      <w:pPr>
        <w:keepNext/>
        <w:spacing w:after="480"/>
        <w:jc w:val="center"/>
      </w:pPr>
      <w:r>
        <w:rPr>
          <w:b/>
        </w:rPr>
        <w:t>w sprawie zamiaru likwidacji Przedszkola Miejskiego nr 62 w Bytomiu</w:t>
      </w:r>
    </w:p>
    <w:p w:rsidR="00A77B3E" w:rsidRDefault="00BB21DD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dnia 8 marca 1990 r. o samorządzie gminnym (Dz. U.</w:t>
      </w:r>
      <w:r>
        <w:t xml:space="preserve"> z 2024 r. poz. 1465) oraz art. 89 ust. 1, 3 w związku z art. 29 ust.1 </w:t>
      </w:r>
      <w:proofErr w:type="spellStart"/>
      <w:r>
        <w:t>pkt</w:t>
      </w:r>
      <w:proofErr w:type="spellEnd"/>
      <w:r>
        <w:t> 1 ustawy z dnia 14 grudnia 2016 r. Prawo oświatowe (Dz. U. z 2024 r. poz. 737, 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BB21DD">
      <w:pPr>
        <w:keepLines/>
        <w:spacing w:before="120" w:after="120"/>
        <w:ind w:firstLine="340"/>
      </w:pPr>
      <w:r>
        <w:rPr>
          <w:b/>
        </w:rPr>
        <w:t>§ 1. </w:t>
      </w:r>
      <w:r>
        <w:t>Zamierza się zlikwidować z dniem 31 sierpnia 2025 r. Prze</w:t>
      </w:r>
      <w:r>
        <w:t>dszkole Miejskie nr 62</w:t>
      </w:r>
      <w:r>
        <w:br/>
        <w:t>w Bytomiu przy ul. Alojzego Felińskiego 39 a.</w:t>
      </w:r>
    </w:p>
    <w:p w:rsidR="00A77B3E" w:rsidRDefault="00BB21DD">
      <w:pPr>
        <w:keepLines/>
        <w:spacing w:before="120" w:after="120"/>
        <w:ind w:firstLine="340"/>
      </w:pPr>
      <w:r>
        <w:rPr>
          <w:b/>
        </w:rPr>
        <w:t>§ 2. </w:t>
      </w:r>
      <w:r>
        <w:t>Wystąpić do Śląskiego Kuratora Oświaty z wnioskiem o uzyskanie opinii w sprawie zamiaru likwidacji przedszkola wymienionego w § 1.</w:t>
      </w:r>
    </w:p>
    <w:p w:rsidR="00A77B3E" w:rsidRDefault="00BB21DD">
      <w:pPr>
        <w:keepLines/>
        <w:spacing w:before="120" w:after="120"/>
        <w:ind w:firstLine="340"/>
      </w:pPr>
      <w:r>
        <w:rPr>
          <w:b/>
        </w:rPr>
        <w:t>§ 3. </w:t>
      </w:r>
      <w:r>
        <w:t>W terminie do 28 lutego 2025 r. o zamiarze lik</w:t>
      </w:r>
      <w:r>
        <w:t>widacji powiadomić:</w:t>
      </w:r>
    </w:p>
    <w:p w:rsidR="00A77B3E" w:rsidRDefault="00BB21DD">
      <w:pPr>
        <w:spacing w:before="120" w:after="120"/>
        <w:ind w:left="340" w:hanging="227"/>
      </w:pPr>
      <w:r>
        <w:t>1) </w:t>
      </w:r>
      <w:r>
        <w:t>rodziców dzieci uczęszczających do przedszkola wymienionego w § 1;</w:t>
      </w:r>
    </w:p>
    <w:p w:rsidR="00A77B3E" w:rsidRDefault="00BB21DD">
      <w:pPr>
        <w:spacing w:before="120" w:after="120"/>
        <w:ind w:left="340" w:hanging="227"/>
      </w:pPr>
      <w:r>
        <w:t>2) </w:t>
      </w:r>
      <w:r>
        <w:t>Śląskiego Kuratora Oświaty.</w:t>
      </w:r>
    </w:p>
    <w:p w:rsidR="00A77B3E" w:rsidRDefault="00BB21DD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BB21DD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z dniem podjęcia.</w:t>
      </w:r>
    </w:p>
    <w:p w:rsidR="00190E9C" w:rsidRDefault="00190E9C">
      <w:pPr>
        <w:rPr>
          <w:rFonts w:eastAsia="Times New Roman" w:cs="Times New Roman"/>
          <w:szCs w:val="20"/>
        </w:rPr>
      </w:pPr>
    </w:p>
    <w:p w:rsidR="00190E9C" w:rsidRDefault="00BB21D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Przedstawiony projekt uchwały ma charakter intencyjny i wynika z obowiązujących przepisów prawnych.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maju 2023 r. zakończono budowę nowego budynku Przedszkola Miejskiego nr 58 przy ul. Nowej 66. Nowoczesne, przestronne przedszkole oferuje 275 miejsc normatywnych. W roku szkolnym 2023/2024 w ww. przedszkolu otwarto 9 oddziałów, do których uczęszczało ok.</w:t>
      </w:r>
      <w:r>
        <w:rPr>
          <w:rFonts w:eastAsia="Times New Roman" w:cs="Times New Roman"/>
          <w:szCs w:val="20"/>
        </w:rPr>
        <w:t xml:space="preserve"> 203 przedszkolaków, natomiast w roku szkolnym 2024/2025 funkcjonuje jedynie 8 oddziałów, do których uczęszcza tylko 180 dzieci, tym samym przedszkole nie jest w pełni wykorzystane. Podobna sytuacja ma miejsce również w Przedszkolu Miejskim nr 42 i Przedsz</w:t>
      </w:r>
      <w:r>
        <w:rPr>
          <w:rFonts w:eastAsia="Times New Roman" w:cs="Times New Roman"/>
          <w:szCs w:val="20"/>
        </w:rPr>
        <w:t>kolu Miejskim nr 44, gdzie z powodu małej liczby dzieci, zmniejszyła się liczba oddziałów. Otwarcie w roku szkolnym 2024/2025 tylko 8 oddziałów w Przedszkolu Miejskim nr 58 i zmniejszenie po 1 oddziale w wyżej wymienionych przedszkolach podyktowane było zm</w:t>
      </w:r>
      <w:r>
        <w:rPr>
          <w:rFonts w:eastAsia="Times New Roman" w:cs="Times New Roman"/>
          <w:szCs w:val="20"/>
        </w:rPr>
        <w:t>niejszającą się od kilku lat liczbą urodzonych dzieci w dzielnicy Miechowice.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powyższym, na podstawie rejestru mieszkańców, przeanalizowano liczbę dzieci zameldowanych na pobyt stały i na pobyt czasowy oraz stany organizacyjne i możliwości loka</w:t>
      </w:r>
      <w:r>
        <w:rPr>
          <w:rFonts w:eastAsia="Times New Roman" w:cs="Times New Roman"/>
          <w:szCs w:val="20"/>
        </w:rPr>
        <w:t>lowe pozostałych przedszkoli w dzielnicy Miechowice i podjęto decyzję o zamiarze likwidacji Przedszkola Miejskiego nr 62 w Bytomiu.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 Przedszkole Miejskie nr 62 w Bytomiu mieści się w lokalu użytkowym o łącznej powierzchni użytkowej 398,64 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stanowiącym wł</w:t>
      </w:r>
      <w:r>
        <w:rPr>
          <w:rFonts w:eastAsia="Times New Roman" w:cs="Times New Roman"/>
          <w:color w:val="000000"/>
          <w:szCs w:val="20"/>
          <w:u w:color="000000"/>
        </w:rPr>
        <w:t>asność Spółdzielni Mieszkaniowej Miechowice. Przedszkole jest placówką 3-oddziałową, do której uczęszcza aktualnie 60 dzieci w wieku od 2,5 do 6 lat. Za likwidacją przedszkola przemawia konieczność racjonalnego ponoszenia kosztów na realizację zadań statut</w:t>
      </w:r>
      <w:r>
        <w:rPr>
          <w:rFonts w:eastAsia="Times New Roman" w:cs="Times New Roman"/>
          <w:color w:val="000000"/>
          <w:szCs w:val="20"/>
          <w:u w:color="000000"/>
        </w:rPr>
        <w:t>owych m.in. wyjście z lokali czynszowych.  Od 1 września 2025 r. z Przedszkola Miejskiego nr 62 w Bytomiu odejdzie 15 dzieci (7-letnich) i rozpocznie naukę w szkole podstawowej. W przedszkolu pozostanie 45 dzieci 3-4-letnich i 5-6-letnich, którym zapewnion</w:t>
      </w:r>
      <w:r>
        <w:rPr>
          <w:rFonts w:eastAsia="Times New Roman" w:cs="Times New Roman"/>
          <w:color w:val="000000"/>
          <w:szCs w:val="20"/>
          <w:u w:color="000000"/>
        </w:rPr>
        <w:t xml:space="preserve">a będzie możliwość kontynuowania wychowania przedszkolnego w Przedszkolu Miejskim nr 58 w Bytomiu przy ul. Nowej 66, a także, uwzględniając indywidualne życzenia rodziców, w wybranym przedszkolu na terenie miasta pod warunkiem wolnych miejsc. 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Biorąc pod u</w:t>
      </w:r>
      <w:r>
        <w:rPr>
          <w:rFonts w:eastAsia="Times New Roman" w:cs="Times New Roman"/>
          <w:color w:val="000000"/>
          <w:szCs w:val="20"/>
          <w:u w:color="000000"/>
        </w:rPr>
        <w:t>wagę aktualny stan techniczny Przedszkola Miejskiego nr 62 w Bytomiu, a także bezpieczeństwo dzieci i pracowników, likwidacja placówki jest w pełni uzasadniona. Natomiast  przeniesienie dzieci do budynku Przedszkola Miejskiego nr 58 w Bytomiu jest najlepsz</w:t>
      </w:r>
      <w:r>
        <w:rPr>
          <w:rFonts w:eastAsia="Times New Roman" w:cs="Times New Roman"/>
          <w:color w:val="000000"/>
          <w:szCs w:val="20"/>
          <w:u w:color="000000"/>
        </w:rPr>
        <w:t>ym rozwiązaniem. Otwarcie kolejnych 3 oddziałów pozwoliłoby na bardziej racjonalne wykorzystanie miejsc normatywnych oraz lepsze zagospodarowanie infrastruktury przedszkola.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Nowy budynek Przedszkola Miejskiego nr 58 w Bytomiu jest w pełni dostosowany do wy</w:t>
      </w:r>
      <w:r>
        <w:rPr>
          <w:rFonts w:eastAsia="Times New Roman" w:cs="Times New Roman"/>
          <w:color w:val="000000"/>
          <w:szCs w:val="20"/>
          <w:u w:color="000000"/>
        </w:rPr>
        <w:t>magań związanych z realizacją wychowania przedszkolnego. W obiekcie funkcjonować może 11 oddziałów przedszkolnych. Budynek podzielony jest na sześć części: żłobek – z osobnym wejściem, przedszkole, pomieszczenia administracyjno-socjalne i gospodarczo-techn</w:t>
      </w:r>
      <w:r>
        <w:rPr>
          <w:rFonts w:eastAsia="Times New Roman" w:cs="Times New Roman"/>
          <w:color w:val="000000"/>
          <w:szCs w:val="20"/>
          <w:u w:color="000000"/>
        </w:rPr>
        <w:t>iczne, blok żywieniowy i pomieszczenia wspólne, czyli: szatnie, sala wielofunkcyjna oraz gabinety dla specjalistów. Duży, przedszkolny ogród, w pełni umożliwia wykorzystywanie znakomitych warunków lokalizacyjnych placówki w celach edukacyjnych i zdrowotnyc</w:t>
      </w:r>
      <w:r>
        <w:rPr>
          <w:rFonts w:eastAsia="Times New Roman" w:cs="Times New Roman"/>
          <w:color w:val="000000"/>
          <w:szCs w:val="20"/>
          <w:u w:color="000000"/>
        </w:rPr>
        <w:t>h. W ogrodzie znajduje się plac zabaw z urządzeniami rekreacyjnymi oraz piaskownica. Przedszkole może przyjąć 275 dzieci w wieku przedszkolnym.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 likwidacji Przedszkola Miejskiego nr 62, w dzielnicy Miechowice, funkcjonowałyby 4 przedszkola miejskie, w kt</w:t>
      </w:r>
      <w:r>
        <w:rPr>
          <w:rFonts w:eastAsia="Times New Roman" w:cs="Times New Roman"/>
          <w:color w:val="000000"/>
          <w:szCs w:val="20"/>
          <w:u w:color="000000"/>
        </w:rPr>
        <w:t>órych łącznie jest ok. 650 miejsc normatywnych: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-  Przedszkole Miejskie nr 42 w Bytomiu  – 6 oddziałów, ok. 140 miejsc normatywnych;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 Przedszkole Miejskie nr 43 w Bytomiu  – 4 oddziały, ok. 85 miejsc normatywnych;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 Przedszkole Miejskie nr 44 w Bytomiu </w:t>
      </w:r>
      <w:r>
        <w:rPr>
          <w:rFonts w:eastAsia="Times New Roman" w:cs="Times New Roman"/>
          <w:color w:val="000000"/>
          <w:szCs w:val="20"/>
          <w:u w:color="000000"/>
        </w:rPr>
        <w:t xml:space="preserve"> – 6 oddziałów, ok. 150 miejsc normatywnych;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 Przedszkole Miejskie nr 58 w Bytomiu  – 11 oddziałów, ok. 275 miejsc normatywnych.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Około 650 miejsc w przedszkolach w pełni wystarczy, aby zapewnić wszystkim dzieciom korzystanie z wychowania przedszkolnego.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Liczba dzieci zameldowanych na pobyt stały oraz na pobyt czasowy, na podstawie rejestru mieszkańców, przedstawia się następująco: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rok szkolny 2025/2026 – ok. 529 dzieci, w tym 166 z rocznika 2019, 127 z rocznika 2020, 121 z rocznika 2021, 115 z rocznika </w:t>
      </w:r>
      <w:r>
        <w:rPr>
          <w:rFonts w:eastAsia="Times New Roman" w:cs="Times New Roman"/>
          <w:color w:val="000000"/>
          <w:szCs w:val="20"/>
          <w:u w:color="000000"/>
        </w:rPr>
        <w:t>2022;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rok szkolny 2026/2027 –  ok. 462 dzieci, w tym 127 z rocznika 2020, 121 z rocznika 2021, 115 z rocznika 2022, 99 z rocznika 2023;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rok szkolny 2027/2028 – ok. 415 dzieci, w tym 121 z rocznika 2021, 115 z rocznika 2022, 99 z rocznika 2023, 80 z roc</w:t>
      </w:r>
      <w:r>
        <w:rPr>
          <w:rFonts w:eastAsia="Times New Roman" w:cs="Times New Roman"/>
          <w:color w:val="000000"/>
          <w:szCs w:val="20"/>
          <w:u w:color="000000"/>
        </w:rPr>
        <w:t>znika 2024.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Likwidacja Przedszkola Miejskiego nr 62 w Bytomiu nie spowoduje utraty miejsc dla przedszkolaków, a jedynie uporządkuje sieć przedszkoli. Proponowana reorganizacja sieci przedszkoli w tej części miasta pozwoli na bardziej racjonalne wykorzystan</w:t>
      </w:r>
      <w:r>
        <w:rPr>
          <w:rFonts w:eastAsia="Times New Roman" w:cs="Times New Roman"/>
          <w:color w:val="000000"/>
          <w:szCs w:val="20"/>
          <w:u w:color="000000"/>
        </w:rPr>
        <w:t>ie miejsc normatywnych, lepsze zagospodarowanie infrastruktury bytomskiej oświaty oraz optymalizację nakładów finansowych ponoszonych przez miasto na prowadzenie przedszkoli. Pomimo likwidacji 3-oddziałowego przedszkola w dzielnicy Miechowice, od 1 wrześni</w:t>
      </w:r>
      <w:r>
        <w:rPr>
          <w:rFonts w:eastAsia="Times New Roman" w:cs="Times New Roman"/>
          <w:color w:val="000000"/>
          <w:szCs w:val="20"/>
          <w:u w:color="000000"/>
        </w:rPr>
        <w:t>a 2025 r. w przedszkolach będzie nadal wystarczająca liczba miejsc normatywnych, natomiast Przedszkole Miejskie nr 58 będzie w pełni wykorzystane.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Proponowana likwidacja Przedszkola Miejskiego nr 62 w Bytomiu nie spowoduje również utraty miejsc pracy dla p</w:t>
      </w:r>
      <w:r>
        <w:rPr>
          <w:rFonts w:eastAsia="Times New Roman" w:cs="Times New Roman"/>
          <w:color w:val="000000"/>
          <w:szCs w:val="20"/>
          <w:u w:color="000000"/>
        </w:rPr>
        <w:t>racowników pedagogicznych i administracyjno-obsługowych, którym zostaną zaproponowane miejsca pracy w innych placówkach oświatowych.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Podjęcie niniejszej uchwały pozwoli w ustawowym terminie, przewidzianym w art. 89 ust.1 i 3 ustawy Prawo oświatowe, przekaz</w:t>
      </w:r>
      <w:r>
        <w:rPr>
          <w:rFonts w:eastAsia="Times New Roman" w:cs="Times New Roman"/>
          <w:color w:val="000000"/>
          <w:szCs w:val="20"/>
          <w:u w:color="000000"/>
        </w:rPr>
        <w:t>ać właściwemu kuratorowi oświaty uchwałę do zaopiniowania oraz poinformować o ww. zamiarach rodziców dzieci i Śląskiego Kuratora Oświaty, a także wdrożyć procedurę likwidacyjną przedszkola.</w:t>
      </w:r>
    </w:p>
    <w:p w:rsidR="00190E9C" w:rsidRDefault="00BB21D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Wobec powyższego, po spełnieniu wymogów określonych w art. 89 ust.</w:t>
      </w:r>
      <w:r>
        <w:rPr>
          <w:rFonts w:eastAsia="Times New Roman" w:cs="Times New Roman"/>
          <w:color w:val="000000"/>
          <w:szCs w:val="20"/>
          <w:u w:color="000000"/>
        </w:rPr>
        <w:t>1 i 3 ustawy Prawo oświatowe, tj. po uzyskaniu pozytywnej opinii kuratora oświaty, zawiadomieniu przez organ prowadzący, co najmniej na 6 miesięcy przed terminem likwidacji, o zamiarze likwidacji przedszkola: rodziców dzieci uczęszczających do przedszkola,</w:t>
      </w:r>
      <w:r>
        <w:rPr>
          <w:rFonts w:eastAsia="Times New Roman" w:cs="Times New Roman"/>
          <w:color w:val="000000"/>
          <w:szCs w:val="20"/>
          <w:u w:color="000000"/>
        </w:rPr>
        <w:t xml:space="preserve"> właściwego kuratora oświaty oraz organu wykonawczego jednostki samorządu terytorialnego właściwej do prowadzenia przedszkola, Rada Miejska będzie mogła podjąć uchwałę właściwą stwierdzającą likwidację Przedszkola Miejskiego nr 62 w Bytomiu z dniem 31 sier</w:t>
      </w:r>
      <w:r>
        <w:rPr>
          <w:rFonts w:eastAsia="Times New Roman" w:cs="Times New Roman"/>
          <w:color w:val="000000"/>
          <w:szCs w:val="20"/>
          <w:u w:color="000000"/>
        </w:rPr>
        <w:t>pnia 2025 r.</w:t>
      </w:r>
    </w:p>
    <w:sectPr w:rsidR="00190E9C" w:rsidSect="00190E9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E9C" w:rsidRDefault="00190E9C" w:rsidP="00190E9C">
      <w:r>
        <w:separator/>
      </w:r>
    </w:p>
  </w:endnote>
  <w:endnote w:type="continuationSeparator" w:id="0">
    <w:p w:rsidR="00190E9C" w:rsidRDefault="00190E9C" w:rsidP="00190E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90E9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90E9C" w:rsidRDefault="00BB21DD">
          <w:pPr>
            <w:rPr>
              <w:sz w:val="18"/>
            </w:rPr>
          </w:pPr>
          <w:r>
            <w:rPr>
              <w:sz w:val="18"/>
            </w:rPr>
            <w:t>Id: EDB58702</w:t>
          </w:r>
          <w:r>
            <w:rPr>
              <w:sz w:val="18"/>
            </w:rPr>
            <w:t>-3897-4090-B2CC-C4A4E41AD5AF.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90E9C" w:rsidRDefault="00BB21D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90E9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90E9C">
            <w:rPr>
              <w:sz w:val="18"/>
            </w:rPr>
            <w:fldChar w:fldCharType="end"/>
          </w:r>
        </w:p>
      </w:tc>
    </w:tr>
  </w:tbl>
  <w:p w:rsidR="00190E9C" w:rsidRDefault="00190E9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90E9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90E9C" w:rsidRDefault="00BB21DD">
          <w:pPr>
            <w:rPr>
              <w:sz w:val="18"/>
            </w:rPr>
          </w:pPr>
          <w:r>
            <w:rPr>
              <w:sz w:val="18"/>
            </w:rPr>
            <w:t>Id: EDB58702-3897-4090-B2CC-C4A4E41AD5AF.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90E9C" w:rsidRDefault="00BB21D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90E9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190E9C">
            <w:rPr>
              <w:sz w:val="18"/>
            </w:rPr>
            <w:fldChar w:fldCharType="end"/>
          </w:r>
        </w:p>
      </w:tc>
    </w:tr>
  </w:tbl>
  <w:p w:rsidR="00190E9C" w:rsidRDefault="00190E9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E9C" w:rsidRDefault="00190E9C" w:rsidP="00190E9C">
      <w:r>
        <w:separator/>
      </w:r>
    </w:p>
  </w:footnote>
  <w:footnote w:type="continuationSeparator" w:id="0">
    <w:p w:rsidR="00190E9C" w:rsidRDefault="00190E9C" w:rsidP="00190E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90E9C"/>
    <w:rsid w:val="00A77B3E"/>
    <w:rsid w:val="00BB21DD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0E9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1016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zamiaru likwidacji Przedszkola Miejskiego nr 62 w^Bytomiu</dc:subject>
  <dc:creator>kwyciszkiewicz</dc:creator>
  <cp:lastModifiedBy>asteuer</cp:lastModifiedBy>
  <cp:revision>2</cp:revision>
  <dcterms:created xsi:type="dcterms:W3CDTF">2024-11-05T13:47:00Z</dcterms:created>
  <dcterms:modified xsi:type="dcterms:W3CDTF">2024-11-05T13:47:00Z</dcterms:modified>
  <cp:category>Akt prawny</cp:category>
</cp:coreProperties>
</file>