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9C1B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PR.KDR.0012.5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9C1BDE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5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9C1BDE">
        <w:rPr>
          <w:rFonts w:ascii="Arial" w:hAnsi="Arial" w:cs="Arial"/>
          <w:szCs w:val="24"/>
        </w:rPr>
        <w:t>w Bytomiu</w:t>
      </w:r>
      <w:r w:rsidR="009C1BDE">
        <w:rPr>
          <w:rFonts w:ascii="Arial" w:hAnsi="Arial" w:cs="Arial"/>
          <w:szCs w:val="24"/>
        </w:rPr>
        <w:br/>
        <w:t>w dniu 26 września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5F681E" w:rsidRPr="00693E8B" w:rsidRDefault="005F681E" w:rsidP="00EA04CA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5F681E" w:rsidRDefault="005F681E" w:rsidP="005F681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5F681E" w:rsidRPr="0078513D" w:rsidRDefault="005F681E" w:rsidP="005F681E">
      <w:pPr>
        <w:pStyle w:val="Zwykytekst"/>
        <w:numPr>
          <w:ilvl w:val="0"/>
          <w:numId w:val="1"/>
        </w:numPr>
        <w:tabs>
          <w:tab w:val="left" w:pos="2736"/>
        </w:tabs>
        <w:spacing w:line="360" w:lineRule="auto"/>
        <w:ind w:left="714" w:hanging="357"/>
        <w:jc w:val="left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Rozmowy z bytomską młodzieżą ze szkół ponadpodstawowych na temat samorządów szkolnych i wyborów do Młodzieżowej Rady </w:t>
      </w:r>
      <w:r w:rsidR="00E439E9">
        <w:rPr>
          <w:rFonts w:ascii="Arial" w:eastAsia="Arial" w:hAnsi="Arial" w:cs="Arial"/>
          <w:sz w:val="24"/>
          <w:szCs w:val="24"/>
        </w:rPr>
        <w:t>Miejskiej.</w:t>
      </w:r>
    </w:p>
    <w:p w:rsidR="005F681E" w:rsidRDefault="005F681E" w:rsidP="005F681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z 4 posiedzenia w dniu 22 sierpnia 2024.</w:t>
      </w:r>
    </w:p>
    <w:p w:rsidR="005F681E" w:rsidRDefault="005F681E" w:rsidP="00EA04CA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5F681E" w:rsidRDefault="005F681E" w:rsidP="00EA04CA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pismo w sprawie zgłaszania kandydatur do</w:t>
      </w:r>
      <w:r w:rsidR="00E439E9">
        <w:rPr>
          <w:rFonts w:ascii="Arial" w:hAnsi="Arial" w:cs="Arial"/>
        </w:rPr>
        <w:t xml:space="preserve"> „Medalu Miasta Bytomia” oraz w </w:t>
      </w:r>
      <w:r>
        <w:rPr>
          <w:rFonts w:ascii="Arial" w:hAnsi="Arial" w:cs="Arial"/>
        </w:rPr>
        <w:t>dziedzinie kultury- MUZA 2024.</w:t>
      </w:r>
    </w:p>
    <w:p w:rsidR="005F681E" w:rsidRDefault="005F681E" w:rsidP="00EA04CA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5F681E" w:rsidRPr="00693E8B" w:rsidRDefault="008E57B3" w:rsidP="00EA04CA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5F681E"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przewodnicząca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FC5BDD">
        <w:rPr>
          <w:rFonts w:ascii="Arial" w:hAnsi="Arial" w:cs="Arial"/>
        </w:rPr>
        <w:t>i Barbara Wadowska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5F5E8F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FC5BDD">
        <w:rPr>
          <w:rFonts w:ascii="Arial" w:hAnsi="Arial" w:cs="Arial"/>
        </w:rPr>
        <w:t>i Barbara Wadowska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Radni nie zgłosili wniosków dotyczących porządku posiedzenia.</w:t>
      </w:r>
    </w:p>
    <w:p w:rsidR="00257B67" w:rsidRDefault="007F4127" w:rsidP="00842E1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6B5B12" w:rsidRDefault="006B5B12" w:rsidP="0080649C">
      <w:pPr>
        <w:spacing w:after="240" w:line="276" w:lineRule="auto"/>
        <w:rPr>
          <w:rFonts w:ascii="Arial" w:hAnsi="Arial" w:cs="Arial"/>
        </w:rPr>
      </w:pPr>
      <w:r w:rsidRPr="00170DBB">
        <w:rPr>
          <w:rFonts w:ascii="Arial" w:hAnsi="Arial" w:cs="Arial"/>
        </w:rPr>
        <w:t>Przewodnicząca Komisji Dialogu Społecznego i Spraw Regulaminowych pani Barbara Wadowska</w:t>
      </w:r>
      <w:r>
        <w:rPr>
          <w:rFonts w:ascii="Arial" w:hAnsi="Arial" w:cs="Arial"/>
        </w:rPr>
        <w:t xml:space="preserve"> przedstawiła gości z Ogólnokształcącej Szkoły Muzycznej w Bytomiu: przedstawicieli samorządu uczniowskiego oraz ich opiekuna. Wyraziła opinię, że wybory w tej szkole przeprowadzane są wzorcowo i byłoby </w:t>
      </w:r>
      <w:r w:rsidR="00E439E9">
        <w:rPr>
          <w:rFonts w:ascii="Arial" w:hAnsi="Arial" w:cs="Arial"/>
        </w:rPr>
        <w:t>dobrze, aby</w:t>
      </w:r>
      <w:r>
        <w:rPr>
          <w:rFonts w:ascii="Arial" w:hAnsi="Arial" w:cs="Arial"/>
        </w:rPr>
        <w:t xml:space="preserve"> inne szkoły wzorowały się w tym zakresie na doświadczeniach i pomysłach</w:t>
      </w:r>
      <w:r w:rsidR="006C27E8">
        <w:rPr>
          <w:rFonts w:ascii="Arial" w:hAnsi="Arial" w:cs="Arial"/>
        </w:rPr>
        <w:t xml:space="preserve"> samorządowców ze szkoły m</w:t>
      </w:r>
      <w:r w:rsidR="0080649C">
        <w:rPr>
          <w:rFonts w:ascii="Arial" w:hAnsi="Arial" w:cs="Arial"/>
        </w:rPr>
        <w:t>uzycznej.</w:t>
      </w:r>
    </w:p>
    <w:p w:rsidR="0080649C" w:rsidRDefault="0080649C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Przedstawiciele samorządu uczniowskiego opowiedzieli o przebiegu kampanii wyborczych, przebiegu wyborów oraz </w:t>
      </w:r>
      <w:r w:rsidR="00E439E9">
        <w:rPr>
          <w:rFonts w:ascii="Arial" w:hAnsi="Arial" w:cs="Arial"/>
        </w:rPr>
        <w:t>celach, jakie</w:t>
      </w:r>
      <w:r>
        <w:rPr>
          <w:rFonts w:ascii="Arial" w:hAnsi="Arial" w:cs="Arial"/>
        </w:rPr>
        <w:t xml:space="preserve"> sobie wytaczają w swojej działalności.</w:t>
      </w:r>
    </w:p>
    <w:p w:rsidR="0080649C" w:rsidRDefault="0080649C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Magdalena Koloch zapytała czy uczniowie działają w samorządach szkolnych przez cały okres swojej nauki w szkole</w:t>
      </w:r>
      <w:r w:rsidR="008E57B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czy w klasie maturalnej rezygnują z niej koncentrując się już na nauce.</w:t>
      </w:r>
    </w:p>
    <w:p w:rsidR="0080649C" w:rsidRDefault="0080649C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Przedstawiciele samorządu uczniowskiego opowiedzi</w:t>
      </w:r>
      <w:r w:rsidR="00E439E9">
        <w:rPr>
          <w:rFonts w:ascii="Arial" w:hAnsi="Arial" w:cs="Arial"/>
        </w:rPr>
        <w:t>eli, że często tak się zdarza a </w:t>
      </w:r>
      <w:r>
        <w:rPr>
          <w:rFonts w:ascii="Arial" w:hAnsi="Arial" w:cs="Arial"/>
        </w:rPr>
        <w:t xml:space="preserve">osoby </w:t>
      </w:r>
      <w:r w:rsidR="00760D19">
        <w:rPr>
          <w:rFonts w:ascii="Arial" w:hAnsi="Arial" w:cs="Arial"/>
        </w:rPr>
        <w:t>starsze przekazują swoje doświadczenie sw</w:t>
      </w:r>
      <w:r w:rsidR="00E439E9">
        <w:rPr>
          <w:rFonts w:ascii="Arial" w:hAnsi="Arial" w:cs="Arial"/>
        </w:rPr>
        <w:t>oim następcom wprowadzając je w </w:t>
      </w:r>
      <w:r w:rsidR="00760D19">
        <w:rPr>
          <w:rFonts w:ascii="Arial" w:hAnsi="Arial" w:cs="Arial"/>
        </w:rPr>
        <w:t xml:space="preserve">działalność samorządową. Przy wyborze członków samorządów uczniowskich duży nacisk kładzie się na </w:t>
      </w:r>
      <w:r w:rsidR="00E439E9">
        <w:rPr>
          <w:rFonts w:ascii="Arial" w:hAnsi="Arial" w:cs="Arial"/>
        </w:rPr>
        <w:t>to, aby</w:t>
      </w:r>
      <w:r w:rsidR="00760D19">
        <w:rPr>
          <w:rFonts w:ascii="Arial" w:hAnsi="Arial" w:cs="Arial"/>
        </w:rPr>
        <w:t xml:space="preserve"> w radzie były osoby z młodszych i starszych klas.</w:t>
      </w:r>
    </w:p>
    <w:p w:rsidR="00760D19" w:rsidRDefault="00760D19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Beata Adamczyk-Nowak </w:t>
      </w:r>
      <w:r w:rsidR="00E439E9">
        <w:rPr>
          <w:rFonts w:ascii="Arial" w:hAnsi="Arial" w:cs="Arial"/>
        </w:rPr>
        <w:t>spytała, jaka</w:t>
      </w:r>
      <w:r>
        <w:rPr>
          <w:rFonts w:ascii="Arial" w:hAnsi="Arial" w:cs="Arial"/>
        </w:rPr>
        <w:t xml:space="preserve"> była frekwencja z ostatnich wyborach.</w:t>
      </w:r>
    </w:p>
    <w:p w:rsidR="00760D19" w:rsidRDefault="00760D19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Przedstawiciele samorządu uczniowskiego opowiedzieli, że ponad 80%.</w:t>
      </w:r>
    </w:p>
    <w:p w:rsidR="00760D19" w:rsidRDefault="00760D19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Rady Miejskiej radny Michał Staniszewski wyraził podziw dla zaangażowania uczniów szkoły muzycznej w organizację wyborów oraz </w:t>
      </w:r>
      <w:r w:rsidR="003014BC">
        <w:rPr>
          <w:rFonts w:ascii="Arial" w:hAnsi="Arial" w:cs="Arial"/>
        </w:rPr>
        <w:t xml:space="preserve">osiągniętej frekwencji, która na tle innych szkół jest imponująca. </w:t>
      </w:r>
      <w:r w:rsidR="008E57B3">
        <w:rPr>
          <w:rFonts w:ascii="Arial" w:hAnsi="Arial" w:cs="Arial"/>
        </w:rPr>
        <w:t>Jest to dowód na to, że jeśli w </w:t>
      </w:r>
      <w:r w:rsidR="003014BC">
        <w:rPr>
          <w:rFonts w:ascii="Arial" w:hAnsi="Arial" w:cs="Arial"/>
        </w:rPr>
        <w:t xml:space="preserve">szkole znajdzie się grupa osób zaangażowanych w działalność społeczną to jest to pierwszy krok do osiągnięcia sukcesu. Trzeba wzmacniać świadomość obywatelską młodzieży, </w:t>
      </w:r>
      <w:r w:rsidR="00E439E9">
        <w:rPr>
          <w:rFonts w:ascii="Arial" w:hAnsi="Arial" w:cs="Arial"/>
        </w:rPr>
        <w:t>uświadamiać, że</w:t>
      </w:r>
      <w:r w:rsidR="003014BC">
        <w:rPr>
          <w:rFonts w:ascii="Arial" w:hAnsi="Arial" w:cs="Arial"/>
        </w:rPr>
        <w:t xml:space="preserve"> branie udziału w wyborach to </w:t>
      </w:r>
      <w:r w:rsidR="00E439E9">
        <w:rPr>
          <w:rFonts w:ascii="Arial" w:hAnsi="Arial" w:cs="Arial"/>
        </w:rPr>
        <w:t>obowiązek, ale</w:t>
      </w:r>
      <w:r w:rsidR="003014BC">
        <w:rPr>
          <w:rFonts w:ascii="Arial" w:hAnsi="Arial" w:cs="Arial"/>
        </w:rPr>
        <w:t xml:space="preserve"> i też przywilej społeczeństwa </w:t>
      </w:r>
      <w:r w:rsidR="00E439E9">
        <w:rPr>
          <w:rFonts w:ascii="Arial" w:hAnsi="Arial" w:cs="Arial"/>
        </w:rPr>
        <w:t>obywatelskiego, z której</w:t>
      </w:r>
      <w:r w:rsidR="003014BC">
        <w:rPr>
          <w:rFonts w:ascii="Arial" w:hAnsi="Arial" w:cs="Arial"/>
        </w:rPr>
        <w:t xml:space="preserve"> </w:t>
      </w:r>
      <w:r w:rsidR="00E439E9">
        <w:rPr>
          <w:rFonts w:ascii="Arial" w:hAnsi="Arial" w:cs="Arial"/>
        </w:rPr>
        <w:t>korzysta niewielka ilość</w:t>
      </w:r>
      <w:r w:rsidR="003014BC">
        <w:rPr>
          <w:rFonts w:ascii="Arial" w:hAnsi="Arial" w:cs="Arial"/>
        </w:rPr>
        <w:t xml:space="preserve"> ludzi. Warto się zastanowić jak te dobre praktyki brania </w:t>
      </w:r>
      <w:r w:rsidR="006C27E8">
        <w:rPr>
          <w:rFonts w:ascii="Arial" w:hAnsi="Arial" w:cs="Arial"/>
        </w:rPr>
        <w:t>udziału w wyborach do samorządu szkolnego</w:t>
      </w:r>
      <w:r w:rsidR="00E439E9">
        <w:rPr>
          <w:rFonts w:ascii="Arial" w:hAnsi="Arial" w:cs="Arial"/>
        </w:rPr>
        <w:t xml:space="preserve"> i </w:t>
      </w:r>
      <w:r w:rsidR="003014BC">
        <w:rPr>
          <w:rFonts w:ascii="Arial" w:hAnsi="Arial" w:cs="Arial"/>
        </w:rPr>
        <w:t>do młodzieżowych rad rozpowszechnić w innych szkołach.</w:t>
      </w:r>
    </w:p>
    <w:p w:rsidR="003014BC" w:rsidRDefault="003014BC" w:rsidP="0080649C">
      <w:pPr>
        <w:spacing w:after="240" w:line="276" w:lineRule="auto"/>
        <w:rPr>
          <w:rFonts w:ascii="Arial" w:hAnsi="Arial" w:cs="Arial"/>
        </w:rPr>
      </w:pPr>
      <w:r w:rsidRPr="00170DBB">
        <w:rPr>
          <w:rFonts w:ascii="Arial" w:hAnsi="Arial" w:cs="Arial"/>
        </w:rPr>
        <w:t>Przewodnicząca Komisji Dialogu Społecznego i Spraw Regulaminowych pani Barbara Wadowska</w:t>
      </w:r>
      <w:r>
        <w:rPr>
          <w:rFonts w:ascii="Arial" w:hAnsi="Arial" w:cs="Arial"/>
        </w:rPr>
        <w:t xml:space="preserve"> powiedziała, ż</w:t>
      </w:r>
      <w:r w:rsidR="00392A99">
        <w:rPr>
          <w:rFonts w:ascii="Arial" w:hAnsi="Arial" w:cs="Arial"/>
        </w:rPr>
        <w:t>e sukces</w:t>
      </w:r>
      <w:r>
        <w:rPr>
          <w:rFonts w:ascii="Arial" w:hAnsi="Arial" w:cs="Arial"/>
        </w:rPr>
        <w:t xml:space="preserve"> na tym polu wynika </w:t>
      </w:r>
      <w:r w:rsidR="00392A99">
        <w:rPr>
          <w:rFonts w:ascii="Arial" w:hAnsi="Arial" w:cs="Arial"/>
        </w:rPr>
        <w:t>z tego, że w sz</w:t>
      </w:r>
      <w:r w:rsidR="00E439E9">
        <w:rPr>
          <w:rFonts w:ascii="Arial" w:hAnsi="Arial" w:cs="Arial"/>
        </w:rPr>
        <w:t>kole muzycznej wszystkie organy, czyli</w:t>
      </w:r>
      <w:r w:rsidR="00392A99">
        <w:rPr>
          <w:rFonts w:ascii="Arial" w:hAnsi="Arial" w:cs="Arial"/>
        </w:rPr>
        <w:t xml:space="preserve"> Rada Rodziców, Samorząd Uczniowski, Rada Pedagogiczna oraz dyrekcja szkoły, współpracują z sobą a wszelkie</w:t>
      </w:r>
      <w:r w:rsidR="00E439E9">
        <w:rPr>
          <w:rFonts w:ascii="Arial" w:hAnsi="Arial" w:cs="Arial"/>
        </w:rPr>
        <w:t xml:space="preserve"> decyzje nie zapadają odgórnie, lecz</w:t>
      </w:r>
      <w:r w:rsidR="00392A99">
        <w:rPr>
          <w:rFonts w:ascii="Arial" w:hAnsi="Arial" w:cs="Arial"/>
        </w:rPr>
        <w:t xml:space="preserve"> są wspólnie ustalane. Pomysłem wartym rozważenia jest spotkanie wszystkich samorządów szkolnych w celu ujednolicenia regulaminów wyborów do samorządów</w:t>
      </w:r>
      <w:r w:rsidR="00E439E9">
        <w:rPr>
          <w:rFonts w:ascii="Arial" w:hAnsi="Arial" w:cs="Arial"/>
        </w:rPr>
        <w:t xml:space="preserve"> szkolnych</w:t>
      </w:r>
      <w:r w:rsidR="00392A99">
        <w:rPr>
          <w:rFonts w:ascii="Arial" w:hAnsi="Arial" w:cs="Arial"/>
        </w:rPr>
        <w:t xml:space="preserve">. </w:t>
      </w:r>
    </w:p>
    <w:p w:rsidR="00392A99" w:rsidRDefault="00392A99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Beata Adam</w:t>
      </w:r>
      <w:r w:rsidR="00E439E9">
        <w:rPr>
          <w:rFonts w:ascii="Arial" w:hAnsi="Arial" w:cs="Arial"/>
        </w:rPr>
        <w:t>czyk-Nowak spytała czy samorząd szkolny szkoły muzycznej koncentruje</w:t>
      </w:r>
      <w:r>
        <w:rPr>
          <w:rFonts w:ascii="Arial" w:hAnsi="Arial" w:cs="Arial"/>
        </w:rPr>
        <w:t xml:space="preserve"> swoją działalność tylko na</w:t>
      </w:r>
      <w:r w:rsidR="00E439E9">
        <w:rPr>
          <w:rFonts w:ascii="Arial" w:hAnsi="Arial" w:cs="Arial"/>
        </w:rPr>
        <w:t xml:space="preserve"> terenie szkoły czy też wychodzi</w:t>
      </w:r>
      <w:r>
        <w:rPr>
          <w:rFonts w:ascii="Arial" w:hAnsi="Arial" w:cs="Arial"/>
        </w:rPr>
        <w:t xml:space="preserve"> poza nią. </w:t>
      </w:r>
    </w:p>
    <w:p w:rsidR="0080649C" w:rsidRPr="00BF4991" w:rsidRDefault="00392A99" w:rsidP="00BF499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Przedstawiciele samorządu uczniowskiego opowiedzieli, że są otwarci na </w:t>
      </w:r>
      <w:r w:rsidR="00E439E9">
        <w:rPr>
          <w:rFonts w:ascii="Arial" w:hAnsi="Arial" w:cs="Arial"/>
        </w:rPr>
        <w:t xml:space="preserve">różne inicjatywy i </w:t>
      </w:r>
      <w:r>
        <w:rPr>
          <w:rFonts w:ascii="Arial" w:hAnsi="Arial" w:cs="Arial"/>
        </w:rPr>
        <w:t xml:space="preserve">projekty zewnętrzne. Takim przykładem </w:t>
      </w:r>
      <w:r w:rsidR="00E439E9">
        <w:rPr>
          <w:rFonts w:ascii="Arial" w:hAnsi="Arial" w:cs="Arial"/>
        </w:rPr>
        <w:t>może być zgłoszenie do grantu z </w:t>
      </w:r>
      <w:r>
        <w:rPr>
          <w:rFonts w:ascii="Arial" w:hAnsi="Arial" w:cs="Arial"/>
        </w:rPr>
        <w:t>UE w projekcie „młodzi aktywni”, gdzie szkoła</w:t>
      </w:r>
      <w:r w:rsidR="00E439E9">
        <w:rPr>
          <w:rFonts w:ascii="Arial" w:hAnsi="Arial" w:cs="Arial"/>
        </w:rPr>
        <w:t xml:space="preserve"> muzyczna zdobyła 1 miejsce a w </w:t>
      </w:r>
      <w:r>
        <w:rPr>
          <w:rFonts w:ascii="Arial" w:hAnsi="Arial" w:cs="Arial"/>
        </w:rPr>
        <w:t xml:space="preserve">ramach wygranego projektu młodzież koncertowała w bytomskich tramwajach umilając podróż </w:t>
      </w:r>
      <w:r w:rsidR="00BF4991">
        <w:rPr>
          <w:rFonts w:ascii="Arial" w:hAnsi="Arial" w:cs="Arial"/>
        </w:rPr>
        <w:t>pasażerom.</w:t>
      </w:r>
    </w:p>
    <w:p w:rsidR="007F5327" w:rsidRPr="00350028" w:rsidRDefault="007F5327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6E5BED" w:rsidRPr="00D749F4" w:rsidRDefault="006E5BED" w:rsidP="006E5BED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BF4991">
        <w:rPr>
          <w:rFonts w:ascii="Arial" w:hAnsi="Arial" w:cs="Arial"/>
        </w:rPr>
        <w:t>nr 4</w:t>
      </w:r>
      <w:r>
        <w:rPr>
          <w:rFonts w:ascii="Arial" w:hAnsi="Arial" w:cs="Arial"/>
        </w:rPr>
        <w:t>.2024 z po</w:t>
      </w:r>
      <w:r w:rsidR="009A09DE">
        <w:rPr>
          <w:rFonts w:ascii="Arial" w:hAnsi="Arial" w:cs="Arial"/>
        </w:rPr>
        <w:t>sied</w:t>
      </w:r>
      <w:r w:rsidR="00BF4991">
        <w:rPr>
          <w:rFonts w:ascii="Arial" w:hAnsi="Arial" w:cs="Arial"/>
        </w:rPr>
        <w:t>zenia komisji w dniu 26 września</w:t>
      </w:r>
      <w:r>
        <w:rPr>
          <w:rFonts w:ascii="Arial" w:hAnsi="Arial" w:cs="Arial"/>
        </w:rPr>
        <w:t xml:space="preserve"> 2024</w:t>
      </w:r>
      <w:r w:rsidR="00B63B40">
        <w:rPr>
          <w:rFonts w:ascii="Arial" w:hAnsi="Arial" w:cs="Arial"/>
        </w:rPr>
        <w:t xml:space="preserve"> roku przyjęła w</w:t>
      </w:r>
      <w:r w:rsidRPr="00D749F4">
        <w:rPr>
          <w:rFonts w:ascii="Arial" w:hAnsi="Arial" w:cs="Arial"/>
        </w:rPr>
        <w:t>w</w:t>
      </w:r>
      <w:r w:rsidR="00B63B40"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6E5BED" w:rsidRDefault="006E5BED" w:rsidP="009903E3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Pr="00D749F4">
        <w:rPr>
          <w:rFonts w:ascii="Arial" w:hAnsi="Arial" w:cs="Arial"/>
          <w:b/>
        </w:rPr>
        <w:t xml:space="preserve"> za, 0 </w:t>
      </w:r>
      <w:r w:rsidR="00B71B45"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 xml:space="preserve">przeciw, 0 </w:t>
      </w:r>
      <w:r w:rsidR="00B71B45"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>wstrzymujących się.</w:t>
      </w:r>
    </w:p>
    <w:p w:rsidR="00BF4991" w:rsidRDefault="000A53A6" w:rsidP="00BF499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BF4991">
        <w:rPr>
          <w:rFonts w:ascii="Arial" w:hAnsi="Arial" w:cs="Arial"/>
          <w:b/>
          <w:bCs/>
          <w:iCs/>
          <w:u w:val="single"/>
        </w:rPr>
        <w:t xml:space="preserve"> 5</w:t>
      </w:r>
    </w:p>
    <w:p w:rsidR="00BF4991" w:rsidRPr="00BF4991" w:rsidRDefault="009A09DE" w:rsidP="00BF499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BF4991">
        <w:rPr>
          <w:rFonts w:ascii="Arial" w:hAnsi="Arial" w:cs="Arial"/>
        </w:rPr>
        <w:t>P</w:t>
      </w:r>
      <w:r w:rsidR="00300B03" w:rsidRPr="00BF4991">
        <w:rPr>
          <w:rFonts w:ascii="Arial" w:hAnsi="Arial" w:cs="Arial"/>
        </w:rPr>
        <w:t xml:space="preserve">rzewodnicząca Komisji Dialogu Społecznego i Spraw Regulaminowych pani </w:t>
      </w:r>
      <w:r w:rsidR="00170DBB" w:rsidRPr="00BF4991">
        <w:rPr>
          <w:rFonts w:ascii="Arial" w:hAnsi="Arial" w:cs="Arial"/>
        </w:rPr>
        <w:t xml:space="preserve">Barbara Wadowska poinformowała, że do komisji wpłynęło pismo </w:t>
      </w:r>
      <w:r w:rsidR="00BF4991" w:rsidRPr="00BF4991">
        <w:rPr>
          <w:rFonts w:ascii="Arial" w:hAnsi="Arial" w:cs="Arial"/>
        </w:rPr>
        <w:t>w sprawie zgłaszania kandydatur do „Medalu Miasta Bytomia” oraz w dziedzinie kultury- MUZA 2024.</w:t>
      </w:r>
    </w:p>
    <w:p w:rsidR="00170DBB" w:rsidRDefault="00580D68" w:rsidP="00170DB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</w:t>
      </w:r>
      <w:r w:rsidR="008C20D4">
        <w:rPr>
          <w:rFonts w:ascii="Arial" w:hAnsi="Arial" w:cs="Arial"/>
        </w:rPr>
        <w:t xml:space="preserve">stanowi załącznik </w:t>
      </w:r>
      <w:r>
        <w:rPr>
          <w:rFonts w:ascii="Arial" w:hAnsi="Arial" w:cs="Arial"/>
          <w:b/>
        </w:rPr>
        <w:t>numer 3</w:t>
      </w:r>
      <w:r w:rsidR="008C20D4" w:rsidRPr="008C20D4">
        <w:rPr>
          <w:rFonts w:ascii="Arial" w:hAnsi="Arial" w:cs="Arial"/>
          <w:b/>
        </w:rPr>
        <w:t>.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ostało wyznaczone na 24 października</w:t>
      </w:r>
      <w:r>
        <w:rPr>
          <w:rFonts w:ascii="Arial" w:hAnsi="Arial" w:cs="Arial"/>
        </w:rPr>
        <w:t xml:space="preserve"> o godz.14.00.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BF4991">
        <w:rPr>
          <w:rFonts w:ascii="Arial" w:hAnsi="Arial" w:cs="Arial"/>
          <w:b/>
          <w:bCs/>
          <w:iCs/>
          <w:u w:val="single"/>
        </w:rPr>
        <w:t>6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580D68">
        <w:rPr>
          <w:rFonts w:ascii="Arial" w:hAnsi="Arial" w:cs="Arial"/>
        </w:rPr>
        <w:t>4</w:t>
      </w:r>
      <w:r w:rsidR="00170DBB">
        <w:rPr>
          <w:rFonts w:ascii="Arial" w:hAnsi="Arial" w:cs="Arial"/>
        </w:rPr>
        <w:t>0 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170DBB">
        <w:rPr>
          <w:rFonts w:ascii="Arial" w:hAnsi="Arial" w:cs="Arial"/>
        </w:rPr>
        <w:t>i Barbara Wadowska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BF4991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EA04CA" w:rsidRDefault="00EA04CA" w:rsidP="00EA04CA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170DBB" w:rsidP="00EA04CA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EA04CA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005747" w:rsidRDefault="00170DBB" w:rsidP="00EA04CA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0557E6">
        <w:rPr>
          <w:rFonts w:ascii="Arial" w:hAnsi="Arial" w:cs="Arial"/>
        </w:rPr>
        <w:t>arbara Wadowska</w:t>
      </w:r>
    </w:p>
    <w:p w:rsidR="007020C5" w:rsidRDefault="007020C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BD7" w:rsidRDefault="00C95BD7" w:rsidP="0085517A">
      <w:r>
        <w:separator/>
      </w:r>
    </w:p>
  </w:endnote>
  <w:endnote w:type="continuationSeparator" w:id="0">
    <w:p w:rsidR="00C95BD7" w:rsidRDefault="00C95BD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92A99" w:rsidRPr="003A6CA9" w:rsidRDefault="001E2AF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92A9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A04CA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92A99" w:rsidRDefault="00392A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BD7" w:rsidRDefault="00C95BD7" w:rsidP="0085517A">
      <w:r>
        <w:separator/>
      </w:r>
    </w:p>
  </w:footnote>
  <w:footnote w:type="continuationSeparator" w:id="0">
    <w:p w:rsidR="00C95BD7" w:rsidRDefault="00C95BD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2"/>
  </w:num>
  <w:num w:numId="6">
    <w:abstractNumId w:val="6"/>
  </w:num>
  <w:num w:numId="7">
    <w:abstractNumId w:val="8"/>
  </w:num>
  <w:num w:numId="8">
    <w:abstractNumId w:val="7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4441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326E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389"/>
    <w:rsid w:val="001A26A9"/>
    <w:rsid w:val="001A785F"/>
    <w:rsid w:val="001A7CA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6D4"/>
    <w:rsid w:val="00440191"/>
    <w:rsid w:val="00441E43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0FC"/>
    <w:rsid w:val="00456EEA"/>
    <w:rsid w:val="00461859"/>
    <w:rsid w:val="00462DCF"/>
    <w:rsid w:val="00464960"/>
    <w:rsid w:val="00466480"/>
    <w:rsid w:val="004673D1"/>
    <w:rsid w:val="00473886"/>
    <w:rsid w:val="00473BF7"/>
    <w:rsid w:val="00473FEC"/>
    <w:rsid w:val="00475019"/>
    <w:rsid w:val="00475147"/>
    <w:rsid w:val="00477074"/>
    <w:rsid w:val="00481969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D32"/>
    <w:rsid w:val="005653D4"/>
    <w:rsid w:val="005655D0"/>
    <w:rsid w:val="0056742A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EC"/>
    <w:rsid w:val="005F59DB"/>
    <w:rsid w:val="005F5E8F"/>
    <w:rsid w:val="005F681E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4A32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701AFF"/>
    <w:rsid w:val="007020C5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1778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F06"/>
    <w:rsid w:val="008F692B"/>
    <w:rsid w:val="008F72EB"/>
    <w:rsid w:val="009051DE"/>
    <w:rsid w:val="00905D03"/>
    <w:rsid w:val="009067A7"/>
    <w:rsid w:val="009077C4"/>
    <w:rsid w:val="009077DF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472F6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680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68BF"/>
    <w:rsid w:val="00C617C9"/>
    <w:rsid w:val="00C61E78"/>
    <w:rsid w:val="00C625BF"/>
    <w:rsid w:val="00C645F4"/>
    <w:rsid w:val="00C65519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6D1D"/>
    <w:rsid w:val="00C87214"/>
    <w:rsid w:val="00C938F5"/>
    <w:rsid w:val="00C958A1"/>
    <w:rsid w:val="00C95BD7"/>
    <w:rsid w:val="00C95EF6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E01C7"/>
    <w:rsid w:val="00CE03D1"/>
    <w:rsid w:val="00CE1AA2"/>
    <w:rsid w:val="00CE298D"/>
    <w:rsid w:val="00CE2ACE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8ED"/>
    <w:rsid w:val="00D03DD7"/>
    <w:rsid w:val="00D0463B"/>
    <w:rsid w:val="00D05FB6"/>
    <w:rsid w:val="00D06222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861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53A"/>
    <w:rsid w:val="00E04AD2"/>
    <w:rsid w:val="00E04E2E"/>
    <w:rsid w:val="00E05F57"/>
    <w:rsid w:val="00E06CC4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1F23"/>
    <w:rsid w:val="00E326BA"/>
    <w:rsid w:val="00E32AF1"/>
    <w:rsid w:val="00E3354E"/>
    <w:rsid w:val="00E35AC0"/>
    <w:rsid w:val="00E36A78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B7BCC"/>
    <w:rsid w:val="00EC193A"/>
    <w:rsid w:val="00EC2230"/>
    <w:rsid w:val="00EC24A7"/>
    <w:rsid w:val="00EC2B0B"/>
    <w:rsid w:val="00EC3732"/>
    <w:rsid w:val="00EC55DE"/>
    <w:rsid w:val="00EC5D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427C"/>
    <w:rsid w:val="00FB5478"/>
    <w:rsid w:val="00FB6A3D"/>
    <w:rsid w:val="00FC1C24"/>
    <w:rsid w:val="00FC249A"/>
    <w:rsid w:val="00FC2874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44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09CC5B-85A1-4DB8-8666-4F04E46D6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11</cp:revision>
  <cp:lastPrinted>2024-09-20T07:53:00Z</cp:lastPrinted>
  <dcterms:created xsi:type="dcterms:W3CDTF">2024-10-08T10:19:00Z</dcterms:created>
  <dcterms:modified xsi:type="dcterms:W3CDTF">2024-10-25T09:58:00Z</dcterms:modified>
</cp:coreProperties>
</file>